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5523" w14:textId="00BE69D1" w:rsidR="00065E5A" w:rsidRPr="006A0D83" w:rsidRDefault="006C06F4" w:rsidP="00D83826">
      <w:pPr>
        <w:pStyle w:val="Level1Body"/>
        <w:rPr>
          <w:sz w:val="24"/>
          <w:szCs w:val="24"/>
        </w:rPr>
      </w:pPr>
      <w:r w:rsidRPr="006A0D83">
        <w:rPr>
          <w:b/>
          <w:bCs/>
          <w:sz w:val="24"/>
          <w:szCs w:val="24"/>
        </w:rPr>
        <w:t xml:space="preserve">State of Nebraska </w:t>
      </w:r>
      <w:r w:rsidRPr="00AC5357">
        <w:rPr>
          <w:b/>
          <w:bCs/>
          <w:sz w:val="24"/>
          <w:szCs w:val="24"/>
        </w:rPr>
        <w:t>State Purchasing Bureau</w:t>
      </w:r>
      <w:r w:rsidR="00F90F76" w:rsidRPr="006A0D83">
        <w:rPr>
          <w:b/>
          <w:bCs/>
          <w:sz w:val="24"/>
          <w:szCs w:val="24"/>
        </w:rPr>
        <w:t xml:space="preserve"> </w:t>
      </w:r>
    </w:p>
    <w:p w14:paraId="1AB92457" w14:textId="2357420B"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201136365"/>
      <w:r w:rsidRPr="006A0D83">
        <w:rPr>
          <w:szCs w:val="24"/>
        </w:rPr>
        <w:t xml:space="preserve">REQUEST FOR PROPOSAL FOR </w:t>
      </w:r>
      <w:r w:rsidR="006A0D83" w:rsidRPr="006A0D83">
        <w:rPr>
          <w:szCs w:val="24"/>
        </w:rPr>
        <w:t>SERVICES CONTRACT</w:t>
      </w:r>
      <w:bookmarkEnd w:id="0"/>
      <w:bookmarkEnd w:id="1"/>
      <w:bookmarkEnd w:id="2"/>
      <w:bookmarkEnd w:id="3"/>
    </w:p>
    <w:p w14:paraId="27BC2FC8" w14:textId="5EBAA68E"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3F836E03" w14:textId="77777777" w:rsidTr="006A0D83">
        <w:trPr>
          <w:cantSplit/>
          <w:jc w:val="center"/>
        </w:trPr>
        <w:tc>
          <w:tcPr>
            <w:tcW w:w="6210" w:type="dxa"/>
            <w:tcBorders>
              <w:top w:val="single" w:sz="7" w:space="0" w:color="000000"/>
              <w:left w:val="single" w:sz="7" w:space="0" w:color="000000"/>
              <w:bottom w:val="nil"/>
              <w:right w:val="nil"/>
            </w:tcBorders>
            <w:vAlign w:val="bottom"/>
          </w:tcPr>
          <w:p w14:paraId="07428B54" w14:textId="447E5EF9"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1EE7D92E" w14:textId="77777777" w:rsidR="006C06F4" w:rsidRPr="00D83826" w:rsidRDefault="006C06F4" w:rsidP="00C57D6A">
            <w:pPr>
              <w:rPr>
                <w:b/>
                <w:bCs/>
              </w:rPr>
            </w:pPr>
            <w:r w:rsidRPr="00D83826">
              <w:rPr>
                <w:b/>
                <w:bCs/>
              </w:rPr>
              <w:t>RELEASE DATE</w:t>
            </w:r>
          </w:p>
        </w:tc>
      </w:tr>
      <w:tr w:rsidR="006C06F4" w:rsidRPr="00B612F4" w14:paraId="23E34FC5" w14:textId="77777777" w:rsidTr="00AC5357">
        <w:trPr>
          <w:cantSplit/>
          <w:jc w:val="center"/>
        </w:trPr>
        <w:tc>
          <w:tcPr>
            <w:tcW w:w="6210" w:type="dxa"/>
            <w:tcBorders>
              <w:top w:val="single" w:sz="7" w:space="0" w:color="000000"/>
              <w:left w:val="single" w:sz="7" w:space="0" w:color="000000"/>
              <w:bottom w:val="nil"/>
              <w:right w:val="nil"/>
            </w:tcBorders>
            <w:vAlign w:val="bottom"/>
          </w:tcPr>
          <w:p w14:paraId="30203AB0" w14:textId="03C21ACD" w:rsidR="005301E8" w:rsidRPr="00BE1974" w:rsidRDefault="006B7D9A" w:rsidP="00BE1974">
            <w:pPr>
              <w:rPr>
                <w:sz w:val="20"/>
              </w:rPr>
            </w:pPr>
            <w:r w:rsidRPr="00AC5357">
              <w:rPr>
                <w:sz w:val="20"/>
              </w:rPr>
              <w:t>121453 O5</w:t>
            </w:r>
          </w:p>
        </w:tc>
        <w:tc>
          <w:tcPr>
            <w:tcW w:w="4590" w:type="dxa"/>
            <w:tcBorders>
              <w:top w:val="single" w:sz="7" w:space="0" w:color="000000"/>
              <w:left w:val="single" w:sz="7" w:space="0" w:color="000000"/>
              <w:bottom w:val="nil"/>
              <w:right w:val="single" w:sz="7" w:space="0" w:color="000000"/>
            </w:tcBorders>
            <w:shd w:val="clear" w:color="auto" w:fill="auto"/>
            <w:vAlign w:val="bottom"/>
          </w:tcPr>
          <w:p w14:paraId="5F78445B" w14:textId="14D8A947" w:rsidR="006C06F4" w:rsidRPr="00BE1974" w:rsidRDefault="00D600A2" w:rsidP="00D959B6">
            <w:pPr>
              <w:rPr>
                <w:sz w:val="20"/>
              </w:rPr>
            </w:pPr>
            <w:r w:rsidRPr="00AC5357">
              <w:rPr>
                <w:sz w:val="20"/>
              </w:rPr>
              <w:t>June 18</w:t>
            </w:r>
            <w:r w:rsidR="005842EB" w:rsidRPr="00AC5357">
              <w:rPr>
                <w:sz w:val="20"/>
              </w:rPr>
              <w:t>, 2025</w:t>
            </w:r>
          </w:p>
        </w:tc>
      </w:tr>
      <w:tr w:rsidR="006C06F4" w:rsidRPr="00B612F4" w14:paraId="6C33F3A1" w14:textId="77777777" w:rsidTr="006A0D83">
        <w:trPr>
          <w:cantSplit/>
          <w:jc w:val="center"/>
        </w:trPr>
        <w:tc>
          <w:tcPr>
            <w:tcW w:w="6210" w:type="dxa"/>
            <w:tcBorders>
              <w:top w:val="single" w:sz="7" w:space="0" w:color="000000"/>
              <w:left w:val="single" w:sz="7" w:space="0" w:color="000000"/>
              <w:bottom w:val="nil"/>
              <w:right w:val="nil"/>
            </w:tcBorders>
            <w:vAlign w:val="bottom"/>
          </w:tcPr>
          <w:p w14:paraId="627803F1"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313C2A6A" w14:textId="77777777" w:rsidR="006C06F4" w:rsidRPr="00D83826" w:rsidRDefault="006C06F4" w:rsidP="00C57D6A">
            <w:pPr>
              <w:rPr>
                <w:b/>
                <w:bCs/>
              </w:rPr>
            </w:pPr>
            <w:r w:rsidRPr="00D83826">
              <w:rPr>
                <w:b/>
                <w:bCs/>
              </w:rPr>
              <w:t>PROCUREMENT CONTACT</w:t>
            </w:r>
          </w:p>
        </w:tc>
      </w:tr>
      <w:tr w:rsidR="006C06F4" w:rsidRPr="00B612F4" w14:paraId="09A3CE38"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20166080" w14:textId="148FD0F3" w:rsidR="006C06F4" w:rsidRPr="00BE1974" w:rsidRDefault="00D600A2" w:rsidP="00D959B6">
            <w:pPr>
              <w:rPr>
                <w:sz w:val="20"/>
              </w:rPr>
            </w:pPr>
            <w:r w:rsidRPr="00AC5357">
              <w:rPr>
                <w:sz w:val="20"/>
              </w:rPr>
              <w:t>August 12</w:t>
            </w:r>
            <w:r w:rsidR="00F05287" w:rsidRPr="00AC5357">
              <w:rPr>
                <w:sz w:val="20"/>
              </w:rPr>
              <w:t xml:space="preserve">, </w:t>
            </w:r>
            <w:proofErr w:type="gramStart"/>
            <w:r w:rsidR="00F05287" w:rsidRPr="00AC5357">
              <w:rPr>
                <w:sz w:val="20"/>
              </w:rPr>
              <w:t>2025</w:t>
            </w:r>
            <w:r w:rsidR="005760DF" w:rsidRPr="00BE1974">
              <w:rPr>
                <w:sz w:val="20"/>
              </w:rPr>
              <w:t xml:space="preserve">  </w:t>
            </w:r>
            <w:r w:rsidR="006C06F4" w:rsidRPr="00BE1974">
              <w:rPr>
                <w:sz w:val="20"/>
              </w:rPr>
              <w:t>2</w:t>
            </w:r>
            <w:proofErr w:type="gramEnd"/>
            <w:r w:rsidR="006C06F4" w:rsidRPr="00BE1974">
              <w:rPr>
                <w:sz w:val="20"/>
              </w:rPr>
              <w:t>:00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580CF77" w14:textId="6C4FC607" w:rsidR="006C06F4" w:rsidRPr="00BE1974" w:rsidRDefault="005842EB" w:rsidP="00D959B6">
            <w:pPr>
              <w:rPr>
                <w:sz w:val="20"/>
              </w:rPr>
            </w:pPr>
            <w:r>
              <w:rPr>
                <w:sz w:val="20"/>
              </w:rPr>
              <w:t>Matthew Caddy</w:t>
            </w:r>
          </w:p>
        </w:tc>
      </w:tr>
      <w:bookmarkEnd w:id="4"/>
    </w:tbl>
    <w:p w14:paraId="6C2AE07B" w14:textId="77777777" w:rsidR="00A260F9" w:rsidRDefault="00A260F9" w:rsidP="002B2CFA">
      <w:pPr>
        <w:pStyle w:val="Level1Body"/>
      </w:pPr>
    </w:p>
    <w:p w14:paraId="43F2B9FB"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0DD62C9D" w14:textId="77777777" w:rsidTr="004B7575">
        <w:trPr>
          <w:cantSplit/>
          <w:jc w:val="center"/>
        </w:trPr>
        <w:tc>
          <w:tcPr>
            <w:tcW w:w="10800" w:type="dxa"/>
            <w:tcBorders>
              <w:top w:val="nil"/>
              <w:left w:val="nil"/>
              <w:bottom w:val="nil"/>
              <w:right w:val="nil"/>
            </w:tcBorders>
            <w:shd w:val="solid" w:color="000000" w:fill="FFFFFF"/>
          </w:tcPr>
          <w:p w14:paraId="51D5B038" w14:textId="77777777" w:rsidR="00A260F9" w:rsidRPr="006E0ECE" w:rsidRDefault="00A260F9" w:rsidP="004B7575">
            <w:pPr>
              <w:pStyle w:val="14pt"/>
              <w:rPr>
                <w:sz w:val="24"/>
                <w:szCs w:val="24"/>
              </w:rPr>
            </w:pPr>
            <w:r w:rsidRPr="006E0ECE">
              <w:rPr>
                <w:sz w:val="24"/>
                <w:szCs w:val="24"/>
              </w:rPr>
              <w:t>SCOPE OF SERVICE</w:t>
            </w:r>
          </w:p>
        </w:tc>
      </w:tr>
    </w:tbl>
    <w:p w14:paraId="6C7A3576" w14:textId="77777777" w:rsidR="001843EC" w:rsidRPr="00514090" w:rsidRDefault="001843EC" w:rsidP="002B2CFA">
      <w:pPr>
        <w:pStyle w:val="Level1Body"/>
      </w:pPr>
    </w:p>
    <w:p w14:paraId="2761D313" w14:textId="2C29829B" w:rsidR="00A260F9" w:rsidRPr="00AC5357" w:rsidRDefault="00A260F9" w:rsidP="00AC5357">
      <w:r w:rsidRPr="00AC5357">
        <w:rPr>
          <w:sz w:val="18"/>
          <w:szCs w:val="18"/>
        </w:rPr>
        <w:t xml:space="preserve">The State of Nebraska (State), Department of Administrative Services (DAS), Materiel Division, State Purchasing Bureau (SPB), is issuing this </w:t>
      </w:r>
      <w:r w:rsidR="004A4E43" w:rsidRPr="00AC5357">
        <w:rPr>
          <w:sz w:val="18"/>
          <w:szCs w:val="18"/>
        </w:rPr>
        <w:t>solicitation for a service contract</w:t>
      </w:r>
      <w:r w:rsidR="00156C37" w:rsidRPr="00AC5357">
        <w:rPr>
          <w:sz w:val="18"/>
          <w:szCs w:val="18"/>
        </w:rPr>
        <w:t xml:space="preserve"> </w:t>
      </w:r>
      <w:r w:rsidRPr="00AC5357">
        <w:rPr>
          <w:sz w:val="18"/>
          <w:szCs w:val="18"/>
        </w:rPr>
        <w:t xml:space="preserve">for the purpose of selecting a qualified </w:t>
      </w:r>
      <w:r w:rsidR="004A4E43" w:rsidRPr="00AC5357">
        <w:rPr>
          <w:sz w:val="18"/>
          <w:szCs w:val="18"/>
        </w:rPr>
        <w:t>bidder</w:t>
      </w:r>
      <w:bookmarkStart w:id="5" w:name="_Hlk175126883"/>
      <w:r w:rsidR="003A6E9A" w:rsidRPr="00AC5357">
        <w:rPr>
          <w:sz w:val="18"/>
          <w:szCs w:val="18"/>
        </w:rPr>
        <w:t xml:space="preserve"> </w:t>
      </w:r>
      <w:r w:rsidRPr="00AC5357">
        <w:rPr>
          <w:sz w:val="18"/>
          <w:szCs w:val="18"/>
        </w:rPr>
        <w:t>to provide</w:t>
      </w:r>
      <w:r w:rsidR="00397927">
        <w:rPr>
          <w:sz w:val="18"/>
          <w:szCs w:val="18"/>
        </w:rPr>
        <w:t>, integrate, and service nurse communication devices used for patient care purposes</w:t>
      </w:r>
      <w:r w:rsidR="005234A6" w:rsidRPr="00AC5357">
        <w:rPr>
          <w:sz w:val="18"/>
          <w:szCs w:val="18"/>
        </w:rPr>
        <w:t xml:space="preserve"> at Central Nebraska Veterans Home </w:t>
      </w:r>
      <w:r w:rsidR="00C135A0" w:rsidRPr="00AC5357">
        <w:rPr>
          <w:sz w:val="18"/>
          <w:szCs w:val="18"/>
        </w:rPr>
        <w:t>(he</w:t>
      </w:r>
      <w:r w:rsidR="00F05287">
        <w:rPr>
          <w:sz w:val="18"/>
          <w:szCs w:val="18"/>
        </w:rPr>
        <w:t>re</w:t>
      </w:r>
      <w:r w:rsidR="00C135A0" w:rsidRPr="00AC5357">
        <w:rPr>
          <w:sz w:val="18"/>
          <w:szCs w:val="18"/>
        </w:rPr>
        <w:t>after referred to as “CNVH”</w:t>
      </w:r>
      <w:bookmarkEnd w:id="5"/>
      <w:r w:rsidR="00C135A0" w:rsidRPr="00AC5357">
        <w:rPr>
          <w:sz w:val="18"/>
          <w:szCs w:val="18"/>
        </w:rPr>
        <w:t xml:space="preserve"> or the “fac</w:t>
      </w:r>
      <w:r w:rsidR="00112F25" w:rsidRPr="00AC5357">
        <w:rPr>
          <w:sz w:val="18"/>
          <w:szCs w:val="18"/>
        </w:rPr>
        <w:t>ility”</w:t>
      </w:r>
      <w:r w:rsidR="00F05287">
        <w:rPr>
          <w:sz w:val="18"/>
          <w:szCs w:val="18"/>
        </w:rPr>
        <w:t>)</w:t>
      </w:r>
      <w:r w:rsidRPr="00AC5357">
        <w:rPr>
          <w:sz w:val="18"/>
          <w:szCs w:val="18"/>
        </w:rPr>
        <w:t>. A more detailed description can be found in Section</w:t>
      </w:r>
      <w:r w:rsidR="00DC387A" w:rsidRPr="00AC5357">
        <w:rPr>
          <w:sz w:val="18"/>
          <w:szCs w:val="18"/>
        </w:rPr>
        <w:t xml:space="preserve"> </w:t>
      </w:r>
      <w:r w:rsidR="00DC387A" w:rsidRPr="00AC5357">
        <w:rPr>
          <w:sz w:val="18"/>
          <w:szCs w:val="18"/>
        </w:rPr>
        <w:fldChar w:fldCharType="begin"/>
      </w:r>
      <w:r w:rsidR="00DC387A" w:rsidRPr="00AC5357">
        <w:rPr>
          <w:sz w:val="18"/>
          <w:szCs w:val="18"/>
        </w:rPr>
        <w:instrText xml:space="preserve"> REF _Ref130385020 \w \h </w:instrText>
      </w:r>
      <w:r w:rsidR="00094186" w:rsidRPr="00AC5357">
        <w:rPr>
          <w:sz w:val="18"/>
          <w:szCs w:val="18"/>
        </w:rPr>
        <w:instrText xml:space="preserve"> \* MERGEFORMAT </w:instrText>
      </w:r>
      <w:r w:rsidR="00DC387A" w:rsidRPr="004F6B49">
        <w:rPr>
          <w:sz w:val="18"/>
          <w:szCs w:val="18"/>
        </w:rPr>
      </w:r>
      <w:r w:rsidR="00DC387A" w:rsidRPr="00AC5357">
        <w:rPr>
          <w:sz w:val="18"/>
          <w:szCs w:val="18"/>
        </w:rPr>
        <w:fldChar w:fldCharType="separate"/>
      </w:r>
      <w:r w:rsidR="00DC387A" w:rsidRPr="00AC5357">
        <w:rPr>
          <w:sz w:val="18"/>
          <w:szCs w:val="18"/>
        </w:rPr>
        <w:t>V</w:t>
      </w:r>
      <w:r w:rsidR="00DC387A" w:rsidRPr="00AC5357">
        <w:rPr>
          <w:sz w:val="18"/>
          <w:szCs w:val="18"/>
        </w:rPr>
        <w:fldChar w:fldCharType="end"/>
      </w:r>
      <w:r w:rsidRPr="00AC5357">
        <w:rPr>
          <w:sz w:val="18"/>
          <w:szCs w:val="18"/>
        </w:rPr>
        <w:t>. The resulting contract may not be an exclusive contract as the State reserves the right to contract for the same or similar services from other sources now or in the future.</w:t>
      </w:r>
      <w:r w:rsidRPr="00094186">
        <w:t xml:space="preserve"> </w:t>
      </w:r>
    </w:p>
    <w:p w14:paraId="6EEB4642" w14:textId="77777777" w:rsidR="00A260F9" w:rsidRPr="00094186" w:rsidRDefault="00A260F9" w:rsidP="00A260F9">
      <w:pPr>
        <w:pStyle w:val="Level1Body"/>
      </w:pPr>
    </w:p>
    <w:p w14:paraId="52F34152" w14:textId="00A05616" w:rsidR="00A260F9" w:rsidRPr="00094186" w:rsidRDefault="00A260F9" w:rsidP="00A260F9">
      <w:pPr>
        <w:pStyle w:val="Level1Body"/>
      </w:pPr>
      <w:r w:rsidRPr="00094186">
        <w:t>The term of the contract will be</w:t>
      </w:r>
      <w:r w:rsidR="00397927">
        <w:t xml:space="preserve"> four (4</w:t>
      </w:r>
      <w:r w:rsidR="0069326E">
        <w:t>)</w:t>
      </w:r>
      <w:r w:rsidR="00156C37" w:rsidRPr="00094186">
        <w:t xml:space="preserve"> </w:t>
      </w:r>
      <w:r w:rsidRPr="00094186">
        <w:t>years commencing upon</w:t>
      </w:r>
      <w:r w:rsidR="009632D8" w:rsidRPr="00094186">
        <w:t xml:space="preserve"> </w:t>
      </w:r>
      <w:r w:rsidRPr="00AC5357">
        <w:t xml:space="preserve">execution of the contract by the State and the </w:t>
      </w:r>
      <w:r w:rsidR="00854A18" w:rsidRPr="00AC5357">
        <w:t>Vendor</w:t>
      </w:r>
      <w:r w:rsidR="003A6E9A" w:rsidRPr="00AC5357">
        <w:t xml:space="preserve"> </w:t>
      </w:r>
      <w:r w:rsidRPr="00AC5357">
        <w:t>(Parties)</w:t>
      </w:r>
      <w:r w:rsidR="009632D8" w:rsidRPr="00094186">
        <w:t>.</w:t>
      </w:r>
      <w:r w:rsidRPr="00094186">
        <w:t xml:space="preserve"> The Contract includes the option to renew for</w:t>
      </w:r>
      <w:r w:rsidR="00397927">
        <w:t xml:space="preserve"> two (2)</w:t>
      </w:r>
      <w:r w:rsidRPr="00094186">
        <w:t xml:space="preserve"> additional</w:t>
      </w:r>
      <w:r w:rsidR="00397927">
        <w:t xml:space="preserve"> two (2)</w:t>
      </w:r>
      <w:r w:rsidR="00152CA6" w:rsidRPr="00094186">
        <w:t xml:space="preserve"> year </w:t>
      </w:r>
      <w:r w:rsidRPr="00094186">
        <w:t xml:space="preserve">periods upon mutual agreement of the Parties. The State reserves the right to extend the period of this contract beyond the termination date when mutually agreeable to the Parties. </w:t>
      </w:r>
    </w:p>
    <w:p w14:paraId="591DBDA1" w14:textId="77777777" w:rsidR="00F234D0" w:rsidRPr="00094186" w:rsidRDefault="00F234D0" w:rsidP="00A260F9">
      <w:pPr>
        <w:pStyle w:val="Level1Body"/>
      </w:pPr>
    </w:p>
    <w:p w14:paraId="6500B755" w14:textId="3B6DE9D5" w:rsidR="00F234D0" w:rsidRPr="00517A8C" w:rsidRDefault="00F234D0" w:rsidP="00A260F9">
      <w:pPr>
        <w:pStyle w:val="Level1Body"/>
      </w:pPr>
      <w:bookmarkStart w:id="6" w:name="_Hlk126250670"/>
      <w:r w:rsidRPr="00094186">
        <w:t xml:space="preserve">In the event that a contract with the awarded bidder(s) is cancelled or in the event that the State needs additional </w:t>
      </w:r>
      <w:r w:rsidR="00854A18" w:rsidRPr="00094186">
        <w:t>Vendor</w:t>
      </w:r>
      <w:r w:rsidRPr="00094186">
        <w:t xml:space="preserve">s to supply the solicited services, this </w:t>
      </w:r>
      <w:r w:rsidR="00156C37" w:rsidRPr="00094186">
        <w:t>solicitation</w:t>
      </w:r>
      <w:r w:rsidRPr="00094186">
        <w:t xml:space="preserve"> may be used to procure the solicited services for up to </w:t>
      </w:r>
      <w:r w:rsidR="00397927">
        <w:t>two (2) years</w:t>
      </w:r>
      <w:r w:rsidRPr="00094186">
        <w:t xml:space="preserve"> from the date the Intent to Award is posted, provided that 1) the solicited goods or services w</w:t>
      </w:r>
      <w:r w:rsidR="00DC3617" w:rsidRPr="00094186">
        <w:t>ill</w:t>
      </w:r>
      <w:r w:rsidRPr="00094186">
        <w:t xml:space="preserve"> be provided by a bidder</w:t>
      </w:r>
      <w:r w:rsidR="00DC3617" w:rsidRPr="00094186">
        <w:t xml:space="preserve"> (or a successive owner)</w:t>
      </w:r>
      <w:r w:rsidRPr="00094186">
        <w:t xml:space="preserve"> who submitted a </w:t>
      </w:r>
      <w:r w:rsidR="00D97C74" w:rsidRPr="00094186">
        <w:t>response</w:t>
      </w:r>
      <w:r w:rsidRPr="00094186">
        <w:t xml:space="preserve"> pursuant to this </w:t>
      </w:r>
      <w:r w:rsidR="00156C37" w:rsidRPr="00094186">
        <w:t>solicitation</w:t>
      </w:r>
      <w:r w:rsidRPr="00094186">
        <w:t xml:space="preserve">, 2) the bidder’s </w:t>
      </w:r>
      <w:r w:rsidR="00BB2836" w:rsidRPr="00094186">
        <w:t>solicitation response</w:t>
      </w:r>
      <w:r w:rsidRPr="00094186">
        <w:t xml:space="preserve"> was evaluated, and 3) the bidder will honor the</w:t>
      </w:r>
      <w:r w:rsidR="00DB2700" w:rsidRPr="00094186">
        <w:t xml:space="preserve"> bidder’s</w:t>
      </w:r>
      <w:r w:rsidRPr="00094186">
        <w:t xml:space="preserve"> original </w:t>
      </w:r>
      <w:r w:rsidR="00BB2836" w:rsidRPr="00094186">
        <w:t>solicitation response</w:t>
      </w:r>
      <w:r w:rsidRPr="00094186">
        <w:t>, including the proposed cost,</w:t>
      </w:r>
      <w:r>
        <w:t xml:space="preserve"> allowing for any price increases that would have </w:t>
      </w:r>
      <w:r w:rsidR="00DB2700">
        <w:t xml:space="preserve">otherwise </w:t>
      </w:r>
      <w:r>
        <w:t>been allowed if the bidder would have received the initial award.</w:t>
      </w:r>
    </w:p>
    <w:bookmarkEnd w:id="6"/>
    <w:p w14:paraId="67861CA8" w14:textId="77777777" w:rsidR="00A260F9" w:rsidRPr="002A04D7" w:rsidRDefault="00A260F9" w:rsidP="00A260F9">
      <w:pPr>
        <w:pStyle w:val="Level1Body"/>
      </w:pPr>
    </w:p>
    <w:p w14:paraId="1F063EA3" w14:textId="27678212"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4D9DB261" w14:textId="77777777" w:rsidR="00A260F9" w:rsidRPr="00A16668" w:rsidRDefault="00A260F9" w:rsidP="00A260F9">
      <w:pPr>
        <w:pStyle w:val="Level1Body"/>
      </w:pPr>
    </w:p>
    <w:p w14:paraId="35D111CC" w14:textId="48C96D59" w:rsidR="00A260F9" w:rsidRPr="00DB4B7F" w:rsidRDefault="00A260F9" w:rsidP="00DB4B7F">
      <w:pPr>
        <w:pStyle w:val="Level1Body"/>
      </w:pPr>
      <w:bookmarkStart w:id="7" w:name="_Hlk168396766"/>
      <w:r w:rsidRPr="00A16668">
        <w:t>A</w:t>
      </w:r>
      <w:r w:rsidR="00C04E41">
        <w:t xml:space="preserve"> </w:t>
      </w:r>
      <w:r w:rsidR="00140C5D" w:rsidRPr="00AC5357">
        <w:rPr>
          <w:b/>
          <w:bCs/>
        </w:rPr>
        <w:t>mandatory</w:t>
      </w:r>
      <w:r w:rsidR="00C04E41">
        <w:t xml:space="preserve"> project site visit and walkthrough</w:t>
      </w:r>
      <w:r w:rsidRPr="00A16668">
        <w:t xml:space="preserve"> will be held on </w:t>
      </w:r>
      <w:r w:rsidR="003D60DC" w:rsidRPr="00AC5357">
        <w:t xml:space="preserve">July 16, </w:t>
      </w:r>
      <w:proofErr w:type="gramStart"/>
      <w:r w:rsidR="003D60DC" w:rsidRPr="00AC5357">
        <w:t>2025</w:t>
      </w:r>
      <w:proofErr w:type="gramEnd"/>
      <w:r w:rsidRPr="00AC5357">
        <w:t xml:space="preserve"> at </w:t>
      </w:r>
      <w:r w:rsidR="003D60DC" w:rsidRPr="00AC5357">
        <w:t>10:00 A.M. CST</w:t>
      </w:r>
      <w:r w:rsidR="003D60DC">
        <w:t xml:space="preserve"> at </w:t>
      </w:r>
      <w:r w:rsidR="00DB4B7F">
        <w:t xml:space="preserve">Central Nebraska Veterans Home, </w:t>
      </w:r>
      <w:r w:rsidR="00DB4B7F" w:rsidRPr="003F3253">
        <w:t>4510 E 56</w:t>
      </w:r>
      <w:r w:rsidR="00DB4B7F" w:rsidRPr="00AC5357">
        <w:t>th</w:t>
      </w:r>
      <w:r w:rsidR="00DB4B7F" w:rsidRPr="003F3253">
        <w:t xml:space="preserve"> St</w:t>
      </w:r>
      <w:r w:rsidR="00DB4B7F">
        <w:t xml:space="preserve">, </w:t>
      </w:r>
      <w:r w:rsidR="00DB4B7F" w:rsidRPr="003F3253">
        <w:t>Kearney, NE 68847</w:t>
      </w:r>
      <w:r w:rsidR="00DB4B7F">
        <w:t xml:space="preserve"> </w:t>
      </w:r>
    </w:p>
    <w:bookmarkEnd w:id="7"/>
    <w:p w14:paraId="30A4A1CB" w14:textId="77777777" w:rsidR="00A260F9" w:rsidRPr="001B3B6B" w:rsidRDefault="00A260F9" w:rsidP="00A260F9">
      <w:pPr>
        <w:pStyle w:val="Level1Body"/>
      </w:pPr>
    </w:p>
    <w:p w14:paraId="36DFA4B1" w14:textId="58DC69E5"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w:t>
      </w:r>
      <w:proofErr w:type="gramStart"/>
      <w:r w:rsidRPr="002139EA">
        <w:t>entered into</w:t>
      </w:r>
      <w:proofErr w:type="gramEnd"/>
      <w:r w:rsidRPr="002139EA">
        <w:t xml:space="preserve">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3CBDD9C4" w14:textId="77777777" w:rsidR="00A260F9" w:rsidRPr="00517A8C" w:rsidRDefault="00A260F9" w:rsidP="00A260F9">
      <w:pPr>
        <w:pStyle w:val="Level1Body"/>
      </w:pPr>
    </w:p>
    <w:p w14:paraId="5A580845" w14:textId="5006A183" w:rsidR="00A260F9" w:rsidRPr="00517A8C" w:rsidRDefault="00A260F9" w:rsidP="00A260F9">
      <w:pPr>
        <w:pStyle w:val="Level1Body"/>
      </w:pPr>
      <w:bookmarkStart w:id="8" w:name="_Hlk168433647"/>
      <w:r w:rsidRPr="00517A8C">
        <w:t xml:space="preserve">In </w:t>
      </w:r>
      <w:proofErr w:type="gramStart"/>
      <w:r w:rsidRPr="00517A8C">
        <w:t>addition</w:t>
      </w:r>
      <w:proofErr w:type="gramEnd"/>
      <w:r w:rsidRPr="00517A8C">
        <w:t xml:space="preserve">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7E42379F" w14:textId="77777777" w:rsidR="00A260F9" w:rsidRPr="00517A8C" w:rsidRDefault="00A260F9" w:rsidP="00A260F9">
      <w:pPr>
        <w:pStyle w:val="Level1Body"/>
      </w:pPr>
    </w:p>
    <w:p w14:paraId="4D5CD8EE" w14:textId="597BBC54" w:rsidR="008F4673" w:rsidRPr="002139EA" w:rsidRDefault="008F4673" w:rsidP="008F4673">
      <w:pPr>
        <w:pStyle w:val="Level1Body"/>
      </w:pPr>
      <w:r w:rsidRPr="002139EA">
        <w:t xml:space="preserve">These postings will include the entire </w:t>
      </w:r>
      <w:r w:rsidR="00BB2836">
        <w:t>solicitation</w:t>
      </w:r>
      <w:r w:rsidRPr="002139EA">
        <w:t xml:space="preserve"> response. </w:t>
      </w:r>
      <w:proofErr w:type="gramStart"/>
      <w:r w:rsidRPr="002139EA">
        <w:t>Bidder</w:t>
      </w:r>
      <w:proofErr w:type="gramEnd"/>
      <w:r w:rsidRPr="002139EA">
        <w:t xml:space="preserve">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 xml:space="preserve">"PROPRIETARY INFORMATION". The bidder should submit a detailed written document showing that the release of the proprietary information would give a business advantage to </w:t>
      </w:r>
      <w:proofErr w:type="gramStart"/>
      <w:r w:rsidRPr="002139EA">
        <w:t>named</w:t>
      </w:r>
      <w:proofErr w:type="gramEnd"/>
      <w:r w:rsidRPr="002139EA">
        <w:t xml:space="preserve">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lastRenderedPageBreak/>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7DFAFA33" w14:textId="77777777" w:rsidR="008F4673" w:rsidRPr="00517A8C" w:rsidRDefault="008F4673" w:rsidP="008F4673">
      <w:pPr>
        <w:pStyle w:val="Level1Body"/>
      </w:pPr>
    </w:p>
    <w:p w14:paraId="205D6B45"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3AE8E98B" w14:textId="77777777" w:rsidR="00A260F9" w:rsidRPr="00517A8C" w:rsidRDefault="00A260F9" w:rsidP="00A260F9">
      <w:pPr>
        <w:pStyle w:val="Level1Body"/>
        <w:rPr>
          <w:highlight w:val="cyan"/>
        </w:rPr>
      </w:pPr>
    </w:p>
    <w:p w14:paraId="14544B2C" w14:textId="2EC5A3A6" w:rsidR="00A260F9" w:rsidRPr="002139EA" w:rsidRDefault="00A260F9" w:rsidP="00A260F9">
      <w:pPr>
        <w:pStyle w:val="Level1Body"/>
      </w:pPr>
      <w:r w:rsidRPr="002139EA">
        <w:t xml:space="preserve">To facilitate such public postings, </w:t>
      </w:r>
      <w:proofErr w:type="gramStart"/>
      <w:r w:rsidRPr="002139EA">
        <w:t>with the exception of</w:t>
      </w:r>
      <w:proofErr w:type="gramEnd"/>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proofErr w:type="gramStart"/>
      <w:r w:rsidRPr="002139EA">
        <w:t>enter into</w:t>
      </w:r>
      <w:proofErr w:type="gramEnd"/>
      <w:r w:rsidRPr="002139EA">
        <w:t xml:space="preserve"> such </w:t>
      </w:r>
      <w:proofErr w:type="gramStart"/>
      <w:r w:rsidRPr="002139EA">
        <w:t>waiver</w:t>
      </w:r>
      <w:proofErr w:type="gramEnd"/>
      <w:r w:rsidRPr="002139EA">
        <w:t xml:space="preserve">.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00D48A04" w14:textId="77777777" w:rsidR="00A260F9" w:rsidRPr="009F2E87" w:rsidRDefault="00A260F9" w:rsidP="00A260F9">
      <w:pPr>
        <w:pStyle w:val="Level1Body"/>
        <w:rPr>
          <w:b/>
          <w:bCs/>
        </w:rPr>
      </w:pPr>
    </w:p>
    <w:p w14:paraId="74BF6350" w14:textId="6ED9B6BC" w:rsidR="00A260F9" w:rsidRPr="002139EA" w:rsidRDefault="00A260F9" w:rsidP="00A260F9">
      <w:pPr>
        <w:pStyle w:val="Level1Body"/>
      </w:pPr>
      <w:r w:rsidRPr="002139EA">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8"/>
    <w:p w14:paraId="6D51E62D"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79F84A4D"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3804FB00" w14:textId="21A105FB" w:rsidR="00AC5357"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1136365" w:history="1">
        <w:r w:rsidR="00AC5357" w:rsidRPr="00FF6EB2">
          <w:rPr>
            <w:rStyle w:val="Hyperlink"/>
            <w:noProof/>
          </w:rPr>
          <w:t>REQUEST FOR PROPOSAL FOR SERVICES CONTRACT</w:t>
        </w:r>
        <w:r w:rsidR="00AC5357">
          <w:rPr>
            <w:noProof/>
            <w:webHidden/>
          </w:rPr>
          <w:tab/>
        </w:r>
        <w:r w:rsidR="00AC5357">
          <w:rPr>
            <w:noProof/>
            <w:webHidden/>
          </w:rPr>
          <w:fldChar w:fldCharType="begin"/>
        </w:r>
        <w:r w:rsidR="00AC5357">
          <w:rPr>
            <w:noProof/>
            <w:webHidden/>
          </w:rPr>
          <w:instrText xml:space="preserve"> PAGEREF _Toc201136365 \h </w:instrText>
        </w:r>
        <w:r w:rsidR="00AC5357">
          <w:rPr>
            <w:noProof/>
            <w:webHidden/>
          </w:rPr>
        </w:r>
        <w:r w:rsidR="00AC5357">
          <w:rPr>
            <w:noProof/>
            <w:webHidden/>
          </w:rPr>
          <w:fldChar w:fldCharType="separate"/>
        </w:r>
        <w:r w:rsidR="00AC5357">
          <w:rPr>
            <w:noProof/>
            <w:webHidden/>
          </w:rPr>
          <w:t>i</w:t>
        </w:r>
        <w:r w:rsidR="00AC5357">
          <w:rPr>
            <w:noProof/>
            <w:webHidden/>
          </w:rPr>
          <w:fldChar w:fldCharType="end"/>
        </w:r>
      </w:hyperlink>
    </w:p>
    <w:p w14:paraId="321DF68F" w14:textId="320C33D5" w:rsidR="00AC5357" w:rsidRDefault="00AC5357">
      <w:pPr>
        <w:pStyle w:val="TOC1"/>
        <w:rPr>
          <w:rFonts w:asciiTheme="minorHAnsi" w:eastAsiaTheme="minorEastAsia" w:hAnsiTheme="minorHAnsi" w:cstheme="minorBidi"/>
          <w:b w:val="0"/>
          <w:bCs w:val="0"/>
          <w:noProof/>
          <w:kern w:val="2"/>
          <w:sz w:val="24"/>
          <w:szCs w:val="24"/>
          <w14:ligatures w14:val="standardContextual"/>
        </w:rPr>
      </w:pPr>
      <w:hyperlink w:anchor="_Toc201136366" w:history="1">
        <w:r w:rsidRPr="00FF6EB2">
          <w:rPr>
            <w:rStyle w:val="Hyperlink"/>
            <w:noProof/>
          </w:rPr>
          <w:t>GLOSSARY OF TERMS</w:t>
        </w:r>
        <w:r>
          <w:rPr>
            <w:noProof/>
            <w:webHidden/>
          </w:rPr>
          <w:tab/>
        </w:r>
        <w:r>
          <w:rPr>
            <w:noProof/>
            <w:webHidden/>
          </w:rPr>
          <w:fldChar w:fldCharType="begin"/>
        </w:r>
        <w:r>
          <w:rPr>
            <w:noProof/>
            <w:webHidden/>
          </w:rPr>
          <w:instrText xml:space="preserve"> PAGEREF _Toc201136366 \h </w:instrText>
        </w:r>
        <w:r>
          <w:rPr>
            <w:noProof/>
            <w:webHidden/>
          </w:rPr>
        </w:r>
        <w:r>
          <w:rPr>
            <w:noProof/>
            <w:webHidden/>
          </w:rPr>
          <w:fldChar w:fldCharType="separate"/>
        </w:r>
        <w:r>
          <w:rPr>
            <w:noProof/>
            <w:webHidden/>
          </w:rPr>
          <w:t>vi</w:t>
        </w:r>
        <w:r>
          <w:rPr>
            <w:noProof/>
            <w:webHidden/>
          </w:rPr>
          <w:fldChar w:fldCharType="end"/>
        </w:r>
      </w:hyperlink>
    </w:p>
    <w:p w14:paraId="42889155" w14:textId="7DE32EED" w:rsidR="00AC5357" w:rsidRDefault="00AC5357">
      <w:pPr>
        <w:pStyle w:val="TOC1"/>
        <w:rPr>
          <w:rFonts w:asciiTheme="minorHAnsi" w:eastAsiaTheme="minorEastAsia" w:hAnsiTheme="minorHAnsi" w:cstheme="minorBidi"/>
          <w:b w:val="0"/>
          <w:bCs w:val="0"/>
          <w:noProof/>
          <w:kern w:val="2"/>
          <w:sz w:val="24"/>
          <w:szCs w:val="24"/>
          <w14:ligatures w14:val="standardContextual"/>
        </w:rPr>
      </w:pPr>
      <w:hyperlink w:anchor="_Toc201136367" w:history="1">
        <w:r w:rsidRPr="00FF6EB2">
          <w:rPr>
            <w:rStyle w:val="Hyperlink"/>
            <w:noProof/>
          </w:rPr>
          <w:t>ACRONYM LIST</w:t>
        </w:r>
        <w:r>
          <w:rPr>
            <w:noProof/>
            <w:webHidden/>
          </w:rPr>
          <w:tab/>
        </w:r>
        <w:r>
          <w:rPr>
            <w:noProof/>
            <w:webHidden/>
          </w:rPr>
          <w:fldChar w:fldCharType="begin"/>
        </w:r>
        <w:r>
          <w:rPr>
            <w:noProof/>
            <w:webHidden/>
          </w:rPr>
          <w:instrText xml:space="preserve"> PAGEREF _Toc201136367 \h </w:instrText>
        </w:r>
        <w:r>
          <w:rPr>
            <w:noProof/>
            <w:webHidden/>
          </w:rPr>
        </w:r>
        <w:r>
          <w:rPr>
            <w:noProof/>
            <w:webHidden/>
          </w:rPr>
          <w:fldChar w:fldCharType="separate"/>
        </w:r>
        <w:r>
          <w:rPr>
            <w:noProof/>
            <w:webHidden/>
          </w:rPr>
          <w:t>x</w:t>
        </w:r>
        <w:r>
          <w:rPr>
            <w:noProof/>
            <w:webHidden/>
          </w:rPr>
          <w:fldChar w:fldCharType="end"/>
        </w:r>
      </w:hyperlink>
    </w:p>
    <w:p w14:paraId="0C3C4B5D" w14:textId="43ED2382" w:rsidR="00AC5357" w:rsidRDefault="00AC5357">
      <w:pPr>
        <w:pStyle w:val="TOC1"/>
        <w:rPr>
          <w:rFonts w:asciiTheme="minorHAnsi" w:eastAsiaTheme="minorEastAsia" w:hAnsiTheme="minorHAnsi" w:cstheme="minorBidi"/>
          <w:b w:val="0"/>
          <w:bCs w:val="0"/>
          <w:noProof/>
          <w:kern w:val="2"/>
          <w:sz w:val="24"/>
          <w:szCs w:val="24"/>
          <w14:ligatures w14:val="standardContextual"/>
        </w:rPr>
      </w:pPr>
      <w:hyperlink w:anchor="_Toc201136368" w:history="1">
        <w:r w:rsidRPr="00FF6EB2">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FF6EB2">
          <w:rPr>
            <w:rStyle w:val="Hyperlink"/>
            <w:noProof/>
          </w:rPr>
          <w:t>PROCUREMENT PROCEDURE</w:t>
        </w:r>
        <w:r>
          <w:rPr>
            <w:noProof/>
            <w:webHidden/>
          </w:rPr>
          <w:tab/>
        </w:r>
        <w:r>
          <w:rPr>
            <w:noProof/>
            <w:webHidden/>
          </w:rPr>
          <w:fldChar w:fldCharType="begin"/>
        </w:r>
        <w:r>
          <w:rPr>
            <w:noProof/>
            <w:webHidden/>
          </w:rPr>
          <w:instrText xml:space="preserve"> PAGEREF _Toc201136368 \h </w:instrText>
        </w:r>
        <w:r>
          <w:rPr>
            <w:noProof/>
            <w:webHidden/>
          </w:rPr>
        </w:r>
        <w:r>
          <w:rPr>
            <w:noProof/>
            <w:webHidden/>
          </w:rPr>
          <w:fldChar w:fldCharType="separate"/>
        </w:r>
        <w:r>
          <w:rPr>
            <w:noProof/>
            <w:webHidden/>
          </w:rPr>
          <w:t>1</w:t>
        </w:r>
        <w:r>
          <w:rPr>
            <w:noProof/>
            <w:webHidden/>
          </w:rPr>
          <w:fldChar w:fldCharType="end"/>
        </w:r>
      </w:hyperlink>
    </w:p>
    <w:p w14:paraId="0023EE54" w14:textId="5908BAC2" w:rsidR="00AC5357" w:rsidRDefault="00AC5357">
      <w:pPr>
        <w:pStyle w:val="TOC2"/>
        <w:rPr>
          <w:rFonts w:asciiTheme="minorHAnsi" w:eastAsiaTheme="minorEastAsia" w:hAnsiTheme="minorHAnsi" w:cstheme="minorBidi"/>
          <w:kern w:val="2"/>
          <w:sz w:val="24"/>
          <w:szCs w:val="24"/>
          <w14:ligatures w14:val="standardContextual"/>
        </w:rPr>
      </w:pPr>
      <w:hyperlink w:anchor="_Toc201136369" w:history="1">
        <w:r w:rsidRPr="00FF6EB2">
          <w:rPr>
            <w:rStyle w:val="Hyperlink"/>
          </w:rPr>
          <w:t>A.</w:t>
        </w:r>
        <w:r>
          <w:rPr>
            <w:rFonts w:asciiTheme="minorHAnsi" w:eastAsiaTheme="minorEastAsia" w:hAnsiTheme="minorHAnsi" w:cstheme="minorBidi"/>
            <w:kern w:val="2"/>
            <w:sz w:val="24"/>
            <w:szCs w:val="24"/>
            <w14:ligatures w14:val="standardContextual"/>
          </w:rPr>
          <w:tab/>
        </w:r>
        <w:r w:rsidRPr="00FF6EB2">
          <w:rPr>
            <w:rStyle w:val="Hyperlink"/>
          </w:rPr>
          <w:t>GENERAL INFORMATION</w:t>
        </w:r>
        <w:r>
          <w:rPr>
            <w:webHidden/>
          </w:rPr>
          <w:tab/>
        </w:r>
        <w:r>
          <w:rPr>
            <w:webHidden/>
          </w:rPr>
          <w:fldChar w:fldCharType="begin"/>
        </w:r>
        <w:r>
          <w:rPr>
            <w:webHidden/>
          </w:rPr>
          <w:instrText xml:space="preserve"> PAGEREF _Toc201136369 \h </w:instrText>
        </w:r>
        <w:r>
          <w:rPr>
            <w:webHidden/>
          </w:rPr>
        </w:r>
        <w:r>
          <w:rPr>
            <w:webHidden/>
          </w:rPr>
          <w:fldChar w:fldCharType="separate"/>
        </w:r>
        <w:r>
          <w:rPr>
            <w:webHidden/>
          </w:rPr>
          <w:t>1</w:t>
        </w:r>
        <w:r>
          <w:rPr>
            <w:webHidden/>
          </w:rPr>
          <w:fldChar w:fldCharType="end"/>
        </w:r>
      </w:hyperlink>
    </w:p>
    <w:p w14:paraId="7D7AC130" w14:textId="16736814" w:rsidR="00AC5357" w:rsidRDefault="00AC5357">
      <w:pPr>
        <w:pStyle w:val="TOC2"/>
        <w:rPr>
          <w:rFonts w:asciiTheme="minorHAnsi" w:eastAsiaTheme="minorEastAsia" w:hAnsiTheme="minorHAnsi" w:cstheme="minorBidi"/>
          <w:kern w:val="2"/>
          <w:sz w:val="24"/>
          <w:szCs w:val="24"/>
          <w14:ligatures w14:val="standardContextual"/>
        </w:rPr>
      </w:pPr>
      <w:hyperlink w:anchor="_Toc201136370" w:history="1">
        <w:r w:rsidRPr="00FF6EB2">
          <w:rPr>
            <w:rStyle w:val="Hyperlink"/>
          </w:rPr>
          <w:t>B.</w:t>
        </w:r>
        <w:r>
          <w:rPr>
            <w:rFonts w:asciiTheme="minorHAnsi" w:eastAsiaTheme="minorEastAsia" w:hAnsiTheme="minorHAnsi" w:cstheme="minorBidi"/>
            <w:kern w:val="2"/>
            <w:sz w:val="24"/>
            <w:szCs w:val="24"/>
            <w14:ligatures w14:val="standardContextual"/>
          </w:rPr>
          <w:tab/>
        </w:r>
        <w:r w:rsidRPr="00FF6EB2">
          <w:rPr>
            <w:rStyle w:val="Hyperlink"/>
          </w:rPr>
          <w:t>PROCURING OFFICE AND COMMUNICATION WITH STATE STAFF AND EVALUATORS</w:t>
        </w:r>
        <w:r>
          <w:rPr>
            <w:webHidden/>
          </w:rPr>
          <w:tab/>
        </w:r>
        <w:r>
          <w:rPr>
            <w:webHidden/>
          </w:rPr>
          <w:fldChar w:fldCharType="begin"/>
        </w:r>
        <w:r>
          <w:rPr>
            <w:webHidden/>
          </w:rPr>
          <w:instrText xml:space="preserve"> PAGEREF _Toc201136370 \h </w:instrText>
        </w:r>
        <w:r>
          <w:rPr>
            <w:webHidden/>
          </w:rPr>
        </w:r>
        <w:r>
          <w:rPr>
            <w:webHidden/>
          </w:rPr>
          <w:fldChar w:fldCharType="separate"/>
        </w:r>
        <w:r>
          <w:rPr>
            <w:webHidden/>
          </w:rPr>
          <w:t>1</w:t>
        </w:r>
        <w:r>
          <w:rPr>
            <w:webHidden/>
          </w:rPr>
          <w:fldChar w:fldCharType="end"/>
        </w:r>
      </w:hyperlink>
    </w:p>
    <w:p w14:paraId="695242E0" w14:textId="79000811" w:rsidR="00AC5357" w:rsidRDefault="00AC5357">
      <w:pPr>
        <w:pStyle w:val="TOC2"/>
        <w:rPr>
          <w:rFonts w:asciiTheme="minorHAnsi" w:eastAsiaTheme="minorEastAsia" w:hAnsiTheme="minorHAnsi" w:cstheme="minorBidi"/>
          <w:kern w:val="2"/>
          <w:sz w:val="24"/>
          <w:szCs w:val="24"/>
          <w14:ligatures w14:val="standardContextual"/>
        </w:rPr>
      </w:pPr>
      <w:hyperlink w:anchor="_Toc201136371" w:history="1">
        <w:r w:rsidRPr="00FF6EB2">
          <w:rPr>
            <w:rStyle w:val="Hyperlink"/>
          </w:rPr>
          <w:t>C.</w:t>
        </w:r>
        <w:r>
          <w:rPr>
            <w:rFonts w:asciiTheme="minorHAnsi" w:eastAsiaTheme="minorEastAsia" w:hAnsiTheme="minorHAnsi" w:cstheme="minorBidi"/>
            <w:kern w:val="2"/>
            <w:sz w:val="24"/>
            <w:szCs w:val="24"/>
            <w14:ligatures w14:val="standardContextual"/>
          </w:rPr>
          <w:tab/>
        </w:r>
        <w:r w:rsidRPr="00FF6EB2">
          <w:rPr>
            <w:rStyle w:val="Hyperlink"/>
          </w:rPr>
          <w:t>SCHEDULE OF EVENTS</w:t>
        </w:r>
        <w:r>
          <w:rPr>
            <w:webHidden/>
          </w:rPr>
          <w:tab/>
        </w:r>
        <w:r>
          <w:rPr>
            <w:webHidden/>
          </w:rPr>
          <w:fldChar w:fldCharType="begin"/>
        </w:r>
        <w:r>
          <w:rPr>
            <w:webHidden/>
          </w:rPr>
          <w:instrText xml:space="preserve"> PAGEREF _Toc201136371 \h </w:instrText>
        </w:r>
        <w:r>
          <w:rPr>
            <w:webHidden/>
          </w:rPr>
        </w:r>
        <w:r>
          <w:rPr>
            <w:webHidden/>
          </w:rPr>
          <w:fldChar w:fldCharType="separate"/>
        </w:r>
        <w:r>
          <w:rPr>
            <w:webHidden/>
          </w:rPr>
          <w:t>1</w:t>
        </w:r>
        <w:r>
          <w:rPr>
            <w:webHidden/>
          </w:rPr>
          <w:fldChar w:fldCharType="end"/>
        </w:r>
      </w:hyperlink>
    </w:p>
    <w:p w14:paraId="13DC7DF2" w14:textId="44757AFA" w:rsidR="00AC5357" w:rsidRDefault="00AC5357">
      <w:pPr>
        <w:pStyle w:val="TOC2"/>
        <w:rPr>
          <w:rFonts w:asciiTheme="minorHAnsi" w:eastAsiaTheme="minorEastAsia" w:hAnsiTheme="minorHAnsi" w:cstheme="minorBidi"/>
          <w:kern w:val="2"/>
          <w:sz w:val="24"/>
          <w:szCs w:val="24"/>
          <w14:ligatures w14:val="standardContextual"/>
        </w:rPr>
      </w:pPr>
      <w:hyperlink w:anchor="_Toc201136372" w:history="1">
        <w:r w:rsidRPr="00FF6EB2">
          <w:rPr>
            <w:rStyle w:val="Hyperlink"/>
          </w:rPr>
          <w:t>D.</w:t>
        </w:r>
        <w:r>
          <w:rPr>
            <w:rFonts w:asciiTheme="minorHAnsi" w:eastAsiaTheme="minorEastAsia" w:hAnsiTheme="minorHAnsi" w:cstheme="minorBidi"/>
            <w:kern w:val="2"/>
            <w:sz w:val="24"/>
            <w:szCs w:val="24"/>
            <w14:ligatures w14:val="standardContextual"/>
          </w:rPr>
          <w:tab/>
        </w:r>
        <w:r w:rsidRPr="00FF6EB2">
          <w:rPr>
            <w:rStyle w:val="Hyperlink"/>
          </w:rPr>
          <w:t>WRITTEN QUESTIONS AND ANSWERS</w:t>
        </w:r>
        <w:r>
          <w:rPr>
            <w:webHidden/>
          </w:rPr>
          <w:tab/>
        </w:r>
        <w:r>
          <w:rPr>
            <w:webHidden/>
          </w:rPr>
          <w:fldChar w:fldCharType="begin"/>
        </w:r>
        <w:r>
          <w:rPr>
            <w:webHidden/>
          </w:rPr>
          <w:instrText xml:space="preserve"> PAGEREF _Toc201136372 \h </w:instrText>
        </w:r>
        <w:r>
          <w:rPr>
            <w:webHidden/>
          </w:rPr>
        </w:r>
        <w:r>
          <w:rPr>
            <w:webHidden/>
          </w:rPr>
          <w:fldChar w:fldCharType="separate"/>
        </w:r>
        <w:r>
          <w:rPr>
            <w:webHidden/>
          </w:rPr>
          <w:t>3</w:t>
        </w:r>
        <w:r>
          <w:rPr>
            <w:webHidden/>
          </w:rPr>
          <w:fldChar w:fldCharType="end"/>
        </w:r>
      </w:hyperlink>
    </w:p>
    <w:p w14:paraId="0CD855FA" w14:textId="573AF848" w:rsidR="00AC5357" w:rsidRDefault="00AC5357">
      <w:pPr>
        <w:pStyle w:val="TOC2"/>
        <w:rPr>
          <w:rFonts w:asciiTheme="minorHAnsi" w:eastAsiaTheme="minorEastAsia" w:hAnsiTheme="minorHAnsi" w:cstheme="minorBidi"/>
          <w:kern w:val="2"/>
          <w:sz w:val="24"/>
          <w:szCs w:val="24"/>
          <w14:ligatures w14:val="standardContextual"/>
        </w:rPr>
      </w:pPr>
      <w:hyperlink w:anchor="_Toc201136373" w:history="1">
        <w:r w:rsidRPr="00FF6EB2">
          <w:rPr>
            <w:rStyle w:val="Hyperlink"/>
          </w:rPr>
          <w:t>E.</w:t>
        </w:r>
        <w:r>
          <w:rPr>
            <w:rFonts w:asciiTheme="minorHAnsi" w:eastAsiaTheme="minorEastAsia" w:hAnsiTheme="minorHAnsi" w:cstheme="minorBidi"/>
            <w:kern w:val="2"/>
            <w:sz w:val="24"/>
            <w:szCs w:val="24"/>
            <w14:ligatures w14:val="standardContextual"/>
          </w:rPr>
          <w:tab/>
        </w:r>
        <w:r w:rsidRPr="00FF6EB2">
          <w:rPr>
            <w:rStyle w:val="Hyperlink"/>
          </w:rPr>
          <w:t>SITE VISIT AND WALKTHROUGH</w:t>
        </w:r>
        <w:r>
          <w:rPr>
            <w:webHidden/>
          </w:rPr>
          <w:tab/>
        </w:r>
        <w:r>
          <w:rPr>
            <w:webHidden/>
          </w:rPr>
          <w:fldChar w:fldCharType="begin"/>
        </w:r>
        <w:r>
          <w:rPr>
            <w:webHidden/>
          </w:rPr>
          <w:instrText xml:space="preserve"> PAGEREF _Toc201136373 \h </w:instrText>
        </w:r>
        <w:r>
          <w:rPr>
            <w:webHidden/>
          </w:rPr>
        </w:r>
        <w:r>
          <w:rPr>
            <w:webHidden/>
          </w:rPr>
          <w:fldChar w:fldCharType="separate"/>
        </w:r>
        <w:r>
          <w:rPr>
            <w:webHidden/>
          </w:rPr>
          <w:t>3</w:t>
        </w:r>
        <w:r>
          <w:rPr>
            <w:webHidden/>
          </w:rPr>
          <w:fldChar w:fldCharType="end"/>
        </w:r>
      </w:hyperlink>
    </w:p>
    <w:p w14:paraId="62671FF9" w14:textId="0F552E89" w:rsidR="00AC5357" w:rsidRDefault="00AC5357">
      <w:pPr>
        <w:pStyle w:val="TOC2"/>
        <w:rPr>
          <w:rFonts w:asciiTheme="minorHAnsi" w:eastAsiaTheme="minorEastAsia" w:hAnsiTheme="minorHAnsi" w:cstheme="minorBidi"/>
          <w:kern w:val="2"/>
          <w:sz w:val="24"/>
          <w:szCs w:val="24"/>
          <w14:ligatures w14:val="standardContextual"/>
        </w:rPr>
      </w:pPr>
      <w:hyperlink w:anchor="_Toc201136374" w:history="1">
        <w:r w:rsidRPr="00FF6EB2">
          <w:rPr>
            <w:rStyle w:val="Hyperlink"/>
          </w:rPr>
          <w:t>F.</w:t>
        </w:r>
        <w:r>
          <w:rPr>
            <w:rFonts w:asciiTheme="minorHAnsi" w:eastAsiaTheme="minorEastAsia" w:hAnsiTheme="minorHAnsi" w:cstheme="minorBidi"/>
            <w:kern w:val="2"/>
            <w:sz w:val="24"/>
            <w:szCs w:val="24"/>
            <w14:ligatures w14:val="standardContextual"/>
          </w:rPr>
          <w:tab/>
        </w:r>
        <w:r w:rsidRPr="00FF6EB2">
          <w:rPr>
            <w:rStyle w:val="Hyperlink"/>
          </w:rPr>
          <w:t>NOTICE OF INTENT TO ATTEND MANDATORY SITE VISIT AND WALKTHROUGH</w:t>
        </w:r>
        <w:r>
          <w:rPr>
            <w:webHidden/>
          </w:rPr>
          <w:tab/>
        </w:r>
        <w:r>
          <w:rPr>
            <w:webHidden/>
          </w:rPr>
          <w:fldChar w:fldCharType="begin"/>
        </w:r>
        <w:r>
          <w:rPr>
            <w:webHidden/>
          </w:rPr>
          <w:instrText xml:space="preserve"> PAGEREF _Toc201136374 \h </w:instrText>
        </w:r>
        <w:r>
          <w:rPr>
            <w:webHidden/>
          </w:rPr>
        </w:r>
        <w:r>
          <w:rPr>
            <w:webHidden/>
          </w:rPr>
          <w:fldChar w:fldCharType="separate"/>
        </w:r>
        <w:r>
          <w:rPr>
            <w:webHidden/>
          </w:rPr>
          <w:t>3</w:t>
        </w:r>
        <w:r>
          <w:rPr>
            <w:webHidden/>
          </w:rPr>
          <w:fldChar w:fldCharType="end"/>
        </w:r>
      </w:hyperlink>
    </w:p>
    <w:p w14:paraId="29429097" w14:textId="765B667D" w:rsidR="00AC5357" w:rsidRDefault="00AC5357">
      <w:pPr>
        <w:pStyle w:val="TOC2"/>
        <w:rPr>
          <w:rFonts w:asciiTheme="minorHAnsi" w:eastAsiaTheme="minorEastAsia" w:hAnsiTheme="minorHAnsi" w:cstheme="minorBidi"/>
          <w:kern w:val="2"/>
          <w:sz w:val="24"/>
          <w:szCs w:val="24"/>
          <w14:ligatures w14:val="standardContextual"/>
        </w:rPr>
      </w:pPr>
      <w:hyperlink w:anchor="_Toc201136375" w:history="1">
        <w:r w:rsidRPr="00FF6EB2">
          <w:rPr>
            <w:rStyle w:val="Hyperlink"/>
          </w:rPr>
          <w:t>G.</w:t>
        </w:r>
        <w:r>
          <w:rPr>
            <w:rFonts w:asciiTheme="minorHAnsi" w:eastAsiaTheme="minorEastAsia" w:hAnsiTheme="minorHAnsi" w:cstheme="minorBidi"/>
            <w:kern w:val="2"/>
            <w:sz w:val="24"/>
            <w:szCs w:val="24"/>
            <w14:ligatures w14:val="standardContextual"/>
          </w:rPr>
          <w:tab/>
        </w:r>
        <w:r w:rsidRPr="00FF6EB2">
          <w:rPr>
            <w:rStyle w:val="Hyperlink"/>
          </w:rPr>
          <w:t>SECRETARY OF STATE/TAX COMMISSIONER REGISTRATION REQUIREMENTS (Nonnegotiable)</w:t>
        </w:r>
        <w:r>
          <w:rPr>
            <w:webHidden/>
          </w:rPr>
          <w:tab/>
        </w:r>
        <w:r>
          <w:rPr>
            <w:webHidden/>
          </w:rPr>
          <w:fldChar w:fldCharType="begin"/>
        </w:r>
        <w:r>
          <w:rPr>
            <w:webHidden/>
          </w:rPr>
          <w:instrText xml:space="preserve"> PAGEREF _Toc201136375 \h </w:instrText>
        </w:r>
        <w:r>
          <w:rPr>
            <w:webHidden/>
          </w:rPr>
        </w:r>
        <w:r>
          <w:rPr>
            <w:webHidden/>
          </w:rPr>
          <w:fldChar w:fldCharType="separate"/>
        </w:r>
        <w:r>
          <w:rPr>
            <w:webHidden/>
          </w:rPr>
          <w:t>3</w:t>
        </w:r>
        <w:r>
          <w:rPr>
            <w:webHidden/>
          </w:rPr>
          <w:fldChar w:fldCharType="end"/>
        </w:r>
      </w:hyperlink>
    </w:p>
    <w:p w14:paraId="79B1B15E" w14:textId="7635C9A8" w:rsidR="00AC5357" w:rsidRDefault="00AC5357">
      <w:pPr>
        <w:pStyle w:val="TOC2"/>
        <w:rPr>
          <w:rFonts w:asciiTheme="minorHAnsi" w:eastAsiaTheme="minorEastAsia" w:hAnsiTheme="minorHAnsi" w:cstheme="minorBidi"/>
          <w:kern w:val="2"/>
          <w:sz w:val="24"/>
          <w:szCs w:val="24"/>
          <w14:ligatures w14:val="standardContextual"/>
        </w:rPr>
      </w:pPr>
      <w:hyperlink w:anchor="_Toc201136376" w:history="1">
        <w:r w:rsidRPr="00FF6EB2">
          <w:rPr>
            <w:rStyle w:val="Hyperlink"/>
          </w:rPr>
          <w:t>H.</w:t>
        </w:r>
        <w:r>
          <w:rPr>
            <w:rFonts w:asciiTheme="minorHAnsi" w:eastAsiaTheme="minorEastAsia" w:hAnsiTheme="minorHAnsi" w:cstheme="minorBidi"/>
            <w:kern w:val="2"/>
            <w:sz w:val="24"/>
            <w:szCs w:val="24"/>
            <w14:ligatures w14:val="standardContextual"/>
          </w:rPr>
          <w:tab/>
        </w:r>
        <w:r w:rsidRPr="00FF6EB2">
          <w:rPr>
            <w:rStyle w:val="Hyperlink"/>
          </w:rPr>
          <w:t>ETHICS IN PUBLIC CONTRACTING</w:t>
        </w:r>
        <w:r>
          <w:rPr>
            <w:webHidden/>
          </w:rPr>
          <w:tab/>
        </w:r>
        <w:r>
          <w:rPr>
            <w:webHidden/>
          </w:rPr>
          <w:fldChar w:fldCharType="begin"/>
        </w:r>
        <w:r>
          <w:rPr>
            <w:webHidden/>
          </w:rPr>
          <w:instrText xml:space="preserve"> PAGEREF _Toc201136376 \h </w:instrText>
        </w:r>
        <w:r>
          <w:rPr>
            <w:webHidden/>
          </w:rPr>
        </w:r>
        <w:r>
          <w:rPr>
            <w:webHidden/>
          </w:rPr>
          <w:fldChar w:fldCharType="separate"/>
        </w:r>
        <w:r>
          <w:rPr>
            <w:webHidden/>
          </w:rPr>
          <w:t>3</w:t>
        </w:r>
        <w:r>
          <w:rPr>
            <w:webHidden/>
          </w:rPr>
          <w:fldChar w:fldCharType="end"/>
        </w:r>
      </w:hyperlink>
    </w:p>
    <w:p w14:paraId="30EE4C0D" w14:textId="4D716B17" w:rsidR="00AC5357" w:rsidRDefault="00AC5357">
      <w:pPr>
        <w:pStyle w:val="TOC2"/>
        <w:rPr>
          <w:rFonts w:asciiTheme="minorHAnsi" w:eastAsiaTheme="minorEastAsia" w:hAnsiTheme="minorHAnsi" w:cstheme="minorBidi"/>
          <w:kern w:val="2"/>
          <w:sz w:val="24"/>
          <w:szCs w:val="24"/>
          <w14:ligatures w14:val="standardContextual"/>
        </w:rPr>
      </w:pPr>
      <w:hyperlink w:anchor="_Toc201136377" w:history="1">
        <w:r w:rsidRPr="00FF6EB2">
          <w:rPr>
            <w:rStyle w:val="Hyperlink"/>
          </w:rPr>
          <w:t>I.</w:t>
        </w:r>
        <w:r>
          <w:rPr>
            <w:rFonts w:asciiTheme="minorHAnsi" w:eastAsiaTheme="minorEastAsia" w:hAnsiTheme="minorHAnsi" w:cstheme="minorBidi"/>
            <w:kern w:val="2"/>
            <w:sz w:val="24"/>
            <w:szCs w:val="24"/>
            <w14:ligatures w14:val="standardContextual"/>
          </w:rPr>
          <w:tab/>
        </w:r>
        <w:r w:rsidRPr="00FF6EB2">
          <w:rPr>
            <w:rStyle w:val="Hyperlink"/>
          </w:rPr>
          <w:t>DEVIATIONS FROM THE SOLICITATION</w:t>
        </w:r>
        <w:r>
          <w:rPr>
            <w:webHidden/>
          </w:rPr>
          <w:tab/>
        </w:r>
        <w:r>
          <w:rPr>
            <w:webHidden/>
          </w:rPr>
          <w:fldChar w:fldCharType="begin"/>
        </w:r>
        <w:r>
          <w:rPr>
            <w:webHidden/>
          </w:rPr>
          <w:instrText xml:space="preserve"> PAGEREF _Toc201136377 \h </w:instrText>
        </w:r>
        <w:r>
          <w:rPr>
            <w:webHidden/>
          </w:rPr>
        </w:r>
        <w:r>
          <w:rPr>
            <w:webHidden/>
          </w:rPr>
          <w:fldChar w:fldCharType="separate"/>
        </w:r>
        <w:r>
          <w:rPr>
            <w:webHidden/>
          </w:rPr>
          <w:t>4</w:t>
        </w:r>
        <w:r>
          <w:rPr>
            <w:webHidden/>
          </w:rPr>
          <w:fldChar w:fldCharType="end"/>
        </w:r>
      </w:hyperlink>
    </w:p>
    <w:p w14:paraId="40E84D96" w14:textId="3C75EA5D" w:rsidR="00AC5357" w:rsidRDefault="00AC5357">
      <w:pPr>
        <w:pStyle w:val="TOC2"/>
        <w:rPr>
          <w:rFonts w:asciiTheme="minorHAnsi" w:eastAsiaTheme="minorEastAsia" w:hAnsiTheme="minorHAnsi" w:cstheme="minorBidi"/>
          <w:kern w:val="2"/>
          <w:sz w:val="24"/>
          <w:szCs w:val="24"/>
          <w14:ligatures w14:val="standardContextual"/>
        </w:rPr>
      </w:pPr>
      <w:hyperlink w:anchor="_Toc201136378" w:history="1">
        <w:r w:rsidRPr="00FF6EB2">
          <w:rPr>
            <w:rStyle w:val="Hyperlink"/>
          </w:rPr>
          <w:t>J.</w:t>
        </w:r>
        <w:r>
          <w:rPr>
            <w:rFonts w:asciiTheme="minorHAnsi" w:eastAsiaTheme="minorEastAsia" w:hAnsiTheme="minorHAnsi" w:cstheme="minorBidi"/>
            <w:kern w:val="2"/>
            <w:sz w:val="24"/>
            <w:szCs w:val="24"/>
            <w14:ligatures w14:val="standardContextual"/>
          </w:rPr>
          <w:tab/>
        </w:r>
        <w:r w:rsidRPr="00FF6EB2">
          <w:rPr>
            <w:rStyle w:val="Hyperlink"/>
          </w:rPr>
          <w:t>SUBMISSION OF SOLICITATION RESPONSES</w:t>
        </w:r>
        <w:r>
          <w:rPr>
            <w:webHidden/>
          </w:rPr>
          <w:tab/>
        </w:r>
        <w:r>
          <w:rPr>
            <w:webHidden/>
          </w:rPr>
          <w:fldChar w:fldCharType="begin"/>
        </w:r>
        <w:r>
          <w:rPr>
            <w:webHidden/>
          </w:rPr>
          <w:instrText xml:space="preserve"> PAGEREF _Toc201136378 \h </w:instrText>
        </w:r>
        <w:r>
          <w:rPr>
            <w:webHidden/>
          </w:rPr>
        </w:r>
        <w:r>
          <w:rPr>
            <w:webHidden/>
          </w:rPr>
          <w:fldChar w:fldCharType="separate"/>
        </w:r>
        <w:r>
          <w:rPr>
            <w:webHidden/>
          </w:rPr>
          <w:t>4</w:t>
        </w:r>
        <w:r>
          <w:rPr>
            <w:webHidden/>
          </w:rPr>
          <w:fldChar w:fldCharType="end"/>
        </w:r>
      </w:hyperlink>
    </w:p>
    <w:p w14:paraId="2AF55C8B" w14:textId="1C6DC68B" w:rsidR="00AC5357" w:rsidRDefault="00AC5357">
      <w:pPr>
        <w:pStyle w:val="TOC2"/>
        <w:rPr>
          <w:rFonts w:asciiTheme="minorHAnsi" w:eastAsiaTheme="minorEastAsia" w:hAnsiTheme="minorHAnsi" w:cstheme="minorBidi"/>
          <w:kern w:val="2"/>
          <w:sz w:val="24"/>
          <w:szCs w:val="24"/>
          <w14:ligatures w14:val="standardContextual"/>
        </w:rPr>
      </w:pPr>
      <w:hyperlink w:anchor="_Toc201136379" w:history="1">
        <w:r w:rsidRPr="00FF6EB2">
          <w:rPr>
            <w:rStyle w:val="Hyperlink"/>
          </w:rPr>
          <w:t>K.</w:t>
        </w:r>
        <w:r>
          <w:rPr>
            <w:rFonts w:asciiTheme="minorHAnsi" w:eastAsiaTheme="minorEastAsia" w:hAnsiTheme="minorHAnsi" w:cstheme="minorBidi"/>
            <w:kern w:val="2"/>
            <w:sz w:val="24"/>
            <w:szCs w:val="24"/>
            <w14:ligatures w14:val="standardContextual"/>
          </w:rPr>
          <w:tab/>
        </w:r>
        <w:r w:rsidRPr="00FF6EB2">
          <w:rPr>
            <w:rStyle w:val="Hyperlink"/>
          </w:rPr>
          <w:t>SOLICITATION PREPARATION COSTS</w:t>
        </w:r>
        <w:r>
          <w:rPr>
            <w:webHidden/>
          </w:rPr>
          <w:tab/>
        </w:r>
        <w:r>
          <w:rPr>
            <w:webHidden/>
          </w:rPr>
          <w:fldChar w:fldCharType="begin"/>
        </w:r>
        <w:r>
          <w:rPr>
            <w:webHidden/>
          </w:rPr>
          <w:instrText xml:space="preserve"> PAGEREF _Toc201136379 \h </w:instrText>
        </w:r>
        <w:r>
          <w:rPr>
            <w:webHidden/>
          </w:rPr>
        </w:r>
        <w:r>
          <w:rPr>
            <w:webHidden/>
          </w:rPr>
          <w:fldChar w:fldCharType="separate"/>
        </w:r>
        <w:r>
          <w:rPr>
            <w:webHidden/>
          </w:rPr>
          <w:t>5</w:t>
        </w:r>
        <w:r>
          <w:rPr>
            <w:webHidden/>
          </w:rPr>
          <w:fldChar w:fldCharType="end"/>
        </w:r>
      </w:hyperlink>
    </w:p>
    <w:p w14:paraId="21EC0D4D" w14:textId="03459295" w:rsidR="00AC5357" w:rsidRDefault="00AC5357">
      <w:pPr>
        <w:pStyle w:val="TOC2"/>
        <w:rPr>
          <w:rFonts w:asciiTheme="minorHAnsi" w:eastAsiaTheme="minorEastAsia" w:hAnsiTheme="minorHAnsi" w:cstheme="minorBidi"/>
          <w:kern w:val="2"/>
          <w:sz w:val="24"/>
          <w:szCs w:val="24"/>
          <w14:ligatures w14:val="standardContextual"/>
        </w:rPr>
      </w:pPr>
      <w:hyperlink w:anchor="_Toc201136380" w:history="1">
        <w:r w:rsidRPr="00FF6EB2">
          <w:rPr>
            <w:rStyle w:val="Hyperlink"/>
          </w:rPr>
          <w:t>L.</w:t>
        </w:r>
        <w:r>
          <w:rPr>
            <w:rFonts w:asciiTheme="minorHAnsi" w:eastAsiaTheme="minorEastAsia" w:hAnsiTheme="minorHAnsi" w:cstheme="minorBidi"/>
            <w:kern w:val="2"/>
            <w:sz w:val="24"/>
            <w:szCs w:val="24"/>
            <w14:ligatures w14:val="standardContextual"/>
          </w:rPr>
          <w:tab/>
        </w:r>
        <w:r w:rsidRPr="00FF6EB2">
          <w:rPr>
            <w:rStyle w:val="Hyperlink"/>
          </w:rPr>
          <w:t>FAILURE TO COMPLY WITH SOLICITATION</w:t>
        </w:r>
        <w:r>
          <w:rPr>
            <w:webHidden/>
          </w:rPr>
          <w:tab/>
        </w:r>
        <w:r>
          <w:rPr>
            <w:webHidden/>
          </w:rPr>
          <w:fldChar w:fldCharType="begin"/>
        </w:r>
        <w:r>
          <w:rPr>
            <w:webHidden/>
          </w:rPr>
          <w:instrText xml:space="preserve"> PAGEREF _Toc201136380 \h </w:instrText>
        </w:r>
        <w:r>
          <w:rPr>
            <w:webHidden/>
          </w:rPr>
        </w:r>
        <w:r>
          <w:rPr>
            <w:webHidden/>
          </w:rPr>
          <w:fldChar w:fldCharType="separate"/>
        </w:r>
        <w:r>
          <w:rPr>
            <w:webHidden/>
          </w:rPr>
          <w:t>5</w:t>
        </w:r>
        <w:r>
          <w:rPr>
            <w:webHidden/>
          </w:rPr>
          <w:fldChar w:fldCharType="end"/>
        </w:r>
      </w:hyperlink>
    </w:p>
    <w:p w14:paraId="77C6FD6A" w14:textId="067F417A" w:rsidR="00AC5357" w:rsidRDefault="00AC5357">
      <w:pPr>
        <w:pStyle w:val="TOC2"/>
        <w:rPr>
          <w:rFonts w:asciiTheme="minorHAnsi" w:eastAsiaTheme="minorEastAsia" w:hAnsiTheme="minorHAnsi" w:cstheme="minorBidi"/>
          <w:kern w:val="2"/>
          <w:sz w:val="24"/>
          <w:szCs w:val="24"/>
          <w14:ligatures w14:val="standardContextual"/>
        </w:rPr>
      </w:pPr>
      <w:hyperlink w:anchor="_Toc201136381" w:history="1">
        <w:r w:rsidRPr="00FF6EB2">
          <w:rPr>
            <w:rStyle w:val="Hyperlink"/>
          </w:rPr>
          <w:t>M.</w:t>
        </w:r>
        <w:r>
          <w:rPr>
            <w:rFonts w:asciiTheme="minorHAnsi" w:eastAsiaTheme="minorEastAsia" w:hAnsiTheme="minorHAnsi" w:cstheme="minorBidi"/>
            <w:kern w:val="2"/>
            <w:sz w:val="24"/>
            <w:szCs w:val="24"/>
            <w14:ligatures w14:val="standardContextual"/>
          </w:rPr>
          <w:tab/>
        </w:r>
        <w:r w:rsidRPr="00FF6EB2">
          <w:rPr>
            <w:rStyle w:val="Hyperlink"/>
          </w:rPr>
          <w:t>SOLICITATION RESPONSE CORRECTIONS</w:t>
        </w:r>
        <w:r>
          <w:rPr>
            <w:webHidden/>
          </w:rPr>
          <w:tab/>
        </w:r>
        <w:r>
          <w:rPr>
            <w:webHidden/>
          </w:rPr>
          <w:fldChar w:fldCharType="begin"/>
        </w:r>
        <w:r>
          <w:rPr>
            <w:webHidden/>
          </w:rPr>
          <w:instrText xml:space="preserve"> PAGEREF _Toc201136381 \h </w:instrText>
        </w:r>
        <w:r>
          <w:rPr>
            <w:webHidden/>
          </w:rPr>
        </w:r>
        <w:r>
          <w:rPr>
            <w:webHidden/>
          </w:rPr>
          <w:fldChar w:fldCharType="separate"/>
        </w:r>
        <w:r>
          <w:rPr>
            <w:webHidden/>
          </w:rPr>
          <w:t>5</w:t>
        </w:r>
        <w:r>
          <w:rPr>
            <w:webHidden/>
          </w:rPr>
          <w:fldChar w:fldCharType="end"/>
        </w:r>
      </w:hyperlink>
    </w:p>
    <w:p w14:paraId="27F4BF6C" w14:textId="5F30FAAE" w:rsidR="00AC5357" w:rsidRDefault="00AC5357">
      <w:pPr>
        <w:pStyle w:val="TOC2"/>
        <w:rPr>
          <w:rFonts w:asciiTheme="minorHAnsi" w:eastAsiaTheme="minorEastAsia" w:hAnsiTheme="minorHAnsi" w:cstheme="minorBidi"/>
          <w:kern w:val="2"/>
          <w:sz w:val="24"/>
          <w:szCs w:val="24"/>
          <w14:ligatures w14:val="standardContextual"/>
        </w:rPr>
      </w:pPr>
      <w:hyperlink w:anchor="_Toc201136382" w:history="1">
        <w:r w:rsidRPr="00FF6EB2">
          <w:rPr>
            <w:rStyle w:val="Hyperlink"/>
          </w:rPr>
          <w:t>N.</w:t>
        </w:r>
        <w:r>
          <w:rPr>
            <w:rFonts w:asciiTheme="minorHAnsi" w:eastAsiaTheme="minorEastAsia" w:hAnsiTheme="minorHAnsi" w:cstheme="minorBidi"/>
            <w:kern w:val="2"/>
            <w:sz w:val="24"/>
            <w:szCs w:val="24"/>
            <w14:ligatures w14:val="standardContextual"/>
          </w:rPr>
          <w:tab/>
        </w:r>
        <w:r w:rsidRPr="00FF6EB2">
          <w:rPr>
            <w:rStyle w:val="Hyperlink"/>
          </w:rPr>
          <w:t>LATE SOLICITATION RESPONSES</w:t>
        </w:r>
        <w:r>
          <w:rPr>
            <w:webHidden/>
          </w:rPr>
          <w:tab/>
        </w:r>
        <w:r>
          <w:rPr>
            <w:webHidden/>
          </w:rPr>
          <w:fldChar w:fldCharType="begin"/>
        </w:r>
        <w:r>
          <w:rPr>
            <w:webHidden/>
          </w:rPr>
          <w:instrText xml:space="preserve"> PAGEREF _Toc201136382 \h </w:instrText>
        </w:r>
        <w:r>
          <w:rPr>
            <w:webHidden/>
          </w:rPr>
        </w:r>
        <w:r>
          <w:rPr>
            <w:webHidden/>
          </w:rPr>
          <w:fldChar w:fldCharType="separate"/>
        </w:r>
        <w:r>
          <w:rPr>
            <w:webHidden/>
          </w:rPr>
          <w:t>5</w:t>
        </w:r>
        <w:r>
          <w:rPr>
            <w:webHidden/>
          </w:rPr>
          <w:fldChar w:fldCharType="end"/>
        </w:r>
      </w:hyperlink>
    </w:p>
    <w:p w14:paraId="73606C12" w14:textId="05BADA3F" w:rsidR="00AC5357" w:rsidRDefault="00AC5357">
      <w:pPr>
        <w:pStyle w:val="TOC2"/>
        <w:rPr>
          <w:rFonts w:asciiTheme="minorHAnsi" w:eastAsiaTheme="minorEastAsia" w:hAnsiTheme="minorHAnsi" w:cstheme="minorBidi"/>
          <w:kern w:val="2"/>
          <w:sz w:val="24"/>
          <w:szCs w:val="24"/>
          <w14:ligatures w14:val="standardContextual"/>
        </w:rPr>
      </w:pPr>
      <w:hyperlink w:anchor="_Toc201136383" w:history="1">
        <w:r w:rsidRPr="00FF6EB2">
          <w:rPr>
            <w:rStyle w:val="Hyperlink"/>
          </w:rPr>
          <w:t>O.</w:t>
        </w:r>
        <w:r>
          <w:rPr>
            <w:rFonts w:asciiTheme="minorHAnsi" w:eastAsiaTheme="minorEastAsia" w:hAnsiTheme="minorHAnsi" w:cstheme="minorBidi"/>
            <w:kern w:val="2"/>
            <w:sz w:val="24"/>
            <w:szCs w:val="24"/>
            <w14:ligatures w14:val="standardContextual"/>
          </w:rPr>
          <w:tab/>
        </w:r>
        <w:r w:rsidRPr="00FF6EB2">
          <w:rPr>
            <w:rStyle w:val="Hyperlink"/>
          </w:rPr>
          <w:t>BID OPENING</w:t>
        </w:r>
        <w:r>
          <w:rPr>
            <w:webHidden/>
          </w:rPr>
          <w:tab/>
        </w:r>
        <w:r>
          <w:rPr>
            <w:webHidden/>
          </w:rPr>
          <w:fldChar w:fldCharType="begin"/>
        </w:r>
        <w:r>
          <w:rPr>
            <w:webHidden/>
          </w:rPr>
          <w:instrText xml:space="preserve"> PAGEREF _Toc201136383 \h </w:instrText>
        </w:r>
        <w:r>
          <w:rPr>
            <w:webHidden/>
          </w:rPr>
        </w:r>
        <w:r>
          <w:rPr>
            <w:webHidden/>
          </w:rPr>
          <w:fldChar w:fldCharType="separate"/>
        </w:r>
        <w:r>
          <w:rPr>
            <w:webHidden/>
          </w:rPr>
          <w:t>5</w:t>
        </w:r>
        <w:r>
          <w:rPr>
            <w:webHidden/>
          </w:rPr>
          <w:fldChar w:fldCharType="end"/>
        </w:r>
      </w:hyperlink>
    </w:p>
    <w:p w14:paraId="551EE693" w14:textId="08BD9FB6" w:rsidR="00AC5357" w:rsidRDefault="00AC5357">
      <w:pPr>
        <w:pStyle w:val="TOC2"/>
        <w:rPr>
          <w:rFonts w:asciiTheme="minorHAnsi" w:eastAsiaTheme="minorEastAsia" w:hAnsiTheme="minorHAnsi" w:cstheme="minorBidi"/>
          <w:kern w:val="2"/>
          <w:sz w:val="24"/>
          <w:szCs w:val="24"/>
          <w14:ligatures w14:val="standardContextual"/>
        </w:rPr>
      </w:pPr>
      <w:hyperlink w:anchor="_Toc201136384" w:history="1">
        <w:r w:rsidRPr="00FF6EB2">
          <w:rPr>
            <w:rStyle w:val="Hyperlink"/>
          </w:rPr>
          <w:t>P.</w:t>
        </w:r>
        <w:r>
          <w:rPr>
            <w:rFonts w:asciiTheme="minorHAnsi" w:eastAsiaTheme="minorEastAsia" w:hAnsiTheme="minorHAnsi" w:cstheme="minorBidi"/>
            <w:kern w:val="2"/>
            <w:sz w:val="24"/>
            <w:szCs w:val="24"/>
            <w14:ligatures w14:val="standardContextual"/>
          </w:rPr>
          <w:tab/>
        </w:r>
        <w:r w:rsidRPr="00FF6EB2">
          <w:rPr>
            <w:rStyle w:val="Hyperlink"/>
          </w:rPr>
          <w:t>SOLICITATION REQUIREMENTS</w:t>
        </w:r>
        <w:r>
          <w:rPr>
            <w:webHidden/>
          </w:rPr>
          <w:tab/>
        </w:r>
        <w:r>
          <w:rPr>
            <w:webHidden/>
          </w:rPr>
          <w:fldChar w:fldCharType="begin"/>
        </w:r>
        <w:r>
          <w:rPr>
            <w:webHidden/>
          </w:rPr>
          <w:instrText xml:space="preserve"> PAGEREF _Toc201136384 \h </w:instrText>
        </w:r>
        <w:r>
          <w:rPr>
            <w:webHidden/>
          </w:rPr>
        </w:r>
        <w:r>
          <w:rPr>
            <w:webHidden/>
          </w:rPr>
          <w:fldChar w:fldCharType="separate"/>
        </w:r>
        <w:r>
          <w:rPr>
            <w:webHidden/>
          </w:rPr>
          <w:t>5</w:t>
        </w:r>
        <w:r>
          <w:rPr>
            <w:webHidden/>
          </w:rPr>
          <w:fldChar w:fldCharType="end"/>
        </w:r>
      </w:hyperlink>
    </w:p>
    <w:p w14:paraId="1D806EF2" w14:textId="4E9670BE" w:rsidR="00AC5357" w:rsidRDefault="00AC5357">
      <w:pPr>
        <w:pStyle w:val="TOC2"/>
        <w:rPr>
          <w:rFonts w:asciiTheme="minorHAnsi" w:eastAsiaTheme="minorEastAsia" w:hAnsiTheme="minorHAnsi" w:cstheme="minorBidi"/>
          <w:kern w:val="2"/>
          <w:sz w:val="24"/>
          <w:szCs w:val="24"/>
          <w14:ligatures w14:val="standardContextual"/>
        </w:rPr>
      </w:pPr>
      <w:hyperlink w:anchor="_Toc201136385" w:history="1">
        <w:r w:rsidRPr="00FF6EB2">
          <w:rPr>
            <w:rStyle w:val="Hyperlink"/>
          </w:rPr>
          <w:t>Q.</w:t>
        </w:r>
        <w:r>
          <w:rPr>
            <w:rFonts w:asciiTheme="minorHAnsi" w:eastAsiaTheme="minorEastAsia" w:hAnsiTheme="minorHAnsi" w:cstheme="minorBidi"/>
            <w:kern w:val="2"/>
            <w:sz w:val="24"/>
            <w:szCs w:val="24"/>
            <w14:ligatures w14:val="standardContextual"/>
          </w:rPr>
          <w:tab/>
        </w:r>
        <w:r w:rsidRPr="00FF6EB2">
          <w:rPr>
            <w:rStyle w:val="Hyperlink"/>
          </w:rPr>
          <w:t>EVALUATION COMMITTEE</w:t>
        </w:r>
        <w:r>
          <w:rPr>
            <w:webHidden/>
          </w:rPr>
          <w:tab/>
        </w:r>
        <w:r>
          <w:rPr>
            <w:webHidden/>
          </w:rPr>
          <w:fldChar w:fldCharType="begin"/>
        </w:r>
        <w:r>
          <w:rPr>
            <w:webHidden/>
          </w:rPr>
          <w:instrText xml:space="preserve"> PAGEREF _Toc201136385 \h </w:instrText>
        </w:r>
        <w:r>
          <w:rPr>
            <w:webHidden/>
          </w:rPr>
        </w:r>
        <w:r>
          <w:rPr>
            <w:webHidden/>
          </w:rPr>
          <w:fldChar w:fldCharType="separate"/>
        </w:r>
        <w:r>
          <w:rPr>
            <w:webHidden/>
          </w:rPr>
          <w:t>6</w:t>
        </w:r>
        <w:r>
          <w:rPr>
            <w:webHidden/>
          </w:rPr>
          <w:fldChar w:fldCharType="end"/>
        </w:r>
      </w:hyperlink>
    </w:p>
    <w:p w14:paraId="632CEFB6" w14:textId="74691285" w:rsidR="00AC5357" w:rsidRDefault="00AC5357">
      <w:pPr>
        <w:pStyle w:val="TOC2"/>
        <w:rPr>
          <w:rFonts w:asciiTheme="minorHAnsi" w:eastAsiaTheme="minorEastAsia" w:hAnsiTheme="minorHAnsi" w:cstheme="minorBidi"/>
          <w:kern w:val="2"/>
          <w:sz w:val="24"/>
          <w:szCs w:val="24"/>
          <w14:ligatures w14:val="standardContextual"/>
        </w:rPr>
      </w:pPr>
      <w:hyperlink w:anchor="_Toc201136386" w:history="1">
        <w:r w:rsidRPr="00FF6EB2">
          <w:rPr>
            <w:rStyle w:val="Hyperlink"/>
          </w:rPr>
          <w:t>R.</w:t>
        </w:r>
        <w:r>
          <w:rPr>
            <w:rFonts w:asciiTheme="minorHAnsi" w:eastAsiaTheme="minorEastAsia" w:hAnsiTheme="minorHAnsi" w:cstheme="minorBidi"/>
            <w:kern w:val="2"/>
            <w:sz w:val="24"/>
            <w:szCs w:val="24"/>
            <w14:ligatures w14:val="standardContextual"/>
          </w:rPr>
          <w:tab/>
        </w:r>
        <w:r w:rsidRPr="00FF6EB2">
          <w:rPr>
            <w:rStyle w:val="Hyperlink"/>
          </w:rPr>
          <w:t>EVALUATION OF SOLICITATION RESPONSES</w:t>
        </w:r>
        <w:r>
          <w:rPr>
            <w:webHidden/>
          </w:rPr>
          <w:tab/>
        </w:r>
        <w:r>
          <w:rPr>
            <w:webHidden/>
          </w:rPr>
          <w:fldChar w:fldCharType="begin"/>
        </w:r>
        <w:r>
          <w:rPr>
            <w:webHidden/>
          </w:rPr>
          <w:instrText xml:space="preserve"> PAGEREF _Toc201136386 \h </w:instrText>
        </w:r>
        <w:r>
          <w:rPr>
            <w:webHidden/>
          </w:rPr>
        </w:r>
        <w:r>
          <w:rPr>
            <w:webHidden/>
          </w:rPr>
          <w:fldChar w:fldCharType="separate"/>
        </w:r>
        <w:r>
          <w:rPr>
            <w:webHidden/>
          </w:rPr>
          <w:t>6</w:t>
        </w:r>
        <w:r>
          <w:rPr>
            <w:webHidden/>
          </w:rPr>
          <w:fldChar w:fldCharType="end"/>
        </w:r>
      </w:hyperlink>
    </w:p>
    <w:p w14:paraId="4DF502FE" w14:textId="29DF0424" w:rsidR="00AC5357" w:rsidRDefault="00AC5357">
      <w:pPr>
        <w:pStyle w:val="TOC2"/>
        <w:rPr>
          <w:rFonts w:asciiTheme="minorHAnsi" w:eastAsiaTheme="minorEastAsia" w:hAnsiTheme="minorHAnsi" w:cstheme="minorBidi"/>
          <w:kern w:val="2"/>
          <w:sz w:val="24"/>
          <w:szCs w:val="24"/>
          <w14:ligatures w14:val="standardContextual"/>
        </w:rPr>
      </w:pPr>
      <w:hyperlink w:anchor="_Toc201136387" w:history="1">
        <w:r w:rsidRPr="00FF6EB2">
          <w:rPr>
            <w:rStyle w:val="Hyperlink"/>
          </w:rPr>
          <w:t>S.</w:t>
        </w:r>
        <w:r>
          <w:rPr>
            <w:rFonts w:asciiTheme="minorHAnsi" w:eastAsiaTheme="minorEastAsia" w:hAnsiTheme="minorHAnsi" w:cstheme="minorBidi"/>
            <w:kern w:val="2"/>
            <w:sz w:val="24"/>
            <w:szCs w:val="24"/>
            <w14:ligatures w14:val="standardContextual"/>
          </w:rPr>
          <w:tab/>
        </w:r>
        <w:r w:rsidRPr="00FF6EB2">
          <w:rPr>
            <w:rStyle w:val="Hyperlink"/>
          </w:rPr>
          <w:t>BEST AND FINAL OFFER</w:t>
        </w:r>
        <w:r>
          <w:rPr>
            <w:webHidden/>
          </w:rPr>
          <w:tab/>
        </w:r>
        <w:r>
          <w:rPr>
            <w:webHidden/>
          </w:rPr>
          <w:fldChar w:fldCharType="begin"/>
        </w:r>
        <w:r>
          <w:rPr>
            <w:webHidden/>
          </w:rPr>
          <w:instrText xml:space="preserve"> PAGEREF _Toc201136387 \h </w:instrText>
        </w:r>
        <w:r>
          <w:rPr>
            <w:webHidden/>
          </w:rPr>
        </w:r>
        <w:r>
          <w:rPr>
            <w:webHidden/>
          </w:rPr>
          <w:fldChar w:fldCharType="separate"/>
        </w:r>
        <w:r>
          <w:rPr>
            <w:webHidden/>
          </w:rPr>
          <w:t>7</w:t>
        </w:r>
        <w:r>
          <w:rPr>
            <w:webHidden/>
          </w:rPr>
          <w:fldChar w:fldCharType="end"/>
        </w:r>
      </w:hyperlink>
    </w:p>
    <w:p w14:paraId="4B809700" w14:textId="026356CA" w:rsidR="00AC5357" w:rsidRDefault="00AC5357">
      <w:pPr>
        <w:pStyle w:val="TOC2"/>
        <w:rPr>
          <w:rFonts w:asciiTheme="minorHAnsi" w:eastAsiaTheme="minorEastAsia" w:hAnsiTheme="minorHAnsi" w:cstheme="minorBidi"/>
          <w:kern w:val="2"/>
          <w:sz w:val="24"/>
          <w:szCs w:val="24"/>
          <w14:ligatures w14:val="standardContextual"/>
        </w:rPr>
      </w:pPr>
      <w:hyperlink w:anchor="_Toc201136388" w:history="1">
        <w:r w:rsidRPr="00FF6EB2">
          <w:rPr>
            <w:rStyle w:val="Hyperlink"/>
          </w:rPr>
          <w:t>T.</w:t>
        </w:r>
        <w:r>
          <w:rPr>
            <w:rFonts w:asciiTheme="minorHAnsi" w:eastAsiaTheme="minorEastAsia" w:hAnsiTheme="minorHAnsi" w:cstheme="minorBidi"/>
            <w:kern w:val="2"/>
            <w:sz w:val="24"/>
            <w:szCs w:val="24"/>
            <w14:ligatures w14:val="standardContextual"/>
          </w:rPr>
          <w:tab/>
        </w:r>
        <w:r w:rsidRPr="00FF6EB2">
          <w:rPr>
            <w:rStyle w:val="Hyperlink"/>
          </w:rPr>
          <w:t>REFERENCE AND CREDIT CHECKS</w:t>
        </w:r>
        <w:r>
          <w:rPr>
            <w:webHidden/>
          </w:rPr>
          <w:tab/>
        </w:r>
        <w:r>
          <w:rPr>
            <w:webHidden/>
          </w:rPr>
          <w:fldChar w:fldCharType="begin"/>
        </w:r>
        <w:r>
          <w:rPr>
            <w:webHidden/>
          </w:rPr>
          <w:instrText xml:space="preserve"> PAGEREF _Toc201136388 \h </w:instrText>
        </w:r>
        <w:r>
          <w:rPr>
            <w:webHidden/>
          </w:rPr>
        </w:r>
        <w:r>
          <w:rPr>
            <w:webHidden/>
          </w:rPr>
          <w:fldChar w:fldCharType="separate"/>
        </w:r>
        <w:r>
          <w:rPr>
            <w:webHidden/>
          </w:rPr>
          <w:t>7</w:t>
        </w:r>
        <w:r>
          <w:rPr>
            <w:webHidden/>
          </w:rPr>
          <w:fldChar w:fldCharType="end"/>
        </w:r>
      </w:hyperlink>
    </w:p>
    <w:p w14:paraId="1F2DB4D7" w14:textId="172E5707" w:rsidR="00AC5357" w:rsidRDefault="00AC5357">
      <w:pPr>
        <w:pStyle w:val="TOC2"/>
        <w:rPr>
          <w:rFonts w:asciiTheme="minorHAnsi" w:eastAsiaTheme="minorEastAsia" w:hAnsiTheme="minorHAnsi" w:cstheme="minorBidi"/>
          <w:kern w:val="2"/>
          <w:sz w:val="24"/>
          <w:szCs w:val="24"/>
          <w14:ligatures w14:val="standardContextual"/>
        </w:rPr>
      </w:pPr>
      <w:hyperlink w:anchor="_Toc201136389" w:history="1">
        <w:r w:rsidRPr="00FF6EB2">
          <w:rPr>
            <w:rStyle w:val="Hyperlink"/>
          </w:rPr>
          <w:t>U.</w:t>
        </w:r>
        <w:r>
          <w:rPr>
            <w:rFonts w:asciiTheme="minorHAnsi" w:eastAsiaTheme="minorEastAsia" w:hAnsiTheme="minorHAnsi" w:cstheme="minorBidi"/>
            <w:kern w:val="2"/>
            <w:sz w:val="24"/>
            <w:szCs w:val="24"/>
            <w14:ligatures w14:val="standardContextual"/>
          </w:rPr>
          <w:tab/>
        </w:r>
        <w:r w:rsidRPr="00FF6EB2">
          <w:rPr>
            <w:rStyle w:val="Hyperlink"/>
          </w:rPr>
          <w:t>AWARD</w:t>
        </w:r>
        <w:r>
          <w:rPr>
            <w:webHidden/>
          </w:rPr>
          <w:tab/>
        </w:r>
        <w:r>
          <w:rPr>
            <w:webHidden/>
          </w:rPr>
          <w:fldChar w:fldCharType="begin"/>
        </w:r>
        <w:r>
          <w:rPr>
            <w:webHidden/>
          </w:rPr>
          <w:instrText xml:space="preserve"> PAGEREF _Toc201136389 \h </w:instrText>
        </w:r>
        <w:r>
          <w:rPr>
            <w:webHidden/>
          </w:rPr>
        </w:r>
        <w:r>
          <w:rPr>
            <w:webHidden/>
          </w:rPr>
          <w:fldChar w:fldCharType="separate"/>
        </w:r>
        <w:r>
          <w:rPr>
            <w:webHidden/>
          </w:rPr>
          <w:t>7</w:t>
        </w:r>
        <w:r>
          <w:rPr>
            <w:webHidden/>
          </w:rPr>
          <w:fldChar w:fldCharType="end"/>
        </w:r>
      </w:hyperlink>
    </w:p>
    <w:p w14:paraId="377F6DC7" w14:textId="2EA1E91B" w:rsidR="00AC5357" w:rsidRDefault="00AC5357">
      <w:pPr>
        <w:pStyle w:val="TOC2"/>
        <w:rPr>
          <w:rFonts w:asciiTheme="minorHAnsi" w:eastAsiaTheme="minorEastAsia" w:hAnsiTheme="minorHAnsi" w:cstheme="minorBidi"/>
          <w:kern w:val="2"/>
          <w:sz w:val="24"/>
          <w:szCs w:val="24"/>
          <w14:ligatures w14:val="standardContextual"/>
        </w:rPr>
      </w:pPr>
      <w:hyperlink w:anchor="_Toc201136390" w:history="1">
        <w:r w:rsidRPr="00FF6EB2">
          <w:rPr>
            <w:rStyle w:val="Hyperlink"/>
          </w:rPr>
          <w:t>V.</w:t>
        </w:r>
        <w:r>
          <w:rPr>
            <w:rFonts w:asciiTheme="minorHAnsi" w:eastAsiaTheme="minorEastAsia" w:hAnsiTheme="minorHAnsi" w:cstheme="minorBidi"/>
            <w:kern w:val="2"/>
            <w:sz w:val="24"/>
            <w:szCs w:val="24"/>
            <w14:ligatures w14:val="standardContextual"/>
          </w:rPr>
          <w:tab/>
        </w:r>
        <w:r w:rsidRPr="00FF6EB2">
          <w:rPr>
            <w:rStyle w:val="Hyperlink"/>
          </w:rPr>
          <w:t>LUMP SUM OR “ALL OR NONE” SOLICITATION RESPONSES</w:t>
        </w:r>
        <w:r>
          <w:rPr>
            <w:webHidden/>
          </w:rPr>
          <w:tab/>
        </w:r>
        <w:r>
          <w:rPr>
            <w:webHidden/>
          </w:rPr>
          <w:fldChar w:fldCharType="begin"/>
        </w:r>
        <w:r>
          <w:rPr>
            <w:webHidden/>
          </w:rPr>
          <w:instrText xml:space="preserve"> PAGEREF _Toc201136390 \h </w:instrText>
        </w:r>
        <w:r>
          <w:rPr>
            <w:webHidden/>
          </w:rPr>
        </w:r>
        <w:r>
          <w:rPr>
            <w:webHidden/>
          </w:rPr>
          <w:fldChar w:fldCharType="separate"/>
        </w:r>
        <w:r>
          <w:rPr>
            <w:webHidden/>
          </w:rPr>
          <w:t>7</w:t>
        </w:r>
        <w:r>
          <w:rPr>
            <w:webHidden/>
          </w:rPr>
          <w:fldChar w:fldCharType="end"/>
        </w:r>
      </w:hyperlink>
    </w:p>
    <w:p w14:paraId="2EA344AF" w14:textId="5D964FA5" w:rsidR="00AC5357" w:rsidRDefault="00AC5357">
      <w:pPr>
        <w:pStyle w:val="TOC2"/>
        <w:rPr>
          <w:rFonts w:asciiTheme="minorHAnsi" w:eastAsiaTheme="minorEastAsia" w:hAnsiTheme="minorHAnsi" w:cstheme="minorBidi"/>
          <w:kern w:val="2"/>
          <w:sz w:val="24"/>
          <w:szCs w:val="24"/>
          <w14:ligatures w14:val="standardContextual"/>
        </w:rPr>
      </w:pPr>
      <w:hyperlink w:anchor="_Toc201136391" w:history="1">
        <w:r w:rsidRPr="00FF6EB2">
          <w:rPr>
            <w:rStyle w:val="Hyperlink"/>
          </w:rPr>
          <w:t>W.</w:t>
        </w:r>
        <w:r>
          <w:rPr>
            <w:rFonts w:asciiTheme="minorHAnsi" w:eastAsiaTheme="minorEastAsia" w:hAnsiTheme="minorHAnsi" w:cstheme="minorBidi"/>
            <w:kern w:val="2"/>
            <w:sz w:val="24"/>
            <w:szCs w:val="24"/>
            <w14:ligatures w14:val="standardContextual"/>
          </w:rPr>
          <w:tab/>
        </w:r>
        <w:r w:rsidRPr="00FF6EB2">
          <w:rPr>
            <w:rStyle w:val="Hyperlink"/>
          </w:rPr>
          <w:t>REJECTION OF SOLICITATION RESPONSES</w:t>
        </w:r>
        <w:r>
          <w:rPr>
            <w:webHidden/>
          </w:rPr>
          <w:tab/>
        </w:r>
        <w:r>
          <w:rPr>
            <w:webHidden/>
          </w:rPr>
          <w:fldChar w:fldCharType="begin"/>
        </w:r>
        <w:r>
          <w:rPr>
            <w:webHidden/>
          </w:rPr>
          <w:instrText xml:space="preserve"> PAGEREF _Toc201136391 \h </w:instrText>
        </w:r>
        <w:r>
          <w:rPr>
            <w:webHidden/>
          </w:rPr>
        </w:r>
        <w:r>
          <w:rPr>
            <w:webHidden/>
          </w:rPr>
          <w:fldChar w:fldCharType="separate"/>
        </w:r>
        <w:r>
          <w:rPr>
            <w:webHidden/>
          </w:rPr>
          <w:t>8</w:t>
        </w:r>
        <w:r>
          <w:rPr>
            <w:webHidden/>
          </w:rPr>
          <w:fldChar w:fldCharType="end"/>
        </w:r>
      </w:hyperlink>
    </w:p>
    <w:p w14:paraId="488EBBCD" w14:textId="064796F4" w:rsidR="00AC5357" w:rsidRDefault="00AC5357">
      <w:pPr>
        <w:pStyle w:val="TOC2"/>
        <w:rPr>
          <w:rFonts w:asciiTheme="minorHAnsi" w:eastAsiaTheme="minorEastAsia" w:hAnsiTheme="minorHAnsi" w:cstheme="minorBidi"/>
          <w:kern w:val="2"/>
          <w:sz w:val="24"/>
          <w:szCs w:val="24"/>
          <w14:ligatures w14:val="standardContextual"/>
        </w:rPr>
      </w:pPr>
      <w:hyperlink w:anchor="_Toc201136392" w:history="1">
        <w:r w:rsidRPr="00FF6EB2">
          <w:rPr>
            <w:rStyle w:val="Hyperlink"/>
          </w:rPr>
          <w:t>X.</w:t>
        </w:r>
        <w:r>
          <w:rPr>
            <w:rFonts w:asciiTheme="minorHAnsi" w:eastAsiaTheme="minorEastAsia" w:hAnsiTheme="minorHAnsi" w:cstheme="minorBidi"/>
            <w:kern w:val="2"/>
            <w:sz w:val="24"/>
            <w:szCs w:val="24"/>
            <w14:ligatures w14:val="standardContextual"/>
          </w:rPr>
          <w:tab/>
        </w:r>
        <w:r w:rsidRPr="00FF6EB2">
          <w:rPr>
            <w:rStyle w:val="Hyperlink"/>
          </w:rPr>
          <w:t>PRICES &amp; COST CLARIFICATION</w:t>
        </w:r>
        <w:r>
          <w:rPr>
            <w:webHidden/>
          </w:rPr>
          <w:tab/>
        </w:r>
        <w:r>
          <w:rPr>
            <w:webHidden/>
          </w:rPr>
          <w:fldChar w:fldCharType="begin"/>
        </w:r>
        <w:r>
          <w:rPr>
            <w:webHidden/>
          </w:rPr>
          <w:instrText xml:space="preserve"> PAGEREF _Toc201136392 \h </w:instrText>
        </w:r>
        <w:r>
          <w:rPr>
            <w:webHidden/>
          </w:rPr>
        </w:r>
        <w:r>
          <w:rPr>
            <w:webHidden/>
          </w:rPr>
          <w:fldChar w:fldCharType="separate"/>
        </w:r>
        <w:r>
          <w:rPr>
            <w:webHidden/>
          </w:rPr>
          <w:t>8</w:t>
        </w:r>
        <w:r>
          <w:rPr>
            <w:webHidden/>
          </w:rPr>
          <w:fldChar w:fldCharType="end"/>
        </w:r>
      </w:hyperlink>
    </w:p>
    <w:p w14:paraId="26C7733A" w14:textId="25C51C6E" w:rsidR="00AC5357" w:rsidRDefault="00AC5357">
      <w:pPr>
        <w:pStyle w:val="TOC2"/>
        <w:rPr>
          <w:rFonts w:asciiTheme="minorHAnsi" w:eastAsiaTheme="minorEastAsia" w:hAnsiTheme="minorHAnsi" w:cstheme="minorBidi"/>
          <w:kern w:val="2"/>
          <w:sz w:val="24"/>
          <w:szCs w:val="24"/>
          <w14:ligatures w14:val="standardContextual"/>
        </w:rPr>
      </w:pPr>
      <w:hyperlink w:anchor="_Toc201136393" w:history="1">
        <w:r w:rsidRPr="00FF6EB2">
          <w:rPr>
            <w:rStyle w:val="Hyperlink"/>
          </w:rPr>
          <w:t>Y.</w:t>
        </w:r>
        <w:r>
          <w:rPr>
            <w:rFonts w:asciiTheme="minorHAnsi" w:eastAsiaTheme="minorEastAsia" w:hAnsiTheme="minorHAnsi" w:cstheme="minorBidi"/>
            <w:kern w:val="2"/>
            <w:sz w:val="24"/>
            <w:szCs w:val="24"/>
            <w14:ligatures w14:val="standardContextual"/>
          </w:rPr>
          <w:tab/>
        </w:r>
        <w:r w:rsidRPr="00FF6EB2">
          <w:rPr>
            <w:rStyle w:val="Hyperlink"/>
          </w:rPr>
          <w:t>VENDOR DEMONSTRATIONS</w:t>
        </w:r>
        <w:r>
          <w:rPr>
            <w:webHidden/>
          </w:rPr>
          <w:tab/>
        </w:r>
        <w:r>
          <w:rPr>
            <w:webHidden/>
          </w:rPr>
          <w:fldChar w:fldCharType="begin"/>
        </w:r>
        <w:r>
          <w:rPr>
            <w:webHidden/>
          </w:rPr>
          <w:instrText xml:space="preserve"> PAGEREF _Toc201136393 \h </w:instrText>
        </w:r>
        <w:r>
          <w:rPr>
            <w:webHidden/>
          </w:rPr>
        </w:r>
        <w:r>
          <w:rPr>
            <w:webHidden/>
          </w:rPr>
          <w:fldChar w:fldCharType="separate"/>
        </w:r>
        <w:r>
          <w:rPr>
            <w:webHidden/>
          </w:rPr>
          <w:t>8</w:t>
        </w:r>
        <w:r>
          <w:rPr>
            <w:webHidden/>
          </w:rPr>
          <w:fldChar w:fldCharType="end"/>
        </w:r>
      </w:hyperlink>
    </w:p>
    <w:p w14:paraId="4C9C440C" w14:textId="45861CAB" w:rsidR="00AC5357" w:rsidRDefault="00AC5357">
      <w:pPr>
        <w:pStyle w:val="TOC1"/>
        <w:rPr>
          <w:rFonts w:asciiTheme="minorHAnsi" w:eastAsiaTheme="minorEastAsia" w:hAnsiTheme="minorHAnsi" w:cstheme="minorBidi"/>
          <w:b w:val="0"/>
          <w:bCs w:val="0"/>
          <w:noProof/>
          <w:kern w:val="2"/>
          <w:sz w:val="24"/>
          <w:szCs w:val="24"/>
          <w14:ligatures w14:val="standardContextual"/>
        </w:rPr>
      </w:pPr>
      <w:hyperlink w:anchor="_Toc201136394" w:history="1">
        <w:r w:rsidRPr="00FF6EB2">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FF6EB2">
          <w:rPr>
            <w:rStyle w:val="Hyperlink"/>
            <w:noProof/>
          </w:rPr>
          <w:t>TERMS AND CONDITIONS</w:t>
        </w:r>
        <w:r>
          <w:rPr>
            <w:noProof/>
            <w:webHidden/>
          </w:rPr>
          <w:tab/>
        </w:r>
        <w:r>
          <w:rPr>
            <w:noProof/>
            <w:webHidden/>
          </w:rPr>
          <w:fldChar w:fldCharType="begin"/>
        </w:r>
        <w:r>
          <w:rPr>
            <w:noProof/>
            <w:webHidden/>
          </w:rPr>
          <w:instrText xml:space="preserve"> PAGEREF _Toc201136394 \h </w:instrText>
        </w:r>
        <w:r>
          <w:rPr>
            <w:noProof/>
            <w:webHidden/>
          </w:rPr>
        </w:r>
        <w:r>
          <w:rPr>
            <w:noProof/>
            <w:webHidden/>
          </w:rPr>
          <w:fldChar w:fldCharType="separate"/>
        </w:r>
        <w:r>
          <w:rPr>
            <w:noProof/>
            <w:webHidden/>
          </w:rPr>
          <w:t>9</w:t>
        </w:r>
        <w:r>
          <w:rPr>
            <w:noProof/>
            <w:webHidden/>
          </w:rPr>
          <w:fldChar w:fldCharType="end"/>
        </w:r>
      </w:hyperlink>
    </w:p>
    <w:p w14:paraId="21EB613E" w14:textId="36586C33" w:rsidR="00AC5357" w:rsidRDefault="00AC5357">
      <w:pPr>
        <w:pStyle w:val="TOC2"/>
        <w:rPr>
          <w:rFonts w:asciiTheme="minorHAnsi" w:eastAsiaTheme="minorEastAsia" w:hAnsiTheme="minorHAnsi" w:cstheme="minorBidi"/>
          <w:kern w:val="2"/>
          <w:sz w:val="24"/>
          <w:szCs w:val="24"/>
          <w14:ligatures w14:val="standardContextual"/>
        </w:rPr>
      </w:pPr>
      <w:hyperlink w:anchor="_Toc201136395" w:history="1">
        <w:r w:rsidRPr="00FF6EB2">
          <w:rPr>
            <w:rStyle w:val="Hyperlink"/>
          </w:rPr>
          <w:t>A.</w:t>
        </w:r>
        <w:r>
          <w:rPr>
            <w:rFonts w:asciiTheme="minorHAnsi" w:eastAsiaTheme="minorEastAsia" w:hAnsiTheme="minorHAnsi" w:cstheme="minorBidi"/>
            <w:kern w:val="2"/>
            <w:sz w:val="24"/>
            <w:szCs w:val="24"/>
            <w14:ligatures w14:val="standardContextual"/>
          </w:rPr>
          <w:tab/>
        </w:r>
        <w:r w:rsidRPr="00FF6EB2">
          <w:rPr>
            <w:rStyle w:val="Hyperlink"/>
          </w:rPr>
          <w:t>GENERAL</w:t>
        </w:r>
        <w:r>
          <w:rPr>
            <w:webHidden/>
          </w:rPr>
          <w:tab/>
        </w:r>
        <w:r>
          <w:rPr>
            <w:webHidden/>
          </w:rPr>
          <w:fldChar w:fldCharType="begin"/>
        </w:r>
        <w:r>
          <w:rPr>
            <w:webHidden/>
          </w:rPr>
          <w:instrText xml:space="preserve"> PAGEREF _Toc201136395 \h </w:instrText>
        </w:r>
        <w:r>
          <w:rPr>
            <w:webHidden/>
          </w:rPr>
        </w:r>
        <w:r>
          <w:rPr>
            <w:webHidden/>
          </w:rPr>
          <w:fldChar w:fldCharType="separate"/>
        </w:r>
        <w:r>
          <w:rPr>
            <w:webHidden/>
          </w:rPr>
          <w:t>9</w:t>
        </w:r>
        <w:r>
          <w:rPr>
            <w:webHidden/>
          </w:rPr>
          <w:fldChar w:fldCharType="end"/>
        </w:r>
      </w:hyperlink>
    </w:p>
    <w:p w14:paraId="5DFE5C0B" w14:textId="692421A2" w:rsidR="00AC5357" w:rsidRDefault="00AC5357">
      <w:pPr>
        <w:pStyle w:val="TOC2"/>
        <w:rPr>
          <w:rFonts w:asciiTheme="minorHAnsi" w:eastAsiaTheme="minorEastAsia" w:hAnsiTheme="minorHAnsi" w:cstheme="minorBidi"/>
          <w:kern w:val="2"/>
          <w:sz w:val="24"/>
          <w:szCs w:val="24"/>
          <w14:ligatures w14:val="standardContextual"/>
        </w:rPr>
      </w:pPr>
      <w:hyperlink w:anchor="_Toc201136396" w:history="1">
        <w:r w:rsidRPr="00FF6EB2">
          <w:rPr>
            <w:rStyle w:val="Hyperlink"/>
          </w:rPr>
          <w:t>B.</w:t>
        </w:r>
        <w:r>
          <w:rPr>
            <w:rFonts w:asciiTheme="minorHAnsi" w:eastAsiaTheme="minorEastAsia" w:hAnsiTheme="minorHAnsi" w:cstheme="minorBidi"/>
            <w:kern w:val="2"/>
            <w:sz w:val="24"/>
            <w:szCs w:val="24"/>
            <w14:ligatures w14:val="standardContextual"/>
          </w:rPr>
          <w:tab/>
        </w:r>
        <w:r w:rsidRPr="00FF6EB2">
          <w:rPr>
            <w:rStyle w:val="Hyperlink"/>
          </w:rPr>
          <w:t>NOTIFICATION</w:t>
        </w:r>
        <w:r>
          <w:rPr>
            <w:webHidden/>
          </w:rPr>
          <w:tab/>
        </w:r>
        <w:r>
          <w:rPr>
            <w:webHidden/>
          </w:rPr>
          <w:fldChar w:fldCharType="begin"/>
        </w:r>
        <w:r>
          <w:rPr>
            <w:webHidden/>
          </w:rPr>
          <w:instrText xml:space="preserve"> PAGEREF _Toc201136396 \h </w:instrText>
        </w:r>
        <w:r>
          <w:rPr>
            <w:webHidden/>
          </w:rPr>
        </w:r>
        <w:r>
          <w:rPr>
            <w:webHidden/>
          </w:rPr>
          <w:fldChar w:fldCharType="separate"/>
        </w:r>
        <w:r>
          <w:rPr>
            <w:webHidden/>
          </w:rPr>
          <w:t>10</w:t>
        </w:r>
        <w:r>
          <w:rPr>
            <w:webHidden/>
          </w:rPr>
          <w:fldChar w:fldCharType="end"/>
        </w:r>
      </w:hyperlink>
    </w:p>
    <w:p w14:paraId="021DE7A5" w14:textId="6403FEBD" w:rsidR="00AC5357" w:rsidRDefault="00AC5357">
      <w:pPr>
        <w:pStyle w:val="TOC2"/>
        <w:rPr>
          <w:rFonts w:asciiTheme="minorHAnsi" w:eastAsiaTheme="minorEastAsia" w:hAnsiTheme="minorHAnsi" w:cstheme="minorBidi"/>
          <w:kern w:val="2"/>
          <w:sz w:val="24"/>
          <w:szCs w:val="24"/>
          <w14:ligatures w14:val="standardContextual"/>
        </w:rPr>
      </w:pPr>
      <w:hyperlink w:anchor="_Toc201136397" w:history="1">
        <w:r w:rsidRPr="00FF6EB2">
          <w:rPr>
            <w:rStyle w:val="Hyperlink"/>
          </w:rPr>
          <w:t>C.</w:t>
        </w:r>
        <w:r>
          <w:rPr>
            <w:rFonts w:asciiTheme="minorHAnsi" w:eastAsiaTheme="minorEastAsia" w:hAnsiTheme="minorHAnsi" w:cstheme="minorBidi"/>
            <w:kern w:val="2"/>
            <w:sz w:val="24"/>
            <w:szCs w:val="24"/>
            <w14:ligatures w14:val="standardContextual"/>
          </w:rPr>
          <w:tab/>
        </w:r>
        <w:r w:rsidRPr="00FF6EB2">
          <w:rPr>
            <w:rStyle w:val="Hyperlink"/>
          </w:rPr>
          <w:t>BUYER’S REPRESENTATIVE</w:t>
        </w:r>
        <w:r>
          <w:rPr>
            <w:webHidden/>
          </w:rPr>
          <w:tab/>
        </w:r>
        <w:r>
          <w:rPr>
            <w:webHidden/>
          </w:rPr>
          <w:fldChar w:fldCharType="begin"/>
        </w:r>
        <w:r>
          <w:rPr>
            <w:webHidden/>
          </w:rPr>
          <w:instrText xml:space="preserve"> PAGEREF _Toc201136397 \h </w:instrText>
        </w:r>
        <w:r>
          <w:rPr>
            <w:webHidden/>
          </w:rPr>
        </w:r>
        <w:r>
          <w:rPr>
            <w:webHidden/>
          </w:rPr>
          <w:fldChar w:fldCharType="separate"/>
        </w:r>
        <w:r>
          <w:rPr>
            <w:webHidden/>
          </w:rPr>
          <w:t>10</w:t>
        </w:r>
        <w:r>
          <w:rPr>
            <w:webHidden/>
          </w:rPr>
          <w:fldChar w:fldCharType="end"/>
        </w:r>
      </w:hyperlink>
    </w:p>
    <w:p w14:paraId="504C49A8" w14:textId="4C681C14" w:rsidR="00AC5357" w:rsidRDefault="00AC5357">
      <w:pPr>
        <w:pStyle w:val="TOC2"/>
        <w:rPr>
          <w:rFonts w:asciiTheme="minorHAnsi" w:eastAsiaTheme="minorEastAsia" w:hAnsiTheme="minorHAnsi" w:cstheme="minorBidi"/>
          <w:kern w:val="2"/>
          <w:sz w:val="24"/>
          <w:szCs w:val="24"/>
          <w14:ligatures w14:val="standardContextual"/>
        </w:rPr>
      </w:pPr>
      <w:hyperlink w:anchor="_Toc201136398" w:history="1">
        <w:r w:rsidRPr="00FF6EB2">
          <w:rPr>
            <w:rStyle w:val="Hyperlink"/>
          </w:rPr>
          <w:t>D.</w:t>
        </w:r>
        <w:r>
          <w:rPr>
            <w:rFonts w:asciiTheme="minorHAnsi" w:eastAsiaTheme="minorEastAsia" w:hAnsiTheme="minorHAnsi" w:cstheme="minorBidi"/>
            <w:kern w:val="2"/>
            <w:sz w:val="24"/>
            <w:szCs w:val="24"/>
            <w14:ligatures w14:val="standardContextual"/>
          </w:rPr>
          <w:tab/>
        </w:r>
        <w:r w:rsidRPr="00FF6EB2">
          <w:rPr>
            <w:rStyle w:val="Hyperlink"/>
          </w:rPr>
          <w:t>GOVERNING LAW (Nonnegotiable)</w:t>
        </w:r>
        <w:r>
          <w:rPr>
            <w:webHidden/>
          </w:rPr>
          <w:tab/>
        </w:r>
        <w:r>
          <w:rPr>
            <w:webHidden/>
          </w:rPr>
          <w:fldChar w:fldCharType="begin"/>
        </w:r>
        <w:r>
          <w:rPr>
            <w:webHidden/>
          </w:rPr>
          <w:instrText xml:space="preserve"> PAGEREF _Toc201136398 \h </w:instrText>
        </w:r>
        <w:r>
          <w:rPr>
            <w:webHidden/>
          </w:rPr>
        </w:r>
        <w:r>
          <w:rPr>
            <w:webHidden/>
          </w:rPr>
          <w:fldChar w:fldCharType="separate"/>
        </w:r>
        <w:r>
          <w:rPr>
            <w:webHidden/>
          </w:rPr>
          <w:t>10</w:t>
        </w:r>
        <w:r>
          <w:rPr>
            <w:webHidden/>
          </w:rPr>
          <w:fldChar w:fldCharType="end"/>
        </w:r>
      </w:hyperlink>
    </w:p>
    <w:p w14:paraId="19B28C06" w14:textId="00E02C8E" w:rsidR="00AC5357" w:rsidRDefault="00AC5357">
      <w:pPr>
        <w:pStyle w:val="TOC2"/>
        <w:rPr>
          <w:rFonts w:asciiTheme="minorHAnsi" w:eastAsiaTheme="minorEastAsia" w:hAnsiTheme="minorHAnsi" w:cstheme="minorBidi"/>
          <w:kern w:val="2"/>
          <w:sz w:val="24"/>
          <w:szCs w:val="24"/>
          <w14:ligatures w14:val="standardContextual"/>
        </w:rPr>
      </w:pPr>
      <w:hyperlink w:anchor="_Toc201136399" w:history="1">
        <w:r w:rsidRPr="00FF6EB2">
          <w:rPr>
            <w:rStyle w:val="Hyperlink"/>
          </w:rPr>
          <w:t>E.</w:t>
        </w:r>
        <w:r>
          <w:rPr>
            <w:rFonts w:asciiTheme="minorHAnsi" w:eastAsiaTheme="minorEastAsia" w:hAnsiTheme="minorHAnsi" w:cstheme="minorBidi"/>
            <w:kern w:val="2"/>
            <w:sz w:val="24"/>
            <w:szCs w:val="24"/>
            <w14:ligatures w14:val="standardContextual"/>
          </w:rPr>
          <w:tab/>
        </w:r>
        <w:r w:rsidRPr="00FF6EB2">
          <w:rPr>
            <w:rStyle w:val="Hyperlink"/>
          </w:rPr>
          <w:t>BEGINNING OF WORK &amp; SUSPENSION OF SERVICES</w:t>
        </w:r>
        <w:r>
          <w:rPr>
            <w:webHidden/>
          </w:rPr>
          <w:tab/>
        </w:r>
        <w:r>
          <w:rPr>
            <w:webHidden/>
          </w:rPr>
          <w:fldChar w:fldCharType="begin"/>
        </w:r>
        <w:r>
          <w:rPr>
            <w:webHidden/>
          </w:rPr>
          <w:instrText xml:space="preserve"> PAGEREF _Toc201136399 \h </w:instrText>
        </w:r>
        <w:r>
          <w:rPr>
            <w:webHidden/>
          </w:rPr>
        </w:r>
        <w:r>
          <w:rPr>
            <w:webHidden/>
          </w:rPr>
          <w:fldChar w:fldCharType="separate"/>
        </w:r>
        <w:r>
          <w:rPr>
            <w:webHidden/>
          </w:rPr>
          <w:t>10</w:t>
        </w:r>
        <w:r>
          <w:rPr>
            <w:webHidden/>
          </w:rPr>
          <w:fldChar w:fldCharType="end"/>
        </w:r>
      </w:hyperlink>
    </w:p>
    <w:p w14:paraId="71B2926D" w14:textId="6E971F3D" w:rsidR="00AC5357" w:rsidRDefault="00AC5357">
      <w:pPr>
        <w:pStyle w:val="TOC2"/>
        <w:rPr>
          <w:rFonts w:asciiTheme="minorHAnsi" w:eastAsiaTheme="minorEastAsia" w:hAnsiTheme="minorHAnsi" w:cstheme="minorBidi"/>
          <w:kern w:val="2"/>
          <w:sz w:val="24"/>
          <w:szCs w:val="24"/>
          <w14:ligatures w14:val="standardContextual"/>
        </w:rPr>
      </w:pPr>
      <w:hyperlink w:anchor="_Toc201136400" w:history="1">
        <w:r w:rsidRPr="00FF6EB2">
          <w:rPr>
            <w:rStyle w:val="Hyperlink"/>
          </w:rPr>
          <w:t>F.</w:t>
        </w:r>
        <w:r>
          <w:rPr>
            <w:rFonts w:asciiTheme="minorHAnsi" w:eastAsiaTheme="minorEastAsia" w:hAnsiTheme="minorHAnsi" w:cstheme="minorBidi"/>
            <w:kern w:val="2"/>
            <w:sz w:val="24"/>
            <w:szCs w:val="24"/>
            <w14:ligatures w14:val="standardContextual"/>
          </w:rPr>
          <w:tab/>
        </w:r>
        <w:r w:rsidRPr="00FF6EB2">
          <w:rPr>
            <w:rStyle w:val="Hyperlink"/>
          </w:rPr>
          <w:t>AMENDMENT</w:t>
        </w:r>
        <w:r>
          <w:rPr>
            <w:webHidden/>
          </w:rPr>
          <w:tab/>
        </w:r>
        <w:r>
          <w:rPr>
            <w:webHidden/>
          </w:rPr>
          <w:fldChar w:fldCharType="begin"/>
        </w:r>
        <w:r>
          <w:rPr>
            <w:webHidden/>
          </w:rPr>
          <w:instrText xml:space="preserve"> PAGEREF _Toc201136400 \h </w:instrText>
        </w:r>
        <w:r>
          <w:rPr>
            <w:webHidden/>
          </w:rPr>
        </w:r>
        <w:r>
          <w:rPr>
            <w:webHidden/>
          </w:rPr>
          <w:fldChar w:fldCharType="separate"/>
        </w:r>
        <w:r>
          <w:rPr>
            <w:webHidden/>
          </w:rPr>
          <w:t>10</w:t>
        </w:r>
        <w:r>
          <w:rPr>
            <w:webHidden/>
          </w:rPr>
          <w:fldChar w:fldCharType="end"/>
        </w:r>
      </w:hyperlink>
    </w:p>
    <w:p w14:paraId="6AA84E0A" w14:textId="514A86C0" w:rsidR="00AC5357" w:rsidRDefault="00AC5357">
      <w:pPr>
        <w:pStyle w:val="TOC2"/>
        <w:rPr>
          <w:rFonts w:asciiTheme="minorHAnsi" w:eastAsiaTheme="minorEastAsia" w:hAnsiTheme="minorHAnsi" w:cstheme="minorBidi"/>
          <w:kern w:val="2"/>
          <w:sz w:val="24"/>
          <w:szCs w:val="24"/>
          <w14:ligatures w14:val="standardContextual"/>
        </w:rPr>
      </w:pPr>
      <w:hyperlink w:anchor="_Toc201136401" w:history="1">
        <w:r w:rsidRPr="00FF6EB2">
          <w:rPr>
            <w:rStyle w:val="Hyperlink"/>
          </w:rPr>
          <w:t>G.</w:t>
        </w:r>
        <w:r>
          <w:rPr>
            <w:rFonts w:asciiTheme="minorHAnsi" w:eastAsiaTheme="minorEastAsia" w:hAnsiTheme="minorHAnsi" w:cstheme="minorBidi"/>
            <w:kern w:val="2"/>
            <w:sz w:val="24"/>
            <w:szCs w:val="24"/>
            <w14:ligatures w14:val="standardContextual"/>
          </w:rPr>
          <w:tab/>
        </w:r>
        <w:r w:rsidRPr="00FF6EB2">
          <w:rPr>
            <w:rStyle w:val="Hyperlink"/>
          </w:rPr>
          <w:t>CHANGE ORDERS OR SUBSTITUTIONS</w:t>
        </w:r>
        <w:r>
          <w:rPr>
            <w:webHidden/>
          </w:rPr>
          <w:tab/>
        </w:r>
        <w:r>
          <w:rPr>
            <w:webHidden/>
          </w:rPr>
          <w:fldChar w:fldCharType="begin"/>
        </w:r>
        <w:r>
          <w:rPr>
            <w:webHidden/>
          </w:rPr>
          <w:instrText xml:space="preserve"> PAGEREF _Toc201136401 \h </w:instrText>
        </w:r>
        <w:r>
          <w:rPr>
            <w:webHidden/>
          </w:rPr>
        </w:r>
        <w:r>
          <w:rPr>
            <w:webHidden/>
          </w:rPr>
          <w:fldChar w:fldCharType="separate"/>
        </w:r>
        <w:r>
          <w:rPr>
            <w:webHidden/>
          </w:rPr>
          <w:t>10</w:t>
        </w:r>
        <w:r>
          <w:rPr>
            <w:webHidden/>
          </w:rPr>
          <w:fldChar w:fldCharType="end"/>
        </w:r>
      </w:hyperlink>
    </w:p>
    <w:p w14:paraId="55C6CBF2" w14:textId="6B549FAD" w:rsidR="00AC5357" w:rsidRDefault="00AC5357">
      <w:pPr>
        <w:pStyle w:val="TOC2"/>
        <w:rPr>
          <w:rFonts w:asciiTheme="minorHAnsi" w:eastAsiaTheme="minorEastAsia" w:hAnsiTheme="minorHAnsi" w:cstheme="minorBidi"/>
          <w:kern w:val="2"/>
          <w:sz w:val="24"/>
          <w:szCs w:val="24"/>
          <w14:ligatures w14:val="standardContextual"/>
        </w:rPr>
      </w:pPr>
      <w:hyperlink w:anchor="_Toc201136402" w:history="1">
        <w:r w:rsidRPr="00FF6EB2">
          <w:rPr>
            <w:rStyle w:val="Hyperlink"/>
          </w:rPr>
          <w:t>H.</w:t>
        </w:r>
        <w:r>
          <w:rPr>
            <w:rFonts w:asciiTheme="minorHAnsi" w:eastAsiaTheme="minorEastAsia" w:hAnsiTheme="minorHAnsi" w:cstheme="minorBidi"/>
            <w:kern w:val="2"/>
            <w:sz w:val="24"/>
            <w:szCs w:val="24"/>
            <w14:ligatures w14:val="standardContextual"/>
          </w:rPr>
          <w:tab/>
        </w:r>
        <w:r w:rsidRPr="00FF6EB2">
          <w:rPr>
            <w:rStyle w:val="Hyperlink"/>
          </w:rPr>
          <w:t>RECORD OF VENDOR PERFORMANCE</w:t>
        </w:r>
        <w:r>
          <w:rPr>
            <w:webHidden/>
          </w:rPr>
          <w:tab/>
        </w:r>
        <w:r>
          <w:rPr>
            <w:webHidden/>
          </w:rPr>
          <w:fldChar w:fldCharType="begin"/>
        </w:r>
        <w:r>
          <w:rPr>
            <w:webHidden/>
          </w:rPr>
          <w:instrText xml:space="preserve"> PAGEREF _Toc201136402 \h </w:instrText>
        </w:r>
        <w:r>
          <w:rPr>
            <w:webHidden/>
          </w:rPr>
        </w:r>
        <w:r>
          <w:rPr>
            <w:webHidden/>
          </w:rPr>
          <w:fldChar w:fldCharType="separate"/>
        </w:r>
        <w:r>
          <w:rPr>
            <w:webHidden/>
          </w:rPr>
          <w:t>11</w:t>
        </w:r>
        <w:r>
          <w:rPr>
            <w:webHidden/>
          </w:rPr>
          <w:fldChar w:fldCharType="end"/>
        </w:r>
      </w:hyperlink>
    </w:p>
    <w:p w14:paraId="468AD57C" w14:textId="406CB20A" w:rsidR="00AC5357" w:rsidRDefault="00AC5357">
      <w:pPr>
        <w:pStyle w:val="TOC2"/>
        <w:rPr>
          <w:rFonts w:asciiTheme="minorHAnsi" w:eastAsiaTheme="minorEastAsia" w:hAnsiTheme="minorHAnsi" w:cstheme="minorBidi"/>
          <w:kern w:val="2"/>
          <w:sz w:val="24"/>
          <w:szCs w:val="24"/>
          <w14:ligatures w14:val="standardContextual"/>
        </w:rPr>
      </w:pPr>
      <w:hyperlink w:anchor="_Toc201136403" w:history="1">
        <w:r w:rsidRPr="00FF6EB2">
          <w:rPr>
            <w:rStyle w:val="Hyperlink"/>
          </w:rPr>
          <w:t>I.</w:t>
        </w:r>
        <w:r>
          <w:rPr>
            <w:rFonts w:asciiTheme="minorHAnsi" w:eastAsiaTheme="minorEastAsia" w:hAnsiTheme="minorHAnsi" w:cstheme="minorBidi"/>
            <w:kern w:val="2"/>
            <w:sz w:val="24"/>
            <w:szCs w:val="24"/>
            <w14:ligatures w14:val="standardContextual"/>
          </w:rPr>
          <w:tab/>
        </w:r>
        <w:r w:rsidRPr="00FF6EB2">
          <w:rPr>
            <w:rStyle w:val="Hyperlink"/>
          </w:rPr>
          <w:t>NOTICE OF POTENTIAL VENDOR BREACH</w:t>
        </w:r>
        <w:r>
          <w:rPr>
            <w:webHidden/>
          </w:rPr>
          <w:tab/>
        </w:r>
        <w:r>
          <w:rPr>
            <w:webHidden/>
          </w:rPr>
          <w:fldChar w:fldCharType="begin"/>
        </w:r>
        <w:r>
          <w:rPr>
            <w:webHidden/>
          </w:rPr>
          <w:instrText xml:space="preserve"> PAGEREF _Toc201136403 \h </w:instrText>
        </w:r>
        <w:r>
          <w:rPr>
            <w:webHidden/>
          </w:rPr>
        </w:r>
        <w:r>
          <w:rPr>
            <w:webHidden/>
          </w:rPr>
          <w:fldChar w:fldCharType="separate"/>
        </w:r>
        <w:r>
          <w:rPr>
            <w:webHidden/>
          </w:rPr>
          <w:t>11</w:t>
        </w:r>
        <w:r>
          <w:rPr>
            <w:webHidden/>
          </w:rPr>
          <w:fldChar w:fldCharType="end"/>
        </w:r>
      </w:hyperlink>
    </w:p>
    <w:p w14:paraId="572CD654" w14:textId="3FB4894F" w:rsidR="00AC5357" w:rsidRDefault="00AC5357">
      <w:pPr>
        <w:pStyle w:val="TOC2"/>
        <w:rPr>
          <w:rFonts w:asciiTheme="minorHAnsi" w:eastAsiaTheme="minorEastAsia" w:hAnsiTheme="minorHAnsi" w:cstheme="minorBidi"/>
          <w:kern w:val="2"/>
          <w:sz w:val="24"/>
          <w:szCs w:val="24"/>
          <w14:ligatures w14:val="standardContextual"/>
        </w:rPr>
      </w:pPr>
      <w:hyperlink w:anchor="_Toc201136404" w:history="1">
        <w:r w:rsidRPr="00FF6EB2">
          <w:rPr>
            <w:rStyle w:val="Hyperlink"/>
          </w:rPr>
          <w:t>J.</w:t>
        </w:r>
        <w:r>
          <w:rPr>
            <w:rFonts w:asciiTheme="minorHAnsi" w:eastAsiaTheme="minorEastAsia" w:hAnsiTheme="minorHAnsi" w:cstheme="minorBidi"/>
            <w:kern w:val="2"/>
            <w:sz w:val="24"/>
            <w:szCs w:val="24"/>
            <w14:ligatures w14:val="standardContextual"/>
          </w:rPr>
          <w:tab/>
        </w:r>
        <w:r w:rsidRPr="00FF6EB2">
          <w:rPr>
            <w:rStyle w:val="Hyperlink"/>
          </w:rPr>
          <w:t>BREACH</w:t>
        </w:r>
        <w:r>
          <w:rPr>
            <w:webHidden/>
          </w:rPr>
          <w:tab/>
        </w:r>
        <w:r>
          <w:rPr>
            <w:webHidden/>
          </w:rPr>
          <w:fldChar w:fldCharType="begin"/>
        </w:r>
        <w:r>
          <w:rPr>
            <w:webHidden/>
          </w:rPr>
          <w:instrText xml:space="preserve"> PAGEREF _Toc201136404 \h </w:instrText>
        </w:r>
        <w:r>
          <w:rPr>
            <w:webHidden/>
          </w:rPr>
        </w:r>
        <w:r>
          <w:rPr>
            <w:webHidden/>
          </w:rPr>
          <w:fldChar w:fldCharType="separate"/>
        </w:r>
        <w:r>
          <w:rPr>
            <w:webHidden/>
          </w:rPr>
          <w:t>11</w:t>
        </w:r>
        <w:r>
          <w:rPr>
            <w:webHidden/>
          </w:rPr>
          <w:fldChar w:fldCharType="end"/>
        </w:r>
      </w:hyperlink>
    </w:p>
    <w:p w14:paraId="6E273E03" w14:textId="2389CE5D" w:rsidR="00AC5357" w:rsidRDefault="00AC5357">
      <w:pPr>
        <w:pStyle w:val="TOC2"/>
        <w:rPr>
          <w:rFonts w:asciiTheme="minorHAnsi" w:eastAsiaTheme="minorEastAsia" w:hAnsiTheme="minorHAnsi" w:cstheme="minorBidi"/>
          <w:kern w:val="2"/>
          <w:sz w:val="24"/>
          <w:szCs w:val="24"/>
          <w14:ligatures w14:val="standardContextual"/>
        </w:rPr>
      </w:pPr>
      <w:hyperlink w:anchor="_Toc201136405" w:history="1">
        <w:r w:rsidRPr="00FF6EB2">
          <w:rPr>
            <w:rStyle w:val="Hyperlink"/>
          </w:rPr>
          <w:t>K.</w:t>
        </w:r>
        <w:r>
          <w:rPr>
            <w:rFonts w:asciiTheme="minorHAnsi" w:eastAsiaTheme="minorEastAsia" w:hAnsiTheme="minorHAnsi" w:cstheme="minorBidi"/>
            <w:kern w:val="2"/>
            <w:sz w:val="24"/>
            <w:szCs w:val="24"/>
            <w14:ligatures w14:val="standardContextual"/>
          </w:rPr>
          <w:tab/>
        </w:r>
        <w:r w:rsidRPr="00FF6EB2">
          <w:rPr>
            <w:rStyle w:val="Hyperlink"/>
          </w:rPr>
          <w:t>NON-WAIVER OF BREACH</w:t>
        </w:r>
        <w:r>
          <w:rPr>
            <w:webHidden/>
          </w:rPr>
          <w:tab/>
        </w:r>
        <w:r>
          <w:rPr>
            <w:webHidden/>
          </w:rPr>
          <w:fldChar w:fldCharType="begin"/>
        </w:r>
        <w:r>
          <w:rPr>
            <w:webHidden/>
          </w:rPr>
          <w:instrText xml:space="preserve"> PAGEREF _Toc201136405 \h </w:instrText>
        </w:r>
        <w:r>
          <w:rPr>
            <w:webHidden/>
          </w:rPr>
        </w:r>
        <w:r>
          <w:rPr>
            <w:webHidden/>
          </w:rPr>
          <w:fldChar w:fldCharType="separate"/>
        </w:r>
        <w:r>
          <w:rPr>
            <w:webHidden/>
          </w:rPr>
          <w:t>11</w:t>
        </w:r>
        <w:r>
          <w:rPr>
            <w:webHidden/>
          </w:rPr>
          <w:fldChar w:fldCharType="end"/>
        </w:r>
      </w:hyperlink>
    </w:p>
    <w:p w14:paraId="7282EFB3" w14:textId="4D431B26" w:rsidR="00AC5357" w:rsidRDefault="00AC5357">
      <w:pPr>
        <w:pStyle w:val="TOC2"/>
        <w:rPr>
          <w:rFonts w:asciiTheme="minorHAnsi" w:eastAsiaTheme="minorEastAsia" w:hAnsiTheme="minorHAnsi" w:cstheme="minorBidi"/>
          <w:kern w:val="2"/>
          <w:sz w:val="24"/>
          <w:szCs w:val="24"/>
          <w14:ligatures w14:val="standardContextual"/>
        </w:rPr>
      </w:pPr>
      <w:hyperlink w:anchor="_Toc201136406" w:history="1">
        <w:r w:rsidRPr="00FF6EB2">
          <w:rPr>
            <w:rStyle w:val="Hyperlink"/>
          </w:rPr>
          <w:t>L.</w:t>
        </w:r>
        <w:r>
          <w:rPr>
            <w:rFonts w:asciiTheme="minorHAnsi" w:eastAsiaTheme="minorEastAsia" w:hAnsiTheme="minorHAnsi" w:cstheme="minorBidi"/>
            <w:kern w:val="2"/>
            <w:sz w:val="24"/>
            <w:szCs w:val="24"/>
            <w14:ligatures w14:val="standardContextual"/>
          </w:rPr>
          <w:tab/>
        </w:r>
        <w:r w:rsidRPr="00FF6EB2">
          <w:rPr>
            <w:rStyle w:val="Hyperlink"/>
          </w:rPr>
          <w:t>SEVERABILITY</w:t>
        </w:r>
        <w:r>
          <w:rPr>
            <w:webHidden/>
          </w:rPr>
          <w:tab/>
        </w:r>
        <w:r>
          <w:rPr>
            <w:webHidden/>
          </w:rPr>
          <w:fldChar w:fldCharType="begin"/>
        </w:r>
        <w:r>
          <w:rPr>
            <w:webHidden/>
          </w:rPr>
          <w:instrText xml:space="preserve"> PAGEREF _Toc201136406 \h </w:instrText>
        </w:r>
        <w:r>
          <w:rPr>
            <w:webHidden/>
          </w:rPr>
        </w:r>
        <w:r>
          <w:rPr>
            <w:webHidden/>
          </w:rPr>
          <w:fldChar w:fldCharType="separate"/>
        </w:r>
        <w:r>
          <w:rPr>
            <w:webHidden/>
          </w:rPr>
          <w:t>11</w:t>
        </w:r>
        <w:r>
          <w:rPr>
            <w:webHidden/>
          </w:rPr>
          <w:fldChar w:fldCharType="end"/>
        </w:r>
      </w:hyperlink>
    </w:p>
    <w:p w14:paraId="2432948C" w14:textId="42B77CA8" w:rsidR="00AC5357" w:rsidRDefault="00AC5357">
      <w:pPr>
        <w:pStyle w:val="TOC2"/>
        <w:rPr>
          <w:rFonts w:asciiTheme="minorHAnsi" w:eastAsiaTheme="minorEastAsia" w:hAnsiTheme="minorHAnsi" w:cstheme="minorBidi"/>
          <w:kern w:val="2"/>
          <w:sz w:val="24"/>
          <w:szCs w:val="24"/>
          <w14:ligatures w14:val="standardContextual"/>
        </w:rPr>
      </w:pPr>
      <w:hyperlink w:anchor="_Toc201136407" w:history="1">
        <w:r w:rsidRPr="00FF6EB2">
          <w:rPr>
            <w:rStyle w:val="Hyperlink"/>
          </w:rPr>
          <w:t>M.</w:t>
        </w:r>
        <w:r>
          <w:rPr>
            <w:rFonts w:asciiTheme="minorHAnsi" w:eastAsiaTheme="minorEastAsia" w:hAnsiTheme="minorHAnsi" w:cstheme="minorBidi"/>
            <w:kern w:val="2"/>
            <w:sz w:val="24"/>
            <w:szCs w:val="24"/>
            <w14:ligatures w14:val="standardContextual"/>
          </w:rPr>
          <w:tab/>
        </w:r>
        <w:r w:rsidRPr="00FF6EB2">
          <w:rPr>
            <w:rStyle w:val="Hyperlink"/>
          </w:rPr>
          <w:t>INDEMNIFICATION</w:t>
        </w:r>
        <w:r>
          <w:rPr>
            <w:webHidden/>
          </w:rPr>
          <w:tab/>
        </w:r>
        <w:r>
          <w:rPr>
            <w:webHidden/>
          </w:rPr>
          <w:fldChar w:fldCharType="begin"/>
        </w:r>
        <w:r>
          <w:rPr>
            <w:webHidden/>
          </w:rPr>
          <w:instrText xml:space="preserve"> PAGEREF _Toc201136407 \h </w:instrText>
        </w:r>
        <w:r>
          <w:rPr>
            <w:webHidden/>
          </w:rPr>
        </w:r>
        <w:r>
          <w:rPr>
            <w:webHidden/>
          </w:rPr>
          <w:fldChar w:fldCharType="separate"/>
        </w:r>
        <w:r>
          <w:rPr>
            <w:webHidden/>
          </w:rPr>
          <w:t>11</w:t>
        </w:r>
        <w:r>
          <w:rPr>
            <w:webHidden/>
          </w:rPr>
          <w:fldChar w:fldCharType="end"/>
        </w:r>
      </w:hyperlink>
    </w:p>
    <w:p w14:paraId="437995B4" w14:textId="3B626C14" w:rsidR="00AC5357" w:rsidRDefault="00AC5357">
      <w:pPr>
        <w:pStyle w:val="TOC2"/>
        <w:rPr>
          <w:rFonts w:asciiTheme="minorHAnsi" w:eastAsiaTheme="minorEastAsia" w:hAnsiTheme="minorHAnsi" w:cstheme="minorBidi"/>
          <w:kern w:val="2"/>
          <w:sz w:val="24"/>
          <w:szCs w:val="24"/>
          <w14:ligatures w14:val="standardContextual"/>
        </w:rPr>
      </w:pPr>
      <w:hyperlink w:anchor="_Toc201136408" w:history="1">
        <w:r w:rsidRPr="00FF6EB2">
          <w:rPr>
            <w:rStyle w:val="Hyperlink"/>
          </w:rPr>
          <w:t>N.</w:t>
        </w:r>
        <w:r>
          <w:rPr>
            <w:rFonts w:asciiTheme="minorHAnsi" w:eastAsiaTheme="minorEastAsia" w:hAnsiTheme="minorHAnsi" w:cstheme="minorBidi"/>
            <w:kern w:val="2"/>
            <w:sz w:val="24"/>
            <w:szCs w:val="24"/>
            <w14:ligatures w14:val="standardContextual"/>
          </w:rPr>
          <w:tab/>
        </w:r>
        <w:r w:rsidRPr="00FF6EB2">
          <w:rPr>
            <w:rStyle w:val="Hyperlink"/>
          </w:rPr>
          <w:t>ATTORNEY'S FEES</w:t>
        </w:r>
        <w:r>
          <w:rPr>
            <w:webHidden/>
          </w:rPr>
          <w:tab/>
        </w:r>
        <w:r>
          <w:rPr>
            <w:webHidden/>
          </w:rPr>
          <w:fldChar w:fldCharType="begin"/>
        </w:r>
        <w:r>
          <w:rPr>
            <w:webHidden/>
          </w:rPr>
          <w:instrText xml:space="preserve"> PAGEREF _Toc201136408 \h </w:instrText>
        </w:r>
        <w:r>
          <w:rPr>
            <w:webHidden/>
          </w:rPr>
        </w:r>
        <w:r>
          <w:rPr>
            <w:webHidden/>
          </w:rPr>
          <w:fldChar w:fldCharType="separate"/>
        </w:r>
        <w:r>
          <w:rPr>
            <w:webHidden/>
          </w:rPr>
          <w:t>12</w:t>
        </w:r>
        <w:r>
          <w:rPr>
            <w:webHidden/>
          </w:rPr>
          <w:fldChar w:fldCharType="end"/>
        </w:r>
      </w:hyperlink>
    </w:p>
    <w:p w14:paraId="2A70E1E0" w14:textId="070ECA8D" w:rsidR="00AC5357" w:rsidRDefault="00AC5357">
      <w:pPr>
        <w:pStyle w:val="TOC2"/>
        <w:rPr>
          <w:rFonts w:asciiTheme="minorHAnsi" w:eastAsiaTheme="minorEastAsia" w:hAnsiTheme="minorHAnsi" w:cstheme="minorBidi"/>
          <w:kern w:val="2"/>
          <w:sz w:val="24"/>
          <w:szCs w:val="24"/>
          <w14:ligatures w14:val="standardContextual"/>
        </w:rPr>
      </w:pPr>
      <w:hyperlink w:anchor="_Toc201136409" w:history="1">
        <w:r w:rsidRPr="00FF6EB2">
          <w:rPr>
            <w:rStyle w:val="Hyperlink"/>
          </w:rPr>
          <w:t>O.</w:t>
        </w:r>
        <w:r>
          <w:rPr>
            <w:rFonts w:asciiTheme="minorHAnsi" w:eastAsiaTheme="minorEastAsia" w:hAnsiTheme="minorHAnsi" w:cstheme="minorBidi"/>
            <w:kern w:val="2"/>
            <w:sz w:val="24"/>
            <w:szCs w:val="24"/>
            <w14:ligatures w14:val="standardContextual"/>
          </w:rPr>
          <w:tab/>
        </w:r>
        <w:r w:rsidRPr="00FF6EB2">
          <w:rPr>
            <w:rStyle w:val="Hyperlink"/>
          </w:rPr>
          <w:t>PERFORMANCE BOND</w:t>
        </w:r>
        <w:r>
          <w:rPr>
            <w:webHidden/>
          </w:rPr>
          <w:tab/>
        </w:r>
        <w:r>
          <w:rPr>
            <w:webHidden/>
          </w:rPr>
          <w:fldChar w:fldCharType="begin"/>
        </w:r>
        <w:r>
          <w:rPr>
            <w:webHidden/>
          </w:rPr>
          <w:instrText xml:space="preserve"> PAGEREF _Toc201136409 \h </w:instrText>
        </w:r>
        <w:r>
          <w:rPr>
            <w:webHidden/>
          </w:rPr>
        </w:r>
        <w:r>
          <w:rPr>
            <w:webHidden/>
          </w:rPr>
          <w:fldChar w:fldCharType="separate"/>
        </w:r>
        <w:r>
          <w:rPr>
            <w:webHidden/>
          </w:rPr>
          <w:t>12</w:t>
        </w:r>
        <w:r>
          <w:rPr>
            <w:webHidden/>
          </w:rPr>
          <w:fldChar w:fldCharType="end"/>
        </w:r>
      </w:hyperlink>
    </w:p>
    <w:p w14:paraId="47960CCA" w14:textId="02E76FB8" w:rsidR="00AC5357" w:rsidRDefault="00AC5357">
      <w:pPr>
        <w:pStyle w:val="TOC2"/>
        <w:rPr>
          <w:rFonts w:asciiTheme="minorHAnsi" w:eastAsiaTheme="minorEastAsia" w:hAnsiTheme="minorHAnsi" w:cstheme="minorBidi"/>
          <w:kern w:val="2"/>
          <w:sz w:val="24"/>
          <w:szCs w:val="24"/>
          <w14:ligatures w14:val="standardContextual"/>
        </w:rPr>
      </w:pPr>
      <w:hyperlink w:anchor="_Toc201136410" w:history="1">
        <w:r w:rsidRPr="00FF6EB2">
          <w:rPr>
            <w:rStyle w:val="Hyperlink"/>
          </w:rPr>
          <w:t>P.</w:t>
        </w:r>
        <w:r>
          <w:rPr>
            <w:rFonts w:asciiTheme="minorHAnsi" w:eastAsiaTheme="minorEastAsia" w:hAnsiTheme="minorHAnsi" w:cstheme="minorBidi"/>
            <w:kern w:val="2"/>
            <w:sz w:val="24"/>
            <w:szCs w:val="24"/>
            <w14:ligatures w14:val="standardContextual"/>
          </w:rPr>
          <w:tab/>
        </w:r>
        <w:r w:rsidRPr="00FF6EB2">
          <w:rPr>
            <w:rStyle w:val="Hyperlink"/>
          </w:rPr>
          <w:t>ASSIGNMENT, SALE, OR MERGER</w:t>
        </w:r>
        <w:r>
          <w:rPr>
            <w:webHidden/>
          </w:rPr>
          <w:tab/>
        </w:r>
        <w:r>
          <w:rPr>
            <w:webHidden/>
          </w:rPr>
          <w:fldChar w:fldCharType="begin"/>
        </w:r>
        <w:r>
          <w:rPr>
            <w:webHidden/>
          </w:rPr>
          <w:instrText xml:space="preserve"> PAGEREF _Toc201136410 \h </w:instrText>
        </w:r>
        <w:r>
          <w:rPr>
            <w:webHidden/>
          </w:rPr>
        </w:r>
        <w:r>
          <w:rPr>
            <w:webHidden/>
          </w:rPr>
          <w:fldChar w:fldCharType="separate"/>
        </w:r>
        <w:r>
          <w:rPr>
            <w:webHidden/>
          </w:rPr>
          <w:t>12</w:t>
        </w:r>
        <w:r>
          <w:rPr>
            <w:webHidden/>
          </w:rPr>
          <w:fldChar w:fldCharType="end"/>
        </w:r>
      </w:hyperlink>
    </w:p>
    <w:p w14:paraId="627586FC" w14:textId="284A60B1" w:rsidR="00AC5357" w:rsidRDefault="00AC5357">
      <w:pPr>
        <w:pStyle w:val="TOC2"/>
        <w:rPr>
          <w:rFonts w:asciiTheme="minorHAnsi" w:eastAsiaTheme="minorEastAsia" w:hAnsiTheme="minorHAnsi" w:cstheme="minorBidi"/>
          <w:kern w:val="2"/>
          <w:sz w:val="24"/>
          <w:szCs w:val="24"/>
          <w14:ligatures w14:val="standardContextual"/>
        </w:rPr>
      </w:pPr>
      <w:hyperlink w:anchor="_Toc201136411" w:history="1">
        <w:r w:rsidRPr="00FF6EB2">
          <w:rPr>
            <w:rStyle w:val="Hyperlink"/>
          </w:rPr>
          <w:t>Q.</w:t>
        </w:r>
        <w:r>
          <w:rPr>
            <w:rFonts w:asciiTheme="minorHAnsi" w:eastAsiaTheme="minorEastAsia" w:hAnsiTheme="minorHAnsi" w:cstheme="minorBidi"/>
            <w:kern w:val="2"/>
            <w:sz w:val="24"/>
            <w:szCs w:val="24"/>
            <w14:ligatures w14:val="standardContextual"/>
          </w:rPr>
          <w:tab/>
        </w:r>
        <w:r w:rsidRPr="00FF6EB2">
          <w:rPr>
            <w:rStyle w:val="Hyperlink"/>
          </w:rPr>
          <w:t>CONTRACTING WITH OTHER NEBRASKA POLITICAL SUBDIVISIONS OF THE STATE OR ANOTHER STATE</w:t>
        </w:r>
        <w:r>
          <w:rPr>
            <w:webHidden/>
          </w:rPr>
          <w:tab/>
        </w:r>
        <w:r>
          <w:rPr>
            <w:webHidden/>
          </w:rPr>
          <w:fldChar w:fldCharType="begin"/>
        </w:r>
        <w:r>
          <w:rPr>
            <w:webHidden/>
          </w:rPr>
          <w:instrText xml:space="preserve"> PAGEREF _Toc201136411 \h </w:instrText>
        </w:r>
        <w:r>
          <w:rPr>
            <w:webHidden/>
          </w:rPr>
        </w:r>
        <w:r>
          <w:rPr>
            <w:webHidden/>
          </w:rPr>
          <w:fldChar w:fldCharType="separate"/>
        </w:r>
        <w:r>
          <w:rPr>
            <w:webHidden/>
          </w:rPr>
          <w:t>12</w:t>
        </w:r>
        <w:r>
          <w:rPr>
            <w:webHidden/>
          </w:rPr>
          <w:fldChar w:fldCharType="end"/>
        </w:r>
      </w:hyperlink>
    </w:p>
    <w:p w14:paraId="51C85713" w14:textId="238708D2" w:rsidR="00AC5357" w:rsidRDefault="00AC5357">
      <w:pPr>
        <w:pStyle w:val="TOC2"/>
        <w:rPr>
          <w:rFonts w:asciiTheme="minorHAnsi" w:eastAsiaTheme="minorEastAsia" w:hAnsiTheme="minorHAnsi" w:cstheme="minorBidi"/>
          <w:kern w:val="2"/>
          <w:sz w:val="24"/>
          <w:szCs w:val="24"/>
          <w14:ligatures w14:val="standardContextual"/>
        </w:rPr>
      </w:pPr>
      <w:hyperlink w:anchor="_Toc201136412" w:history="1">
        <w:r w:rsidRPr="00FF6EB2">
          <w:rPr>
            <w:rStyle w:val="Hyperlink"/>
          </w:rPr>
          <w:t>R.</w:t>
        </w:r>
        <w:r>
          <w:rPr>
            <w:rFonts w:asciiTheme="minorHAnsi" w:eastAsiaTheme="minorEastAsia" w:hAnsiTheme="minorHAnsi" w:cstheme="minorBidi"/>
            <w:kern w:val="2"/>
            <w:sz w:val="24"/>
            <w:szCs w:val="24"/>
            <w14:ligatures w14:val="standardContextual"/>
          </w:rPr>
          <w:tab/>
        </w:r>
        <w:r w:rsidRPr="00FF6EB2">
          <w:rPr>
            <w:rStyle w:val="Hyperlink"/>
          </w:rPr>
          <w:t>FORCE MAJEURE</w:t>
        </w:r>
        <w:r>
          <w:rPr>
            <w:webHidden/>
          </w:rPr>
          <w:tab/>
        </w:r>
        <w:r>
          <w:rPr>
            <w:webHidden/>
          </w:rPr>
          <w:fldChar w:fldCharType="begin"/>
        </w:r>
        <w:r>
          <w:rPr>
            <w:webHidden/>
          </w:rPr>
          <w:instrText xml:space="preserve"> PAGEREF _Toc201136412 \h </w:instrText>
        </w:r>
        <w:r>
          <w:rPr>
            <w:webHidden/>
          </w:rPr>
        </w:r>
        <w:r>
          <w:rPr>
            <w:webHidden/>
          </w:rPr>
          <w:fldChar w:fldCharType="separate"/>
        </w:r>
        <w:r>
          <w:rPr>
            <w:webHidden/>
          </w:rPr>
          <w:t>13</w:t>
        </w:r>
        <w:r>
          <w:rPr>
            <w:webHidden/>
          </w:rPr>
          <w:fldChar w:fldCharType="end"/>
        </w:r>
      </w:hyperlink>
    </w:p>
    <w:p w14:paraId="0DC15277" w14:textId="2B852511" w:rsidR="00AC5357" w:rsidRDefault="00AC5357">
      <w:pPr>
        <w:pStyle w:val="TOC2"/>
        <w:rPr>
          <w:rFonts w:asciiTheme="minorHAnsi" w:eastAsiaTheme="minorEastAsia" w:hAnsiTheme="minorHAnsi" w:cstheme="minorBidi"/>
          <w:kern w:val="2"/>
          <w:sz w:val="24"/>
          <w:szCs w:val="24"/>
          <w14:ligatures w14:val="standardContextual"/>
        </w:rPr>
      </w:pPr>
      <w:hyperlink w:anchor="_Toc201136413" w:history="1">
        <w:r w:rsidRPr="00FF6EB2">
          <w:rPr>
            <w:rStyle w:val="Hyperlink"/>
          </w:rPr>
          <w:t>S.</w:t>
        </w:r>
        <w:r>
          <w:rPr>
            <w:rFonts w:asciiTheme="minorHAnsi" w:eastAsiaTheme="minorEastAsia" w:hAnsiTheme="minorHAnsi" w:cstheme="minorBidi"/>
            <w:kern w:val="2"/>
            <w:sz w:val="24"/>
            <w:szCs w:val="24"/>
            <w14:ligatures w14:val="standardContextual"/>
          </w:rPr>
          <w:tab/>
        </w:r>
        <w:r w:rsidRPr="00FF6EB2">
          <w:rPr>
            <w:rStyle w:val="Hyperlink"/>
          </w:rPr>
          <w:t>CONFIDENTIALITY</w:t>
        </w:r>
        <w:r>
          <w:rPr>
            <w:webHidden/>
          </w:rPr>
          <w:tab/>
        </w:r>
        <w:r>
          <w:rPr>
            <w:webHidden/>
          </w:rPr>
          <w:fldChar w:fldCharType="begin"/>
        </w:r>
        <w:r>
          <w:rPr>
            <w:webHidden/>
          </w:rPr>
          <w:instrText xml:space="preserve"> PAGEREF _Toc201136413 \h </w:instrText>
        </w:r>
        <w:r>
          <w:rPr>
            <w:webHidden/>
          </w:rPr>
        </w:r>
        <w:r>
          <w:rPr>
            <w:webHidden/>
          </w:rPr>
          <w:fldChar w:fldCharType="separate"/>
        </w:r>
        <w:r>
          <w:rPr>
            <w:webHidden/>
          </w:rPr>
          <w:t>13</w:t>
        </w:r>
        <w:r>
          <w:rPr>
            <w:webHidden/>
          </w:rPr>
          <w:fldChar w:fldCharType="end"/>
        </w:r>
      </w:hyperlink>
    </w:p>
    <w:p w14:paraId="4C855B8C" w14:textId="1FD62A5D" w:rsidR="00AC5357" w:rsidRDefault="00AC5357">
      <w:pPr>
        <w:pStyle w:val="TOC2"/>
        <w:rPr>
          <w:rFonts w:asciiTheme="minorHAnsi" w:eastAsiaTheme="minorEastAsia" w:hAnsiTheme="minorHAnsi" w:cstheme="minorBidi"/>
          <w:kern w:val="2"/>
          <w:sz w:val="24"/>
          <w:szCs w:val="24"/>
          <w14:ligatures w14:val="standardContextual"/>
        </w:rPr>
      </w:pPr>
      <w:hyperlink w:anchor="_Toc201136414" w:history="1">
        <w:r w:rsidRPr="00FF6EB2">
          <w:rPr>
            <w:rStyle w:val="Hyperlink"/>
          </w:rPr>
          <w:t>T.</w:t>
        </w:r>
        <w:r>
          <w:rPr>
            <w:rFonts w:asciiTheme="minorHAnsi" w:eastAsiaTheme="minorEastAsia" w:hAnsiTheme="minorHAnsi" w:cstheme="minorBidi"/>
            <w:kern w:val="2"/>
            <w:sz w:val="24"/>
            <w:szCs w:val="24"/>
            <w14:ligatures w14:val="standardContextual"/>
          </w:rPr>
          <w:tab/>
        </w:r>
        <w:r w:rsidRPr="00FF6EB2">
          <w:rPr>
            <w:rStyle w:val="Hyperlink"/>
          </w:rPr>
          <w:t>EARLY TERMINATION</w:t>
        </w:r>
        <w:r>
          <w:rPr>
            <w:webHidden/>
          </w:rPr>
          <w:tab/>
        </w:r>
        <w:r>
          <w:rPr>
            <w:webHidden/>
          </w:rPr>
          <w:fldChar w:fldCharType="begin"/>
        </w:r>
        <w:r>
          <w:rPr>
            <w:webHidden/>
          </w:rPr>
          <w:instrText xml:space="preserve"> PAGEREF _Toc201136414 \h </w:instrText>
        </w:r>
        <w:r>
          <w:rPr>
            <w:webHidden/>
          </w:rPr>
        </w:r>
        <w:r>
          <w:rPr>
            <w:webHidden/>
          </w:rPr>
          <w:fldChar w:fldCharType="separate"/>
        </w:r>
        <w:r>
          <w:rPr>
            <w:webHidden/>
          </w:rPr>
          <w:t>13</w:t>
        </w:r>
        <w:r>
          <w:rPr>
            <w:webHidden/>
          </w:rPr>
          <w:fldChar w:fldCharType="end"/>
        </w:r>
      </w:hyperlink>
    </w:p>
    <w:p w14:paraId="3315EC2B" w14:textId="797B3D64" w:rsidR="00AC5357" w:rsidRDefault="00AC5357">
      <w:pPr>
        <w:pStyle w:val="TOC2"/>
        <w:rPr>
          <w:rFonts w:asciiTheme="minorHAnsi" w:eastAsiaTheme="minorEastAsia" w:hAnsiTheme="minorHAnsi" w:cstheme="minorBidi"/>
          <w:kern w:val="2"/>
          <w:sz w:val="24"/>
          <w:szCs w:val="24"/>
          <w14:ligatures w14:val="standardContextual"/>
        </w:rPr>
      </w:pPr>
      <w:hyperlink w:anchor="_Toc201136415" w:history="1">
        <w:r w:rsidRPr="00FF6EB2">
          <w:rPr>
            <w:rStyle w:val="Hyperlink"/>
          </w:rPr>
          <w:t>U.</w:t>
        </w:r>
        <w:r>
          <w:rPr>
            <w:rFonts w:asciiTheme="minorHAnsi" w:eastAsiaTheme="minorEastAsia" w:hAnsiTheme="minorHAnsi" w:cstheme="minorBidi"/>
            <w:kern w:val="2"/>
            <w:sz w:val="24"/>
            <w:szCs w:val="24"/>
            <w14:ligatures w14:val="standardContextual"/>
          </w:rPr>
          <w:tab/>
        </w:r>
        <w:r w:rsidRPr="00FF6EB2">
          <w:rPr>
            <w:rStyle w:val="Hyperlink"/>
          </w:rPr>
          <w:t>CONTRACT CLOSEOUT</w:t>
        </w:r>
        <w:r>
          <w:rPr>
            <w:webHidden/>
          </w:rPr>
          <w:tab/>
        </w:r>
        <w:r>
          <w:rPr>
            <w:webHidden/>
          </w:rPr>
          <w:fldChar w:fldCharType="begin"/>
        </w:r>
        <w:r>
          <w:rPr>
            <w:webHidden/>
          </w:rPr>
          <w:instrText xml:space="preserve"> PAGEREF _Toc201136415 \h </w:instrText>
        </w:r>
        <w:r>
          <w:rPr>
            <w:webHidden/>
          </w:rPr>
        </w:r>
        <w:r>
          <w:rPr>
            <w:webHidden/>
          </w:rPr>
          <w:fldChar w:fldCharType="separate"/>
        </w:r>
        <w:r>
          <w:rPr>
            <w:webHidden/>
          </w:rPr>
          <w:t>13</w:t>
        </w:r>
        <w:r>
          <w:rPr>
            <w:webHidden/>
          </w:rPr>
          <w:fldChar w:fldCharType="end"/>
        </w:r>
      </w:hyperlink>
    </w:p>
    <w:p w14:paraId="6B11ED15" w14:textId="091CF5C1" w:rsidR="00AC5357" w:rsidRDefault="00AC5357">
      <w:pPr>
        <w:pStyle w:val="TOC2"/>
        <w:rPr>
          <w:rFonts w:asciiTheme="minorHAnsi" w:eastAsiaTheme="minorEastAsia" w:hAnsiTheme="minorHAnsi" w:cstheme="minorBidi"/>
          <w:kern w:val="2"/>
          <w:sz w:val="24"/>
          <w:szCs w:val="24"/>
          <w14:ligatures w14:val="standardContextual"/>
        </w:rPr>
      </w:pPr>
      <w:hyperlink w:anchor="_Toc201136416" w:history="1">
        <w:r w:rsidRPr="00FF6EB2">
          <w:rPr>
            <w:rStyle w:val="Hyperlink"/>
          </w:rPr>
          <w:t>V.</w:t>
        </w:r>
        <w:r>
          <w:rPr>
            <w:rFonts w:asciiTheme="minorHAnsi" w:eastAsiaTheme="minorEastAsia" w:hAnsiTheme="minorHAnsi" w:cstheme="minorBidi"/>
            <w:kern w:val="2"/>
            <w:sz w:val="24"/>
            <w:szCs w:val="24"/>
            <w14:ligatures w14:val="standardContextual"/>
          </w:rPr>
          <w:tab/>
        </w:r>
        <w:r w:rsidRPr="00FF6EB2">
          <w:rPr>
            <w:rStyle w:val="Hyperlink"/>
          </w:rPr>
          <w:t>PROHIBITED PRODUCTS</w:t>
        </w:r>
        <w:r>
          <w:rPr>
            <w:webHidden/>
          </w:rPr>
          <w:tab/>
        </w:r>
        <w:r>
          <w:rPr>
            <w:webHidden/>
          </w:rPr>
          <w:fldChar w:fldCharType="begin"/>
        </w:r>
        <w:r>
          <w:rPr>
            <w:webHidden/>
          </w:rPr>
          <w:instrText xml:space="preserve"> PAGEREF _Toc201136416 \h </w:instrText>
        </w:r>
        <w:r>
          <w:rPr>
            <w:webHidden/>
          </w:rPr>
        </w:r>
        <w:r>
          <w:rPr>
            <w:webHidden/>
          </w:rPr>
          <w:fldChar w:fldCharType="separate"/>
        </w:r>
        <w:r>
          <w:rPr>
            <w:webHidden/>
          </w:rPr>
          <w:t>14</w:t>
        </w:r>
        <w:r>
          <w:rPr>
            <w:webHidden/>
          </w:rPr>
          <w:fldChar w:fldCharType="end"/>
        </w:r>
      </w:hyperlink>
    </w:p>
    <w:p w14:paraId="29C13910" w14:textId="3ADBD3FE" w:rsidR="00AC5357" w:rsidRDefault="00AC5357">
      <w:pPr>
        <w:pStyle w:val="TOC2"/>
        <w:rPr>
          <w:rFonts w:asciiTheme="minorHAnsi" w:eastAsiaTheme="minorEastAsia" w:hAnsiTheme="minorHAnsi" w:cstheme="minorBidi"/>
          <w:kern w:val="2"/>
          <w:sz w:val="24"/>
          <w:szCs w:val="24"/>
          <w14:ligatures w14:val="standardContextual"/>
        </w:rPr>
      </w:pPr>
      <w:hyperlink w:anchor="_Toc201136417" w:history="1">
        <w:r w:rsidRPr="00FF6EB2">
          <w:rPr>
            <w:rStyle w:val="Hyperlink"/>
          </w:rPr>
          <w:t>W.</w:t>
        </w:r>
        <w:r>
          <w:rPr>
            <w:rFonts w:asciiTheme="minorHAnsi" w:eastAsiaTheme="minorEastAsia" w:hAnsiTheme="minorHAnsi" w:cstheme="minorBidi"/>
            <w:kern w:val="2"/>
            <w:sz w:val="24"/>
            <w:szCs w:val="24"/>
            <w14:ligatures w14:val="standardContextual"/>
          </w:rPr>
          <w:tab/>
        </w:r>
        <w:r w:rsidRPr="00FF6EB2">
          <w:rPr>
            <w:rStyle w:val="Hyperlink"/>
            <w:iCs/>
          </w:rPr>
          <w:t>AMERICANS WITH DISABILITIES ACT</w:t>
        </w:r>
        <w:r>
          <w:rPr>
            <w:webHidden/>
          </w:rPr>
          <w:tab/>
        </w:r>
        <w:r>
          <w:rPr>
            <w:webHidden/>
          </w:rPr>
          <w:fldChar w:fldCharType="begin"/>
        </w:r>
        <w:r>
          <w:rPr>
            <w:webHidden/>
          </w:rPr>
          <w:instrText xml:space="preserve"> PAGEREF _Toc201136417 \h </w:instrText>
        </w:r>
        <w:r>
          <w:rPr>
            <w:webHidden/>
          </w:rPr>
        </w:r>
        <w:r>
          <w:rPr>
            <w:webHidden/>
          </w:rPr>
          <w:fldChar w:fldCharType="separate"/>
        </w:r>
        <w:r>
          <w:rPr>
            <w:webHidden/>
          </w:rPr>
          <w:t>14</w:t>
        </w:r>
        <w:r>
          <w:rPr>
            <w:webHidden/>
          </w:rPr>
          <w:fldChar w:fldCharType="end"/>
        </w:r>
      </w:hyperlink>
    </w:p>
    <w:p w14:paraId="74B6ED28" w14:textId="745B8649" w:rsidR="00AC5357" w:rsidRDefault="00AC5357">
      <w:pPr>
        <w:pStyle w:val="TOC2"/>
        <w:rPr>
          <w:rFonts w:asciiTheme="minorHAnsi" w:eastAsiaTheme="minorEastAsia" w:hAnsiTheme="minorHAnsi" w:cstheme="minorBidi"/>
          <w:kern w:val="2"/>
          <w:sz w:val="24"/>
          <w:szCs w:val="24"/>
          <w14:ligatures w14:val="standardContextual"/>
        </w:rPr>
      </w:pPr>
      <w:hyperlink w:anchor="_Toc201136418" w:history="1">
        <w:r w:rsidRPr="00FF6EB2">
          <w:rPr>
            <w:rStyle w:val="Hyperlink"/>
          </w:rPr>
          <w:t>X.</w:t>
        </w:r>
        <w:r>
          <w:rPr>
            <w:rFonts w:asciiTheme="minorHAnsi" w:eastAsiaTheme="minorEastAsia" w:hAnsiTheme="minorHAnsi" w:cstheme="minorBidi"/>
            <w:kern w:val="2"/>
            <w:sz w:val="24"/>
            <w:szCs w:val="24"/>
            <w14:ligatures w14:val="standardContextual"/>
          </w:rPr>
          <w:tab/>
        </w:r>
        <w:r w:rsidRPr="00FF6EB2">
          <w:rPr>
            <w:rStyle w:val="Hyperlink"/>
          </w:rPr>
          <w:t>RETAINAGE</w:t>
        </w:r>
        <w:r>
          <w:rPr>
            <w:webHidden/>
          </w:rPr>
          <w:tab/>
        </w:r>
        <w:r>
          <w:rPr>
            <w:webHidden/>
          </w:rPr>
          <w:fldChar w:fldCharType="begin"/>
        </w:r>
        <w:r>
          <w:rPr>
            <w:webHidden/>
          </w:rPr>
          <w:instrText xml:space="preserve"> PAGEREF _Toc201136418 \h </w:instrText>
        </w:r>
        <w:r>
          <w:rPr>
            <w:webHidden/>
          </w:rPr>
        </w:r>
        <w:r>
          <w:rPr>
            <w:webHidden/>
          </w:rPr>
          <w:fldChar w:fldCharType="separate"/>
        </w:r>
        <w:r>
          <w:rPr>
            <w:webHidden/>
          </w:rPr>
          <w:t>14</w:t>
        </w:r>
        <w:r>
          <w:rPr>
            <w:webHidden/>
          </w:rPr>
          <w:fldChar w:fldCharType="end"/>
        </w:r>
      </w:hyperlink>
    </w:p>
    <w:p w14:paraId="28B50946" w14:textId="3BAA6934" w:rsidR="00AC5357" w:rsidRDefault="00AC5357">
      <w:pPr>
        <w:pStyle w:val="TOC1"/>
        <w:rPr>
          <w:rFonts w:asciiTheme="minorHAnsi" w:eastAsiaTheme="minorEastAsia" w:hAnsiTheme="minorHAnsi" w:cstheme="minorBidi"/>
          <w:b w:val="0"/>
          <w:bCs w:val="0"/>
          <w:noProof/>
          <w:kern w:val="2"/>
          <w:sz w:val="24"/>
          <w:szCs w:val="24"/>
          <w14:ligatures w14:val="standardContextual"/>
        </w:rPr>
      </w:pPr>
      <w:hyperlink w:anchor="_Toc201136419" w:history="1">
        <w:r w:rsidRPr="00FF6EB2">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FF6EB2">
          <w:rPr>
            <w:rStyle w:val="Hyperlink"/>
            <w:noProof/>
          </w:rPr>
          <w:t>VENDOR DUTIES</w:t>
        </w:r>
        <w:r>
          <w:rPr>
            <w:noProof/>
            <w:webHidden/>
          </w:rPr>
          <w:tab/>
        </w:r>
        <w:r>
          <w:rPr>
            <w:noProof/>
            <w:webHidden/>
          </w:rPr>
          <w:fldChar w:fldCharType="begin"/>
        </w:r>
        <w:r>
          <w:rPr>
            <w:noProof/>
            <w:webHidden/>
          </w:rPr>
          <w:instrText xml:space="preserve"> PAGEREF _Toc201136419 \h </w:instrText>
        </w:r>
        <w:r>
          <w:rPr>
            <w:noProof/>
            <w:webHidden/>
          </w:rPr>
        </w:r>
        <w:r>
          <w:rPr>
            <w:noProof/>
            <w:webHidden/>
          </w:rPr>
          <w:fldChar w:fldCharType="separate"/>
        </w:r>
        <w:r>
          <w:rPr>
            <w:noProof/>
            <w:webHidden/>
          </w:rPr>
          <w:t>15</w:t>
        </w:r>
        <w:r>
          <w:rPr>
            <w:noProof/>
            <w:webHidden/>
          </w:rPr>
          <w:fldChar w:fldCharType="end"/>
        </w:r>
      </w:hyperlink>
    </w:p>
    <w:p w14:paraId="44319214" w14:textId="5C8BBB1C" w:rsidR="00AC5357" w:rsidRDefault="00AC5357">
      <w:pPr>
        <w:pStyle w:val="TOC2"/>
        <w:rPr>
          <w:rFonts w:asciiTheme="minorHAnsi" w:eastAsiaTheme="minorEastAsia" w:hAnsiTheme="minorHAnsi" w:cstheme="minorBidi"/>
          <w:kern w:val="2"/>
          <w:sz w:val="24"/>
          <w:szCs w:val="24"/>
          <w14:ligatures w14:val="standardContextual"/>
        </w:rPr>
      </w:pPr>
      <w:hyperlink w:anchor="_Toc201136420" w:history="1">
        <w:r w:rsidRPr="00FF6EB2">
          <w:rPr>
            <w:rStyle w:val="Hyperlink"/>
          </w:rPr>
          <w:t>A.</w:t>
        </w:r>
        <w:r>
          <w:rPr>
            <w:rFonts w:asciiTheme="minorHAnsi" w:eastAsiaTheme="minorEastAsia" w:hAnsiTheme="minorHAnsi" w:cstheme="minorBidi"/>
            <w:kern w:val="2"/>
            <w:sz w:val="24"/>
            <w:szCs w:val="24"/>
            <w14:ligatures w14:val="standardContextual"/>
          </w:rPr>
          <w:tab/>
        </w:r>
        <w:r w:rsidRPr="00FF6EB2">
          <w:rPr>
            <w:rStyle w:val="Hyperlink"/>
          </w:rPr>
          <w:t>INDEPENDENT VENDOR / OBLIGATIONS</w:t>
        </w:r>
        <w:r>
          <w:rPr>
            <w:webHidden/>
          </w:rPr>
          <w:tab/>
        </w:r>
        <w:r>
          <w:rPr>
            <w:webHidden/>
          </w:rPr>
          <w:fldChar w:fldCharType="begin"/>
        </w:r>
        <w:r>
          <w:rPr>
            <w:webHidden/>
          </w:rPr>
          <w:instrText xml:space="preserve"> PAGEREF _Toc201136420 \h </w:instrText>
        </w:r>
        <w:r>
          <w:rPr>
            <w:webHidden/>
          </w:rPr>
        </w:r>
        <w:r>
          <w:rPr>
            <w:webHidden/>
          </w:rPr>
          <w:fldChar w:fldCharType="separate"/>
        </w:r>
        <w:r>
          <w:rPr>
            <w:webHidden/>
          </w:rPr>
          <w:t>15</w:t>
        </w:r>
        <w:r>
          <w:rPr>
            <w:webHidden/>
          </w:rPr>
          <w:fldChar w:fldCharType="end"/>
        </w:r>
      </w:hyperlink>
    </w:p>
    <w:p w14:paraId="3CBDE654" w14:textId="4D0BBD71" w:rsidR="00AC5357" w:rsidRDefault="00AC5357">
      <w:pPr>
        <w:pStyle w:val="TOC2"/>
        <w:rPr>
          <w:rFonts w:asciiTheme="minorHAnsi" w:eastAsiaTheme="minorEastAsia" w:hAnsiTheme="minorHAnsi" w:cstheme="minorBidi"/>
          <w:kern w:val="2"/>
          <w:sz w:val="24"/>
          <w:szCs w:val="24"/>
          <w14:ligatures w14:val="standardContextual"/>
        </w:rPr>
      </w:pPr>
      <w:hyperlink w:anchor="_Toc201136421" w:history="1">
        <w:r w:rsidRPr="00FF6EB2">
          <w:rPr>
            <w:rStyle w:val="Hyperlink"/>
          </w:rPr>
          <w:t>B.</w:t>
        </w:r>
        <w:r>
          <w:rPr>
            <w:rFonts w:asciiTheme="minorHAnsi" w:eastAsiaTheme="minorEastAsia" w:hAnsiTheme="minorHAnsi" w:cstheme="minorBidi"/>
            <w:kern w:val="2"/>
            <w:sz w:val="24"/>
            <w:szCs w:val="24"/>
            <w14:ligatures w14:val="standardContextual"/>
          </w:rPr>
          <w:tab/>
        </w:r>
        <w:r w:rsidRPr="00FF6EB2">
          <w:rPr>
            <w:rStyle w:val="Hyperlink"/>
          </w:rPr>
          <w:t>FOREIGN ADVERSARY CONTRACTING PROHIBITION ACT CERTIFICATION (Nonnegotiable)</w:t>
        </w:r>
        <w:r>
          <w:rPr>
            <w:webHidden/>
          </w:rPr>
          <w:tab/>
        </w:r>
        <w:r>
          <w:rPr>
            <w:webHidden/>
          </w:rPr>
          <w:fldChar w:fldCharType="begin"/>
        </w:r>
        <w:r>
          <w:rPr>
            <w:webHidden/>
          </w:rPr>
          <w:instrText xml:space="preserve"> PAGEREF _Toc201136421 \h </w:instrText>
        </w:r>
        <w:r>
          <w:rPr>
            <w:webHidden/>
          </w:rPr>
        </w:r>
        <w:r>
          <w:rPr>
            <w:webHidden/>
          </w:rPr>
          <w:fldChar w:fldCharType="separate"/>
        </w:r>
        <w:r>
          <w:rPr>
            <w:webHidden/>
          </w:rPr>
          <w:t>16</w:t>
        </w:r>
        <w:r>
          <w:rPr>
            <w:webHidden/>
          </w:rPr>
          <w:fldChar w:fldCharType="end"/>
        </w:r>
      </w:hyperlink>
    </w:p>
    <w:p w14:paraId="5C39EEEB" w14:textId="4B8F93D2" w:rsidR="00AC5357" w:rsidRDefault="00AC5357">
      <w:pPr>
        <w:pStyle w:val="TOC2"/>
        <w:rPr>
          <w:rFonts w:asciiTheme="minorHAnsi" w:eastAsiaTheme="minorEastAsia" w:hAnsiTheme="minorHAnsi" w:cstheme="minorBidi"/>
          <w:kern w:val="2"/>
          <w:sz w:val="24"/>
          <w:szCs w:val="24"/>
          <w14:ligatures w14:val="standardContextual"/>
        </w:rPr>
      </w:pPr>
      <w:hyperlink w:anchor="_Toc201136422" w:history="1">
        <w:r w:rsidRPr="00FF6EB2">
          <w:rPr>
            <w:rStyle w:val="Hyperlink"/>
          </w:rPr>
          <w:t>C.</w:t>
        </w:r>
        <w:r>
          <w:rPr>
            <w:rFonts w:asciiTheme="minorHAnsi" w:eastAsiaTheme="minorEastAsia" w:hAnsiTheme="minorHAnsi" w:cstheme="minorBidi"/>
            <w:kern w:val="2"/>
            <w:sz w:val="24"/>
            <w:szCs w:val="24"/>
            <w14:ligatures w14:val="standardContextual"/>
          </w:rPr>
          <w:tab/>
        </w:r>
        <w:r w:rsidRPr="00FF6EB2">
          <w:rPr>
            <w:rStyle w:val="Hyperlink"/>
          </w:rPr>
          <w:t>EMPLOYEE WORK ELIGIBILITY STATUS</w:t>
        </w:r>
        <w:r>
          <w:rPr>
            <w:webHidden/>
          </w:rPr>
          <w:tab/>
        </w:r>
        <w:r>
          <w:rPr>
            <w:webHidden/>
          </w:rPr>
          <w:fldChar w:fldCharType="begin"/>
        </w:r>
        <w:r>
          <w:rPr>
            <w:webHidden/>
          </w:rPr>
          <w:instrText xml:space="preserve"> PAGEREF _Toc201136422 \h </w:instrText>
        </w:r>
        <w:r>
          <w:rPr>
            <w:webHidden/>
          </w:rPr>
        </w:r>
        <w:r>
          <w:rPr>
            <w:webHidden/>
          </w:rPr>
          <w:fldChar w:fldCharType="separate"/>
        </w:r>
        <w:r>
          <w:rPr>
            <w:webHidden/>
          </w:rPr>
          <w:t>16</w:t>
        </w:r>
        <w:r>
          <w:rPr>
            <w:webHidden/>
          </w:rPr>
          <w:fldChar w:fldCharType="end"/>
        </w:r>
      </w:hyperlink>
    </w:p>
    <w:p w14:paraId="358F955F" w14:textId="336CFA58" w:rsidR="00AC5357" w:rsidRDefault="00AC5357">
      <w:pPr>
        <w:pStyle w:val="TOC2"/>
        <w:rPr>
          <w:rFonts w:asciiTheme="minorHAnsi" w:eastAsiaTheme="minorEastAsia" w:hAnsiTheme="minorHAnsi" w:cstheme="minorBidi"/>
          <w:kern w:val="2"/>
          <w:sz w:val="24"/>
          <w:szCs w:val="24"/>
          <w14:ligatures w14:val="standardContextual"/>
        </w:rPr>
      </w:pPr>
      <w:hyperlink w:anchor="_Toc201136423" w:history="1">
        <w:r w:rsidRPr="00FF6EB2">
          <w:rPr>
            <w:rStyle w:val="Hyperlink"/>
          </w:rPr>
          <w:t>D.</w:t>
        </w:r>
        <w:r>
          <w:rPr>
            <w:rFonts w:asciiTheme="minorHAnsi" w:eastAsiaTheme="minorEastAsia" w:hAnsiTheme="minorHAnsi" w:cstheme="minorBidi"/>
            <w:kern w:val="2"/>
            <w:sz w:val="24"/>
            <w:szCs w:val="24"/>
            <w14:ligatures w14:val="standardContextual"/>
          </w:rPr>
          <w:tab/>
        </w:r>
        <w:r w:rsidRPr="00FF6EB2">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_Toc201136423 \h </w:instrText>
        </w:r>
        <w:r>
          <w:rPr>
            <w:webHidden/>
          </w:rPr>
        </w:r>
        <w:r>
          <w:rPr>
            <w:webHidden/>
          </w:rPr>
          <w:fldChar w:fldCharType="separate"/>
        </w:r>
        <w:r>
          <w:rPr>
            <w:webHidden/>
          </w:rPr>
          <w:t>16</w:t>
        </w:r>
        <w:r>
          <w:rPr>
            <w:webHidden/>
          </w:rPr>
          <w:fldChar w:fldCharType="end"/>
        </w:r>
      </w:hyperlink>
    </w:p>
    <w:p w14:paraId="60623BD8" w14:textId="1B0F2C3C" w:rsidR="00AC5357" w:rsidRDefault="00AC5357">
      <w:pPr>
        <w:pStyle w:val="TOC2"/>
        <w:rPr>
          <w:rFonts w:asciiTheme="minorHAnsi" w:eastAsiaTheme="minorEastAsia" w:hAnsiTheme="minorHAnsi" w:cstheme="minorBidi"/>
          <w:kern w:val="2"/>
          <w:sz w:val="24"/>
          <w:szCs w:val="24"/>
          <w14:ligatures w14:val="standardContextual"/>
        </w:rPr>
      </w:pPr>
      <w:hyperlink w:anchor="_Toc201136424" w:history="1">
        <w:r w:rsidRPr="00FF6EB2">
          <w:rPr>
            <w:rStyle w:val="Hyperlink"/>
          </w:rPr>
          <w:t>E.</w:t>
        </w:r>
        <w:r>
          <w:rPr>
            <w:rFonts w:asciiTheme="minorHAnsi" w:eastAsiaTheme="minorEastAsia" w:hAnsiTheme="minorHAnsi" w:cstheme="minorBidi"/>
            <w:kern w:val="2"/>
            <w:sz w:val="24"/>
            <w:szCs w:val="24"/>
            <w14:ligatures w14:val="standardContextual"/>
          </w:rPr>
          <w:tab/>
        </w:r>
        <w:r w:rsidRPr="00FF6EB2">
          <w:rPr>
            <w:rStyle w:val="Hyperlink"/>
          </w:rPr>
          <w:t>COOPERATION WITH OTHER VENDORS</w:t>
        </w:r>
        <w:r>
          <w:rPr>
            <w:webHidden/>
          </w:rPr>
          <w:tab/>
        </w:r>
        <w:r>
          <w:rPr>
            <w:webHidden/>
          </w:rPr>
          <w:fldChar w:fldCharType="begin"/>
        </w:r>
        <w:r>
          <w:rPr>
            <w:webHidden/>
          </w:rPr>
          <w:instrText xml:space="preserve"> PAGEREF _Toc201136424 \h </w:instrText>
        </w:r>
        <w:r>
          <w:rPr>
            <w:webHidden/>
          </w:rPr>
        </w:r>
        <w:r>
          <w:rPr>
            <w:webHidden/>
          </w:rPr>
          <w:fldChar w:fldCharType="separate"/>
        </w:r>
        <w:r>
          <w:rPr>
            <w:webHidden/>
          </w:rPr>
          <w:t>16</w:t>
        </w:r>
        <w:r>
          <w:rPr>
            <w:webHidden/>
          </w:rPr>
          <w:fldChar w:fldCharType="end"/>
        </w:r>
      </w:hyperlink>
    </w:p>
    <w:p w14:paraId="339EC19C" w14:textId="625F0B73" w:rsidR="00AC5357" w:rsidRDefault="00AC5357">
      <w:pPr>
        <w:pStyle w:val="TOC2"/>
        <w:rPr>
          <w:rFonts w:asciiTheme="minorHAnsi" w:eastAsiaTheme="minorEastAsia" w:hAnsiTheme="minorHAnsi" w:cstheme="minorBidi"/>
          <w:kern w:val="2"/>
          <w:sz w:val="24"/>
          <w:szCs w:val="24"/>
          <w14:ligatures w14:val="standardContextual"/>
        </w:rPr>
      </w:pPr>
      <w:hyperlink w:anchor="_Toc201136425" w:history="1">
        <w:r w:rsidRPr="00FF6EB2">
          <w:rPr>
            <w:rStyle w:val="Hyperlink"/>
          </w:rPr>
          <w:t>F.</w:t>
        </w:r>
        <w:r>
          <w:rPr>
            <w:rFonts w:asciiTheme="minorHAnsi" w:eastAsiaTheme="minorEastAsia" w:hAnsiTheme="minorHAnsi" w:cstheme="minorBidi"/>
            <w:kern w:val="2"/>
            <w:sz w:val="24"/>
            <w:szCs w:val="24"/>
            <w14:ligatures w14:val="standardContextual"/>
          </w:rPr>
          <w:tab/>
        </w:r>
        <w:r w:rsidRPr="00FF6EB2">
          <w:rPr>
            <w:rStyle w:val="Hyperlink"/>
          </w:rPr>
          <w:t>DISCOUNTS</w:t>
        </w:r>
        <w:r>
          <w:rPr>
            <w:webHidden/>
          </w:rPr>
          <w:tab/>
        </w:r>
        <w:r>
          <w:rPr>
            <w:webHidden/>
          </w:rPr>
          <w:fldChar w:fldCharType="begin"/>
        </w:r>
        <w:r>
          <w:rPr>
            <w:webHidden/>
          </w:rPr>
          <w:instrText xml:space="preserve"> PAGEREF _Toc201136425 \h </w:instrText>
        </w:r>
        <w:r>
          <w:rPr>
            <w:webHidden/>
          </w:rPr>
        </w:r>
        <w:r>
          <w:rPr>
            <w:webHidden/>
          </w:rPr>
          <w:fldChar w:fldCharType="separate"/>
        </w:r>
        <w:r>
          <w:rPr>
            <w:webHidden/>
          </w:rPr>
          <w:t>17</w:t>
        </w:r>
        <w:r>
          <w:rPr>
            <w:webHidden/>
          </w:rPr>
          <w:fldChar w:fldCharType="end"/>
        </w:r>
      </w:hyperlink>
    </w:p>
    <w:p w14:paraId="6C7645FA" w14:textId="6DF35515" w:rsidR="00AC5357" w:rsidRDefault="00AC5357">
      <w:pPr>
        <w:pStyle w:val="TOC2"/>
        <w:rPr>
          <w:rFonts w:asciiTheme="minorHAnsi" w:eastAsiaTheme="minorEastAsia" w:hAnsiTheme="minorHAnsi" w:cstheme="minorBidi"/>
          <w:kern w:val="2"/>
          <w:sz w:val="24"/>
          <w:szCs w:val="24"/>
          <w14:ligatures w14:val="standardContextual"/>
        </w:rPr>
      </w:pPr>
      <w:hyperlink w:anchor="_Toc201136426" w:history="1">
        <w:r w:rsidRPr="00FF6EB2">
          <w:rPr>
            <w:rStyle w:val="Hyperlink"/>
          </w:rPr>
          <w:t>G.</w:t>
        </w:r>
        <w:r>
          <w:rPr>
            <w:rFonts w:asciiTheme="minorHAnsi" w:eastAsiaTheme="minorEastAsia" w:hAnsiTheme="minorHAnsi" w:cstheme="minorBidi"/>
            <w:kern w:val="2"/>
            <w:sz w:val="24"/>
            <w:szCs w:val="24"/>
            <w14:ligatures w14:val="standardContextual"/>
          </w:rPr>
          <w:tab/>
        </w:r>
        <w:r w:rsidRPr="00FF6EB2">
          <w:rPr>
            <w:rStyle w:val="Hyperlink"/>
          </w:rPr>
          <w:t>PRICES</w:t>
        </w:r>
        <w:r>
          <w:rPr>
            <w:webHidden/>
          </w:rPr>
          <w:tab/>
        </w:r>
        <w:r>
          <w:rPr>
            <w:webHidden/>
          </w:rPr>
          <w:fldChar w:fldCharType="begin"/>
        </w:r>
        <w:r>
          <w:rPr>
            <w:webHidden/>
          </w:rPr>
          <w:instrText xml:space="preserve"> PAGEREF _Toc201136426 \h </w:instrText>
        </w:r>
        <w:r>
          <w:rPr>
            <w:webHidden/>
          </w:rPr>
        </w:r>
        <w:r>
          <w:rPr>
            <w:webHidden/>
          </w:rPr>
          <w:fldChar w:fldCharType="separate"/>
        </w:r>
        <w:r>
          <w:rPr>
            <w:webHidden/>
          </w:rPr>
          <w:t>17</w:t>
        </w:r>
        <w:r>
          <w:rPr>
            <w:webHidden/>
          </w:rPr>
          <w:fldChar w:fldCharType="end"/>
        </w:r>
      </w:hyperlink>
    </w:p>
    <w:p w14:paraId="10676C87" w14:textId="2471E774" w:rsidR="00AC5357" w:rsidRDefault="00AC5357">
      <w:pPr>
        <w:pStyle w:val="TOC2"/>
        <w:rPr>
          <w:rFonts w:asciiTheme="minorHAnsi" w:eastAsiaTheme="minorEastAsia" w:hAnsiTheme="minorHAnsi" w:cstheme="minorBidi"/>
          <w:kern w:val="2"/>
          <w:sz w:val="24"/>
          <w:szCs w:val="24"/>
          <w14:ligatures w14:val="standardContextual"/>
        </w:rPr>
      </w:pPr>
      <w:hyperlink w:anchor="_Toc201136427" w:history="1">
        <w:r w:rsidRPr="00FF6EB2">
          <w:rPr>
            <w:rStyle w:val="Hyperlink"/>
          </w:rPr>
          <w:t>H.</w:t>
        </w:r>
        <w:r>
          <w:rPr>
            <w:rFonts w:asciiTheme="minorHAnsi" w:eastAsiaTheme="minorEastAsia" w:hAnsiTheme="minorHAnsi" w:cstheme="minorBidi"/>
            <w:kern w:val="2"/>
            <w:sz w:val="24"/>
            <w:szCs w:val="24"/>
            <w14:ligatures w14:val="standardContextual"/>
          </w:rPr>
          <w:tab/>
        </w:r>
        <w:r w:rsidRPr="00FF6EB2">
          <w:rPr>
            <w:rStyle w:val="Hyperlink"/>
          </w:rPr>
          <w:t>PERMITS, REGULATIONS, LAWS</w:t>
        </w:r>
        <w:r>
          <w:rPr>
            <w:webHidden/>
          </w:rPr>
          <w:tab/>
        </w:r>
        <w:r>
          <w:rPr>
            <w:webHidden/>
          </w:rPr>
          <w:fldChar w:fldCharType="begin"/>
        </w:r>
        <w:r>
          <w:rPr>
            <w:webHidden/>
          </w:rPr>
          <w:instrText xml:space="preserve"> PAGEREF _Toc201136427 \h </w:instrText>
        </w:r>
        <w:r>
          <w:rPr>
            <w:webHidden/>
          </w:rPr>
        </w:r>
        <w:r>
          <w:rPr>
            <w:webHidden/>
          </w:rPr>
          <w:fldChar w:fldCharType="separate"/>
        </w:r>
        <w:r>
          <w:rPr>
            <w:webHidden/>
          </w:rPr>
          <w:t>17</w:t>
        </w:r>
        <w:r>
          <w:rPr>
            <w:webHidden/>
          </w:rPr>
          <w:fldChar w:fldCharType="end"/>
        </w:r>
      </w:hyperlink>
    </w:p>
    <w:p w14:paraId="6ABB2F50" w14:textId="65F020F5" w:rsidR="00AC5357" w:rsidRDefault="00AC5357">
      <w:pPr>
        <w:pStyle w:val="TOC2"/>
        <w:rPr>
          <w:rFonts w:asciiTheme="minorHAnsi" w:eastAsiaTheme="minorEastAsia" w:hAnsiTheme="minorHAnsi" w:cstheme="minorBidi"/>
          <w:kern w:val="2"/>
          <w:sz w:val="24"/>
          <w:szCs w:val="24"/>
          <w14:ligatures w14:val="standardContextual"/>
        </w:rPr>
      </w:pPr>
      <w:hyperlink w:anchor="_Toc201136428" w:history="1">
        <w:r w:rsidRPr="00FF6EB2">
          <w:rPr>
            <w:rStyle w:val="Hyperlink"/>
          </w:rPr>
          <w:t>I.</w:t>
        </w:r>
        <w:r>
          <w:rPr>
            <w:rFonts w:asciiTheme="minorHAnsi" w:eastAsiaTheme="minorEastAsia" w:hAnsiTheme="minorHAnsi" w:cstheme="minorBidi"/>
            <w:kern w:val="2"/>
            <w:sz w:val="24"/>
            <w:szCs w:val="24"/>
            <w14:ligatures w14:val="standardContextual"/>
          </w:rPr>
          <w:tab/>
        </w:r>
        <w:r w:rsidRPr="00FF6EB2">
          <w:rPr>
            <w:rStyle w:val="Hyperlink"/>
          </w:rPr>
          <w:t>OWNERSHIP OF INFORMATION AND DATA / DELIVERABLES</w:t>
        </w:r>
        <w:r>
          <w:rPr>
            <w:webHidden/>
          </w:rPr>
          <w:tab/>
        </w:r>
        <w:r>
          <w:rPr>
            <w:webHidden/>
          </w:rPr>
          <w:fldChar w:fldCharType="begin"/>
        </w:r>
        <w:r>
          <w:rPr>
            <w:webHidden/>
          </w:rPr>
          <w:instrText xml:space="preserve"> PAGEREF _Toc201136428 \h </w:instrText>
        </w:r>
        <w:r>
          <w:rPr>
            <w:webHidden/>
          </w:rPr>
        </w:r>
        <w:r>
          <w:rPr>
            <w:webHidden/>
          </w:rPr>
          <w:fldChar w:fldCharType="separate"/>
        </w:r>
        <w:r>
          <w:rPr>
            <w:webHidden/>
          </w:rPr>
          <w:t>17</w:t>
        </w:r>
        <w:r>
          <w:rPr>
            <w:webHidden/>
          </w:rPr>
          <w:fldChar w:fldCharType="end"/>
        </w:r>
      </w:hyperlink>
    </w:p>
    <w:p w14:paraId="2A12F9B7" w14:textId="02C0AD7D" w:rsidR="00AC5357" w:rsidRDefault="00AC5357">
      <w:pPr>
        <w:pStyle w:val="TOC2"/>
        <w:rPr>
          <w:rFonts w:asciiTheme="minorHAnsi" w:eastAsiaTheme="minorEastAsia" w:hAnsiTheme="minorHAnsi" w:cstheme="minorBidi"/>
          <w:kern w:val="2"/>
          <w:sz w:val="24"/>
          <w:szCs w:val="24"/>
          <w14:ligatures w14:val="standardContextual"/>
        </w:rPr>
      </w:pPr>
      <w:hyperlink w:anchor="_Toc201136429" w:history="1">
        <w:r w:rsidRPr="00FF6EB2">
          <w:rPr>
            <w:rStyle w:val="Hyperlink"/>
          </w:rPr>
          <w:t>J.</w:t>
        </w:r>
        <w:r>
          <w:rPr>
            <w:rFonts w:asciiTheme="minorHAnsi" w:eastAsiaTheme="minorEastAsia" w:hAnsiTheme="minorHAnsi" w:cstheme="minorBidi"/>
            <w:kern w:val="2"/>
            <w:sz w:val="24"/>
            <w:szCs w:val="24"/>
            <w14:ligatures w14:val="standardContextual"/>
          </w:rPr>
          <w:tab/>
        </w:r>
        <w:r w:rsidRPr="00FF6EB2">
          <w:rPr>
            <w:rStyle w:val="Hyperlink"/>
          </w:rPr>
          <w:t>INSURANCE REQUIREMENTS</w:t>
        </w:r>
        <w:r>
          <w:rPr>
            <w:webHidden/>
          </w:rPr>
          <w:tab/>
        </w:r>
        <w:r>
          <w:rPr>
            <w:webHidden/>
          </w:rPr>
          <w:fldChar w:fldCharType="begin"/>
        </w:r>
        <w:r>
          <w:rPr>
            <w:webHidden/>
          </w:rPr>
          <w:instrText xml:space="preserve"> PAGEREF _Toc201136429 \h </w:instrText>
        </w:r>
        <w:r>
          <w:rPr>
            <w:webHidden/>
          </w:rPr>
        </w:r>
        <w:r>
          <w:rPr>
            <w:webHidden/>
          </w:rPr>
          <w:fldChar w:fldCharType="separate"/>
        </w:r>
        <w:r>
          <w:rPr>
            <w:webHidden/>
          </w:rPr>
          <w:t>17</w:t>
        </w:r>
        <w:r>
          <w:rPr>
            <w:webHidden/>
          </w:rPr>
          <w:fldChar w:fldCharType="end"/>
        </w:r>
      </w:hyperlink>
    </w:p>
    <w:p w14:paraId="3502994E" w14:textId="1CD5FA10" w:rsidR="00AC5357" w:rsidRDefault="00AC5357">
      <w:pPr>
        <w:pStyle w:val="TOC2"/>
        <w:rPr>
          <w:rFonts w:asciiTheme="minorHAnsi" w:eastAsiaTheme="minorEastAsia" w:hAnsiTheme="minorHAnsi" w:cstheme="minorBidi"/>
          <w:kern w:val="2"/>
          <w:sz w:val="24"/>
          <w:szCs w:val="24"/>
          <w14:ligatures w14:val="standardContextual"/>
        </w:rPr>
      </w:pPr>
      <w:hyperlink w:anchor="_Toc201136430" w:history="1">
        <w:r w:rsidRPr="00FF6EB2">
          <w:rPr>
            <w:rStyle w:val="Hyperlink"/>
          </w:rPr>
          <w:t>K.</w:t>
        </w:r>
        <w:r>
          <w:rPr>
            <w:rFonts w:asciiTheme="minorHAnsi" w:eastAsiaTheme="minorEastAsia" w:hAnsiTheme="minorHAnsi" w:cstheme="minorBidi"/>
            <w:kern w:val="2"/>
            <w:sz w:val="24"/>
            <w:szCs w:val="24"/>
            <w14:ligatures w14:val="standardContextual"/>
          </w:rPr>
          <w:tab/>
        </w:r>
        <w:r w:rsidRPr="00FF6EB2">
          <w:rPr>
            <w:rStyle w:val="Hyperlink"/>
          </w:rPr>
          <w:t>ANTITRUST</w:t>
        </w:r>
        <w:r>
          <w:rPr>
            <w:webHidden/>
          </w:rPr>
          <w:tab/>
        </w:r>
        <w:r>
          <w:rPr>
            <w:webHidden/>
          </w:rPr>
          <w:fldChar w:fldCharType="begin"/>
        </w:r>
        <w:r>
          <w:rPr>
            <w:webHidden/>
          </w:rPr>
          <w:instrText xml:space="preserve"> PAGEREF _Toc201136430 \h </w:instrText>
        </w:r>
        <w:r>
          <w:rPr>
            <w:webHidden/>
          </w:rPr>
        </w:r>
        <w:r>
          <w:rPr>
            <w:webHidden/>
          </w:rPr>
          <w:fldChar w:fldCharType="separate"/>
        </w:r>
        <w:r>
          <w:rPr>
            <w:webHidden/>
          </w:rPr>
          <w:t>20</w:t>
        </w:r>
        <w:r>
          <w:rPr>
            <w:webHidden/>
          </w:rPr>
          <w:fldChar w:fldCharType="end"/>
        </w:r>
      </w:hyperlink>
    </w:p>
    <w:p w14:paraId="3FC0052D" w14:textId="2DDB0FF2" w:rsidR="00AC5357" w:rsidRDefault="00AC5357">
      <w:pPr>
        <w:pStyle w:val="TOC2"/>
        <w:rPr>
          <w:rFonts w:asciiTheme="minorHAnsi" w:eastAsiaTheme="minorEastAsia" w:hAnsiTheme="minorHAnsi" w:cstheme="minorBidi"/>
          <w:kern w:val="2"/>
          <w:sz w:val="24"/>
          <w:szCs w:val="24"/>
          <w14:ligatures w14:val="standardContextual"/>
        </w:rPr>
      </w:pPr>
      <w:hyperlink w:anchor="_Toc201136431" w:history="1">
        <w:r w:rsidRPr="00FF6EB2">
          <w:rPr>
            <w:rStyle w:val="Hyperlink"/>
          </w:rPr>
          <w:t>L.</w:t>
        </w:r>
        <w:r>
          <w:rPr>
            <w:rFonts w:asciiTheme="minorHAnsi" w:eastAsiaTheme="minorEastAsia" w:hAnsiTheme="minorHAnsi" w:cstheme="minorBidi"/>
            <w:kern w:val="2"/>
            <w:sz w:val="24"/>
            <w:szCs w:val="24"/>
            <w14:ligatures w14:val="standardContextual"/>
          </w:rPr>
          <w:tab/>
        </w:r>
        <w:r w:rsidRPr="00FF6EB2">
          <w:rPr>
            <w:rStyle w:val="Hyperlink"/>
          </w:rPr>
          <w:t>CONFLICT OF INTEREST</w:t>
        </w:r>
        <w:r>
          <w:rPr>
            <w:webHidden/>
          </w:rPr>
          <w:tab/>
        </w:r>
        <w:r>
          <w:rPr>
            <w:webHidden/>
          </w:rPr>
          <w:fldChar w:fldCharType="begin"/>
        </w:r>
        <w:r>
          <w:rPr>
            <w:webHidden/>
          </w:rPr>
          <w:instrText xml:space="preserve"> PAGEREF _Toc201136431 \h </w:instrText>
        </w:r>
        <w:r>
          <w:rPr>
            <w:webHidden/>
          </w:rPr>
        </w:r>
        <w:r>
          <w:rPr>
            <w:webHidden/>
          </w:rPr>
          <w:fldChar w:fldCharType="separate"/>
        </w:r>
        <w:r>
          <w:rPr>
            <w:webHidden/>
          </w:rPr>
          <w:t>20</w:t>
        </w:r>
        <w:r>
          <w:rPr>
            <w:webHidden/>
          </w:rPr>
          <w:fldChar w:fldCharType="end"/>
        </w:r>
      </w:hyperlink>
    </w:p>
    <w:p w14:paraId="44935FE5" w14:textId="19662820" w:rsidR="00AC5357" w:rsidRDefault="00AC5357">
      <w:pPr>
        <w:pStyle w:val="TOC2"/>
        <w:rPr>
          <w:rFonts w:asciiTheme="minorHAnsi" w:eastAsiaTheme="minorEastAsia" w:hAnsiTheme="minorHAnsi" w:cstheme="minorBidi"/>
          <w:kern w:val="2"/>
          <w:sz w:val="24"/>
          <w:szCs w:val="24"/>
          <w14:ligatures w14:val="standardContextual"/>
        </w:rPr>
      </w:pPr>
      <w:hyperlink w:anchor="_Toc201136432" w:history="1">
        <w:r w:rsidRPr="00FF6EB2">
          <w:rPr>
            <w:rStyle w:val="Hyperlink"/>
          </w:rPr>
          <w:t>M.</w:t>
        </w:r>
        <w:r>
          <w:rPr>
            <w:rFonts w:asciiTheme="minorHAnsi" w:eastAsiaTheme="minorEastAsia" w:hAnsiTheme="minorHAnsi" w:cstheme="minorBidi"/>
            <w:kern w:val="2"/>
            <w:sz w:val="24"/>
            <w:szCs w:val="24"/>
            <w14:ligatures w14:val="standardContextual"/>
          </w:rPr>
          <w:tab/>
        </w:r>
        <w:r w:rsidRPr="00FF6EB2">
          <w:rPr>
            <w:rStyle w:val="Hyperlink"/>
          </w:rPr>
          <w:t>STATE PROPERTY</w:t>
        </w:r>
        <w:r>
          <w:rPr>
            <w:webHidden/>
          </w:rPr>
          <w:tab/>
        </w:r>
        <w:r>
          <w:rPr>
            <w:webHidden/>
          </w:rPr>
          <w:fldChar w:fldCharType="begin"/>
        </w:r>
        <w:r>
          <w:rPr>
            <w:webHidden/>
          </w:rPr>
          <w:instrText xml:space="preserve"> PAGEREF _Toc201136432 \h </w:instrText>
        </w:r>
        <w:r>
          <w:rPr>
            <w:webHidden/>
          </w:rPr>
        </w:r>
        <w:r>
          <w:rPr>
            <w:webHidden/>
          </w:rPr>
          <w:fldChar w:fldCharType="separate"/>
        </w:r>
        <w:r>
          <w:rPr>
            <w:webHidden/>
          </w:rPr>
          <w:t>20</w:t>
        </w:r>
        <w:r>
          <w:rPr>
            <w:webHidden/>
          </w:rPr>
          <w:fldChar w:fldCharType="end"/>
        </w:r>
      </w:hyperlink>
    </w:p>
    <w:p w14:paraId="64D2B825" w14:textId="604B16EC" w:rsidR="00AC5357" w:rsidRDefault="00AC5357">
      <w:pPr>
        <w:pStyle w:val="TOC2"/>
        <w:rPr>
          <w:rFonts w:asciiTheme="minorHAnsi" w:eastAsiaTheme="minorEastAsia" w:hAnsiTheme="minorHAnsi" w:cstheme="minorBidi"/>
          <w:kern w:val="2"/>
          <w:sz w:val="24"/>
          <w:szCs w:val="24"/>
          <w14:ligatures w14:val="standardContextual"/>
        </w:rPr>
      </w:pPr>
      <w:hyperlink w:anchor="_Toc201136433" w:history="1">
        <w:r w:rsidRPr="00FF6EB2">
          <w:rPr>
            <w:rStyle w:val="Hyperlink"/>
          </w:rPr>
          <w:t>N.</w:t>
        </w:r>
        <w:r>
          <w:rPr>
            <w:rFonts w:asciiTheme="minorHAnsi" w:eastAsiaTheme="minorEastAsia" w:hAnsiTheme="minorHAnsi" w:cstheme="minorBidi"/>
            <w:kern w:val="2"/>
            <w:sz w:val="24"/>
            <w:szCs w:val="24"/>
            <w14:ligatures w14:val="standardContextual"/>
          </w:rPr>
          <w:tab/>
        </w:r>
        <w:r w:rsidRPr="00FF6EB2">
          <w:rPr>
            <w:rStyle w:val="Hyperlink"/>
          </w:rPr>
          <w:t>SITE RULES AND REGULATIONS</w:t>
        </w:r>
        <w:r>
          <w:rPr>
            <w:webHidden/>
          </w:rPr>
          <w:tab/>
        </w:r>
        <w:r>
          <w:rPr>
            <w:webHidden/>
          </w:rPr>
          <w:fldChar w:fldCharType="begin"/>
        </w:r>
        <w:r>
          <w:rPr>
            <w:webHidden/>
          </w:rPr>
          <w:instrText xml:space="preserve"> PAGEREF _Toc201136433 \h </w:instrText>
        </w:r>
        <w:r>
          <w:rPr>
            <w:webHidden/>
          </w:rPr>
        </w:r>
        <w:r>
          <w:rPr>
            <w:webHidden/>
          </w:rPr>
          <w:fldChar w:fldCharType="separate"/>
        </w:r>
        <w:r>
          <w:rPr>
            <w:webHidden/>
          </w:rPr>
          <w:t>20</w:t>
        </w:r>
        <w:r>
          <w:rPr>
            <w:webHidden/>
          </w:rPr>
          <w:fldChar w:fldCharType="end"/>
        </w:r>
      </w:hyperlink>
    </w:p>
    <w:p w14:paraId="02EF4920" w14:textId="39BCFDD2" w:rsidR="00AC5357" w:rsidRDefault="00AC5357">
      <w:pPr>
        <w:pStyle w:val="TOC2"/>
        <w:rPr>
          <w:rFonts w:asciiTheme="minorHAnsi" w:eastAsiaTheme="minorEastAsia" w:hAnsiTheme="minorHAnsi" w:cstheme="minorBidi"/>
          <w:kern w:val="2"/>
          <w:sz w:val="24"/>
          <w:szCs w:val="24"/>
          <w14:ligatures w14:val="standardContextual"/>
        </w:rPr>
      </w:pPr>
      <w:hyperlink w:anchor="_Toc201136434" w:history="1">
        <w:r w:rsidRPr="00FF6EB2">
          <w:rPr>
            <w:rStyle w:val="Hyperlink"/>
          </w:rPr>
          <w:t>O.</w:t>
        </w:r>
        <w:r>
          <w:rPr>
            <w:rFonts w:asciiTheme="minorHAnsi" w:eastAsiaTheme="minorEastAsia" w:hAnsiTheme="minorHAnsi" w:cstheme="minorBidi"/>
            <w:kern w:val="2"/>
            <w:sz w:val="24"/>
            <w:szCs w:val="24"/>
            <w14:ligatures w14:val="standardContextual"/>
          </w:rPr>
          <w:tab/>
        </w:r>
        <w:r w:rsidRPr="00FF6EB2">
          <w:rPr>
            <w:rStyle w:val="Hyperlink"/>
          </w:rPr>
          <w:t>ADVERTISING</w:t>
        </w:r>
        <w:r>
          <w:rPr>
            <w:webHidden/>
          </w:rPr>
          <w:tab/>
        </w:r>
        <w:r>
          <w:rPr>
            <w:webHidden/>
          </w:rPr>
          <w:fldChar w:fldCharType="begin"/>
        </w:r>
        <w:r>
          <w:rPr>
            <w:webHidden/>
          </w:rPr>
          <w:instrText xml:space="preserve"> PAGEREF _Toc201136434 \h </w:instrText>
        </w:r>
        <w:r>
          <w:rPr>
            <w:webHidden/>
          </w:rPr>
        </w:r>
        <w:r>
          <w:rPr>
            <w:webHidden/>
          </w:rPr>
          <w:fldChar w:fldCharType="separate"/>
        </w:r>
        <w:r>
          <w:rPr>
            <w:webHidden/>
          </w:rPr>
          <w:t>20</w:t>
        </w:r>
        <w:r>
          <w:rPr>
            <w:webHidden/>
          </w:rPr>
          <w:fldChar w:fldCharType="end"/>
        </w:r>
      </w:hyperlink>
    </w:p>
    <w:p w14:paraId="30D4F065" w14:textId="6092214E" w:rsidR="00AC5357" w:rsidRDefault="00AC5357">
      <w:pPr>
        <w:pStyle w:val="TOC2"/>
        <w:rPr>
          <w:rFonts w:asciiTheme="minorHAnsi" w:eastAsiaTheme="minorEastAsia" w:hAnsiTheme="minorHAnsi" w:cstheme="minorBidi"/>
          <w:kern w:val="2"/>
          <w:sz w:val="24"/>
          <w:szCs w:val="24"/>
          <w14:ligatures w14:val="standardContextual"/>
        </w:rPr>
      </w:pPr>
      <w:hyperlink w:anchor="_Toc201136435" w:history="1">
        <w:r w:rsidRPr="00FF6EB2">
          <w:rPr>
            <w:rStyle w:val="Hyperlink"/>
          </w:rPr>
          <w:t>P.</w:t>
        </w:r>
        <w:r>
          <w:rPr>
            <w:rFonts w:asciiTheme="minorHAnsi" w:eastAsiaTheme="minorEastAsia" w:hAnsiTheme="minorHAnsi" w:cstheme="minorBidi"/>
            <w:kern w:val="2"/>
            <w:sz w:val="24"/>
            <w:szCs w:val="24"/>
            <w14:ligatures w14:val="standardContextual"/>
          </w:rPr>
          <w:tab/>
        </w:r>
        <w:r w:rsidRPr="00FF6EB2">
          <w:rPr>
            <w:rStyle w:val="Hyperlink"/>
          </w:rPr>
          <w:t>NEBRASKA TECHNOLOGY ACCESS STANDARDS (Nonnegotiable)</w:t>
        </w:r>
        <w:r>
          <w:rPr>
            <w:webHidden/>
          </w:rPr>
          <w:tab/>
        </w:r>
        <w:r>
          <w:rPr>
            <w:webHidden/>
          </w:rPr>
          <w:fldChar w:fldCharType="begin"/>
        </w:r>
        <w:r>
          <w:rPr>
            <w:webHidden/>
          </w:rPr>
          <w:instrText xml:space="preserve"> PAGEREF _Toc201136435 \h </w:instrText>
        </w:r>
        <w:r>
          <w:rPr>
            <w:webHidden/>
          </w:rPr>
        </w:r>
        <w:r>
          <w:rPr>
            <w:webHidden/>
          </w:rPr>
          <w:fldChar w:fldCharType="separate"/>
        </w:r>
        <w:r>
          <w:rPr>
            <w:webHidden/>
          </w:rPr>
          <w:t>20</w:t>
        </w:r>
        <w:r>
          <w:rPr>
            <w:webHidden/>
          </w:rPr>
          <w:fldChar w:fldCharType="end"/>
        </w:r>
      </w:hyperlink>
    </w:p>
    <w:p w14:paraId="74172D21" w14:textId="24DD17D5" w:rsidR="00AC5357" w:rsidRDefault="00AC5357">
      <w:pPr>
        <w:pStyle w:val="TOC2"/>
        <w:rPr>
          <w:rFonts w:asciiTheme="minorHAnsi" w:eastAsiaTheme="minorEastAsia" w:hAnsiTheme="minorHAnsi" w:cstheme="minorBidi"/>
          <w:kern w:val="2"/>
          <w:sz w:val="24"/>
          <w:szCs w:val="24"/>
          <w14:ligatures w14:val="standardContextual"/>
        </w:rPr>
      </w:pPr>
      <w:hyperlink w:anchor="_Toc201136436" w:history="1">
        <w:r w:rsidRPr="00FF6EB2">
          <w:rPr>
            <w:rStyle w:val="Hyperlink"/>
          </w:rPr>
          <w:t>Q.</w:t>
        </w:r>
        <w:r>
          <w:rPr>
            <w:rFonts w:asciiTheme="minorHAnsi" w:eastAsiaTheme="minorEastAsia" w:hAnsiTheme="minorHAnsi" w:cstheme="minorBidi"/>
            <w:kern w:val="2"/>
            <w:sz w:val="24"/>
            <w:szCs w:val="24"/>
            <w14:ligatures w14:val="standardContextual"/>
          </w:rPr>
          <w:tab/>
        </w:r>
        <w:r w:rsidRPr="00FF6EB2">
          <w:rPr>
            <w:rStyle w:val="Hyperlink"/>
          </w:rPr>
          <w:t>DISASTER RECOVERY/BACK UP PLAN</w:t>
        </w:r>
        <w:r>
          <w:rPr>
            <w:webHidden/>
          </w:rPr>
          <w:tab/>
        </w:r>
        <w:r>
          <w:rPr>
            <w:webHidden/>
          </w:rPr>
          <w:fldChar w:fldCharType="begin"/>
        </w:r>
        <w:r>
          <w:rPr>
            <w:webHidden/>
          </w:rPr>
          <w:instrText xml:space="preserve"> PAGEREF _Toc201136436 \h </w:instrText>
        </w:r>
        <w:r>
          <w:rPr>
            <w:webHidden/>
          </w:rPr>
        </w:r>
        <w:r>
          <w:rPr>
            <w:webHidden/>
          </w:rPr>
          <w:fldChar w:fldCharType="separate"/>
        </w:r>
        <w:r>
          <w:rPr>
            <w:webHidden/>
          </w:rPr>
          <w:t>21</w:t>
        </w:r>
        <w:r>
          <w:rPr>
            <w:webHidden/>
          </w:rPr>
          <w:fldChar w:fldCharType="end"/>
        </w:r>
      </w:hyperlink>
    </w:p>
    <w:p w14:paraId="382B450C" w14:textId="626DE1D3" w:rsidR="00AC5357" w:rsidRDefault="00AC5357">
      <w:pPr>
        <w:pStyle w:val="TOC2"/>
        <w:rPr>
          <w:rFonts w:asciiTheme="minorHAnsi" w:eastAsiaTheme="minorEastAsia" w:hAnsiTheme="minorHAnsi" w:cstheme="minorBidi"/>
          <w:kern w:val="2"/>
          <w:sz w:val="24"/>
          <w:szCs w:val="24"/>
          <w14:ligatures w14:val="standardContextual"/>
        </w:rPr>
      </w:pPr>
      <w:hyperlink w:anchor="_Toc201136437" w:history="1">
        <w:r w:rsidRPr="00FF6EB2">
          <w:rPr>
            <w:rStyle w:val="Hyperlink"/>
          </w:rPr>
          <w:t>R.</w:t>
        </w:r>
        <w:r>
          <w:rPr>
            <w:rFonts w:asciiTheme="minorHAnsi" w:eastAsiaTheme="minorEastAsia" w:hAnsiTheme="minorHAnsi" w:cstheme="minorBidi"/>
            <w:kern w:val="2"/>
            <w:sz w:val="24"/>
            <w:szCs w:val="24"/>
            <w14:ligatures w14:val="standardContextual"/>
          </w:rPr>
          <w:tab/>
        </w:r>
        <w:r w:rsidRPr="00FF6EB2">
          <w:rPr>
            <w:rStyle w:val="Hyperlink"/>
          </w:rPr>
          <w:t>DRUG POLICY</w:t>
        </w:r>
        <w:r>
          <w:rPr>
            <w:webHidden/>
          </w:rPr>
          <w:tab/>
        </w:r>
        <w:r>
          <w:rPr>
            <w:webHidden/>
          </w:rPr>
          <w:fldChar w:fldCharType="begin"/>
        </w:r>
        <w:r>
          <w:rPr>
            <w:webHidden/>
          </w:rPr>
          <w:instrText xml:space="preserve"> PAGEREF _Toc201136437 \h </w:instrText>
        </w:r>
        <w:r>
          <w:rPr>
            <w:webHidden/>
          </w:rPr>
        </w:r>
        <w:r>
          <w:rPr>
            <w:webHidden/>
          </w:rPr>
          <w:fldChar w:fldCharType="separate"/>
        </w:r>
        <w:r>
          <w:rPr>
            <w:webHidden/>
          </w:rPr>
          <w:t>21</w:t>
        </w:r>
        <w:r>
          <w:rPr>
            <w:webHidden/>
          </w:rPr>
          <w:fldChar w:fldCharType="end"/>
        </w:r>
      </w:hyperlink>
    </w:p>
    <w:p w14:paraId="6F04B326" w14:textId="154C3CA8" w:rsidR="00AC5357" w:rsidRDefault="00AC5357">
      <w:pPr>
        <w:pStyle w:val="TOC2"/>
        <w:rPr>
          <w:rFonts w:asciiTheme="minorHAnsi" w:eastAsiaTheme="minorEastAsia" w:hAnsiTheme="minorHAnsi" w:cstheme="minorBidi"/>
          <w:kern w:val="2"/>
          <w:sz w:val="24"/>
          <w:szCs w:val="24"/>
          <w14:ligatures w14:val="standardContextual"/>
        </w:rPr>
      </w:pPr>
      <w:hyperlink w:anchor="_Toc201136438" w:history="1">
        <w:r w:rsidRPr="00FF6EB2">
          <w:rPr>
            <w:rStyle w:val="Hyperlink"/>
          </w:rPr>
          <w:t>S.</w:t>
        </w:r>
        <w:r>
          <w:rPr>
            <w:rFonts w:asciiTheme="minorHAnsi" w:eastAsiaTheme="minorEastAsia" w:hAnsiTheme="minorHAnsi" w:cstheme="minorBidi"/>
            <w:kern w:val="2"/>
            <w:sz w:val="24"/>
            <w:szCs w:val="24"/>
            <w14:ligatures w14:val="standardContextual"/>
          </w:rPr>
          <w:tab/>
        </w:r>
        <w:r w:rsidRPr="00FF6EB2">
          <w:rPr>
            <w:rStyle w:val="Hyperlink"/>
          </w:rPr>
          <w:t>WARRANTY</w:t>
        </w:r>
        <w:r>
          <w:rPr>
            <w:webHidden/>
          </w:rPr>
          <w:tab/>
        </w:r>
        <w:r>
          <w:rPr>
            <w:webHidden/>
          </w:rPr>
          <w:fldChar w:fldCharType="begin"/>
        </w:r>
        <w:r>
          <w:rPr>
            <w:webHidden/>
          </w:rPr>
          <w:instrText xml:space="preserve"> PAGEREF _Toc201136438 \h </w:instrText>
        </w:r>
        <w:r>
          <w:rPr>
            <w:webHidden/>
          </w:rPr>
        </w:r>
        <w:r>
          <w:rPr>
            <w:webHidden/>
          </w:rPr>
          <w:fldChar w:fldCharType="separate"/>
        </w:r>
        <w:r>
          <w:rPr>
            <w:webHidden/>
          </w:rPr>
          <w:t>21</w:t>
        </w:r>
        <w:r>
          <w:rPr>
            <w:webHidden/>
          </w:rPr>
          <w:fldChar w:fldCharType="end"/>
        </w:r>
      </w:hyperlink>
    </w:p>
    <w:p w14:paraId="2259B82F" w14:textId="4C82651F" w:rsidR="00AC5357" w:rsidRDefault="00AC5357">
      <w:pPr>
        <w:pStyle w:val="TOC2"/>
        <w:rPr>
          <w:rFonts w:asciiTheme="minorHAnsi" w:eastAsiaTheme="minorEastAsia" w:hAnsiTheme="minorHAnsi" w:cstheme="minorBidi"/>
          <w:kern w:val="2"/>
          <w:sz w:val="24"/>
          <w:szCs w:val="24"/>
          <w14:ligatures w14:val="standardContextual"/>
        </w:rPr>
      </w:pPr>
      <w:hyperlink w:anchor="_Toc201136439" w:history="1">
        <w:r w:rsidRPr="00FF6EB2">
          <w:rPr>
            <w:rStyle w:val="Hyperlink"/>
          </w:rPr>
          <w:t>T.</w:t>
        </w:r>
        <w:r>
          <w:rPr>
            <w:rFonts w:asciiTheme="minorHAnsi" w:eastAsiaTheme="minorEastAsia" w:hAnsiTheme="minorHAnsi" w:cstheme="minorBidi"/>
            <w:kern w:val="2"/>
            <w:sz w:val="24"/>
            <w:szCs w:val="24"/>
            <w14:ligatures w14:val="standardContextual"/>
          </w:rPr>
          <w:tab/>
        </w:r>
        <w:r w:rsidRPr="00FF6EB2">
          <w:rPr>
            <w:rStyle w:val="Hyperlink"/>
          </w:rPr>
          <w:t>TIME IS OF THE ESSENCE</w:t>
        </w:r>
        <w:r>
          <w:rPr>
            <w:webHidden/>
          </w:rPr>
          <w:tab/>
        </w:r>
        <w:r>
          <w:rPr>
            <w:webHidden/>
          </w:rPr>
          <w:fldChar w:fldCharType="begin"/>
        </w:r>
        <w:r>
          <w:rPr>
            <w:webHidden/>
          </w:rPr>
          <w:instrText xml:space="preserve"> PAGEREF _Toc201136439 \h </w:instrText>
        </w:r>
        <w:r>
          <w:rPr>
            <w:webHidden/>
          </w:rPr>
        </w:r>
        <w:r>
          <w:rPr>
            <w:webHidden/>
          </w:rPr>
          <w:fldChar w:fldCharType="separate"/>
        </w:r>
        <w:r>
          <w:rPr>
            <w:webHidden/>
          </w:rPr>
          <w:t>21</w:t>
        </w:r>
        <w:r>
          <w:rPr>
            <w:webHidden/>
          </w:rPr>
          <w:fldChar w:fldCharType="end"/>
        </w:r>
      </w:hyperlink>
    </w:p>
    <w:p w14:paraId="66FBB4D2" w14:textId="34F6BB1B" w:rsidR="00AC5357" w:rsidRDefault="00AC5357">
      <w:pPr>
        <w:pStyle w:val="TOC1"/>
        <w:rPr>
          <w:rFonts w:asciiTheme="minorHAnsi" w:eastAsiaTheme="minorEastAsia" w:hAnsiTheme="minorHAnsi" w:cstheme="minorBidi"/>
          <w:b w:val="0"/>
          <w:bCs w:val="0"/>
          <w:noProof/>
          <w:kern w:val="2"/>
          <w:sz w:val="24"/>
          <w:szCs w:val="24"/>
          <w14:ligatures w14:val="standardContextual"/>
        </w:rPr>
      </w:pPr>
      <w:hyperlink w:anchor="_Toc201136440" w:history="1">
        <w:r w:rsidRPr="00FF6EB2">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FF6EB2">
          <w:rPr>
            <w:rStyle w:val="Hyperlink"/>
            <w:noProof/>
          </w:rPr>
          <w:t>PAYMENT</w:t>
        </w:r>
        <w:r>
          <w:rPr>
            <w:noProof/>
            <w:webHidden/>
          </w:rPr>
          <w:tab/>
        </w:r>
        <w:r>
          <w:rPr>
            <w:noProof/>
            <w:webHidden/>
          </w:rPr>
          <w:fldChar w:fldCharType="begin"/>
        </w:r>
        <w:r>
          <w:rPr>
            <w:noProof/>
            <w:webHidden/>
          </w:rPr>
          <w:instrText xml:space="preserve"> PAGEREF _Toc201136440 \h </w:instrText>
        </w:r>
        <w:r>
          <w:rPr>
            <w:noProof/>
            <w:webHidden/>
          </w:rPr>
        </w:r>
        <w:r>
          <w:rPr>
            <w:noProof/>
            <w:webHidden/>
          </w:rPr>
          <w:fldChar w:fldCharType="separate"/>
        </w:r>
        <w:r>
          <w:rPr>
            <w:noProof/>
            <w:webHidden/>
          </w:rPr>
          <w:t>22</w:t>
        </w:r>
        <w:r>
          <w:rPr>
            <w:noProof/>
            <w:webHidden/>
          </w:rPr>
          <w:fldChar w:fldCharType="end"/>
        </w:r>
      </w:hyperlink>
    </w:p>
    <w:p w14:paraId="6154BCA5" w14:textId="027C434F" w:rsidR="00AC5357" w:rsidRDefault="00AC5357">
      <w:pPr>
        <w:pStyle w:val="TOC2"/>
        <w:rPr>
          <w:rFonts w:asciiTheme="minorHAnsi" w:eastAsiaTheme="minorEastAsia" w:hAnsiTheme="minorHAnsi" w:cstheme="minorBidi"/>
          <w:kern w:val="2"/>
          <w:sz w:val="24"/>
          <w:szCs w:val="24"/>
          <w14:ligatures w14:val="standardContextual"/>
        </w:rPr>
      </w:pPr>
      <w:hyperlink w:anchor="_Toc201136441" w:history="1">
        <w:r w:rsidRPr="00FF6EB2">
          <w:rPr>
            <w:rStyle w:val="Hyperlink"/>
          </w:rPr>
          <w:t>A.</w:t>
        </w:r>
        <w:r>
          <w:rPr>
            <w:rFonts w:asciiTheme="minorHAnsi" w:eastAsiaTheme="minorEastAsia" w:hAnsiTheme="minorHAnsi" w:cstheme="minorBidi"/>
            <w:kern w:val="2"/>
            <w:sz w:val="24"/>
            <w:szCs w:val="24"/>
            <w14:ligatures w14:val="standardContextual"/>
          </w:rPr>
          <w:tab/>
        </w:r>
        <w:r w:rsidRPr="00FF6EB2">
          <w:rPr>
            <w:rStyle w:val="Hyperlink"/>
          </w:rPr>
          <w:t>PROHIBITION AGAINST ADVANCE PAYMENT (Nonnegotiable)</w:t>
        </w:r>
        <w:r>
          <w:rPr>
            <w:webHidden/>
          </w:rPr>
          <w:tab/>
        </w:r>
        <w:r>
          <w:rPr>
            <w:webHidden/>
          </w:rPr>
          <w:fldChar w:fldCharType="begin"/>
        </w:r>
        <w:r>
          <w:rPr>
            <w:webHidden/>
          </w:rPr>
          <w:instrText xml:space="preserve"> PAGEREF _Toc201136441 \h </w:instrText>
        </w:r>
        <w:r>
          <w:rPr>
            <w:webHidden/>
          </w:rPr>
        </w:r>
        <w:r>
          <w:rPr>
            <w:webHidden/>
          </w:rPr>
          <w:fldChar w:fldCharType="separate"/>
        </w:r>
        <w:r>
          <w:rPr>
            <w:webHidden/>
          </w:rPr>
          <w:t>22</w:t>
        </w:r>
        <w:r>
          <w:rPr>
            <w:webHidden/>
          </w:rPr>
          <w:fldChar w:fldCharType="end"/>
        </w:r>
      </w:hyperlink>
    </w:p>
    <w:p w14:paraId="0AD5F66A" w14:textId="04F83610" w:rsidR="00AC5357" w:rsidRDefault="00AC5357">
      <w:pPr>
        <w:pStyle w:val="TOC2"/>
        <w:rPr>
          <w:rFonts w:asciiTheme="minorHAnsi" w:eastAsiaTheme="minorEastAsia" w:hAnsiTheme="minorHAnsi" w:cstheme="minorBidi"/>
          <w:kern w:val="2"/>
          <w:sz w:val="24"/>
          <w:szCs w:val="24"/>
          <w14:ligatures w14:val="standardContextual"/>
        </w:rPr>
      </w:pPr>
      <w:hyperlink w:anchor="_Toc201136442" w:history="1">
        <w:r w:rsidRPr="00FF6EB2">
          <w:rPr>
            <w:rStyle w:val="Hyperlink"/>
          </w:rPr>
          <w:t>B.</w:t>
        </w:r>
        <w:r>
          <w:rPr>
            <w:rFonts w:asciiTheme="minorHAnsi" w:eastAsiaTheme="minorEastAsia" w:hAnsiTheme="minorHAnsi" w:cstheme="minorBidi"/>
            <w:kern w:val="2"/>
            <w:sz w:val="24"/>
            <w:szCs w:val="24"/>
            <w14:ligatures w14:val="standardContextual"/>
          </w:rPr>
          <w:tab/>
        </w:r>
        <w:r w:rsidRPr="00FF6EB2">
          <w:rPr>
            <w:rStyle w:val="Hyperlink"/>
          </w:rPr>
          <w:t>TAXES (Nonnegotiable)</w:t>
        </w:r>
        <w:r>
          <w:rPr>
            <w:webHidden/>
          </w:rPr>
          <w:tab/>
        </w:r>
        <w:r>
          <w:rPr>
            <w:webHidden/>
          </w:rPr>
          <w:fldChar w:fldCharType="begin"/>
        </w:r>
        <w:r>
          <w:rPr>
            <w:webHidden/>
          </w:rPr>
          <w:instrText xml:space="preserve"> PAGEREF _Toc201136442 \h </w:instrText>
        </w:r>
        <w:r>
          <w:rPr>
            <w:webHidden/>
          </w:rPr>
        </w:r>
        <w:r>
          <w:rPr>
            <w:webHidden/>
          </w:rPr>
          <w:fldChar w:fldCharType="separate"/>
        </w:r>
        <w:r>
          <w:rPr>
            <w:webHidden/>
          </w:rPr>
          <w:t>22</w:t>
        </w:r>
        <w:r>
          <w:rPr>
            <w:webHidden/>
          </w:rPr>
          <w:fldChar w:fldCharType="end"/>
        </w:r>
      </w:hyperlink>
    </w:p>
    <w:p w14:paraId="4D5AE645" w14:textId="2CBD0678" w:rsidR="00AC5357" w:rsidRDefault="00AC5357">
      <w:pPr>
        <w:pStyle w:val="TOC2"/>
        <w:rPr>
          <w:rFonts w:asciiTheme="minorHAnsi" w:eastAsiaTheme="minorEastAsia" w:hAnsiTheme="minorHAnsi" w:cstheme="minorBidi"/>
          <w:kern w:val="2"/>
          <w:sz w:val="24"/>
          <w:szCs w:val="24"/>
          <w14:ligatures w14:val="standardContextual"/>
        </w:rPr>
      </w:pPr>
      <w:hyperlink w:anchor="_Toc201136443" w:history="1">
        <w:r w:rsidRPr="00FF6EB2">
          <w:rPr>
            <w:rStyle w:val="Hyperlink"/>
          </w:rPr>
          <w:t>C.</w:t>
        </w:r>
        <w:r>
          <w:rPr>
            <w:rFonts w:asciiTheme="minorHAnsi" w:eastAsiaTheme="minorEastAsia" w:hAnsiTheme="minorHAnsi" w:cstheme="minorBidi"/>
            <w:kern w:val="2"/>
            <w:sz w:val="24"/>
            <w:szCs w:val="24"/>
            <w14:ligatures w14:val="standardContextual"/>
          </w:rPr>
          <w:tab/>
        </w:r>
        <w:r w:rsidRPr="00FF6EB2">
          <w:rPr>
            <w:rStyle w:val="Hyperlink"/>
          </w:rPr>
          <w:t>INVOICES</w:t>
        </w:r>
        <w:r>
          <w:rPr>
            <w:webHidden/>
          </w:rPr>
          <w:tab/>
        </w:r>
        <w:r>
          <w:rPr>
            <w:webHidden/>
          </w:rPr>
          <w:fldChar w:fldCharType="begin"/>
        </w:r>
        <w:r>
          <w:rPr>
            <w:webHidden/>
          </w:rPr>
          <w:instrText xml:space="preserve"> PAGEREF _Toc201136443 \h </w:instrText>
        </w:r>
        <w:r>
          <w:rPr>
            <w:webHidden/>
          </w:rPr>
        </w:r>
        <w:r>
          <w:rPr>
            <w:webHidden/>
          </w:rPr>
          <w:fldChar w:fldCharType="separate"/>
        </w:r>
        <w:r>
          <w:rPr>
            <w:webHidden/>
          </w:rPr>
          <w:t>22</w:t>
        </w:r>
        <w:r>
          <w:rPr>
            <w:webHidden/>
          </w:rPr>
          <w:fldChar w:fldCharType="end"/>
        </w:r>
      </w:hyperlink>
    </w:p>
    <w:p w14:paraId="3340D3E3" w14:textId="7F342D65" w:rsidR="00AC5357" w:rsidRDefault="00AC5357">
      <w:pPr>
        <w:pStyle w:val="TOC2"/>
        <w:rPr>
          <w:rFonts w:asciiTheme="minorHAnsi" w:eastAsiaTheme="minorEastAsia" w:hAnsiTheme="minorHAnsi" w:cstheme="minorBidi"/>
          <w:kern w:val="2"/>
          <w:sz w:val="24"/>
          <w:szCs w:val="24"/>
          <w14:ligatures w14:val="standardContextual"/>
        </w:rPr>
      </w:pPr>
      <w:hyperlink w:anchor="_Toc201136444" w:history="1">
        <w:r w:rsidRPr="00FF6EB2">
          <w:rPr>
            <w:rStyle w:val="Hyperlink"/>
          </w:rPr>
          <w:t>D.</w:t>
        </w:r>
        <w:r>
          <w:rPr>
            <w:rFonts w:asciiTheme="minorHAnsi" w:eastAsiaTheme="minorEastAsia" w:hAnsiTheme="minorHAnsi" w:cstheme="minorBidi"/>
            <w:kern w:val="2"/>
            <w:sz w:val="24"/>
            <w:szCs w:val="24"/>
            <w14:ligatures w14:val="standardContextual"/>
          </w:rPr>
          <w:tab/>
        </w:r>
        <w:r w:rsidRPr="00FF6EB2">
          <w:rPr>
            <w:rStyle w:val="Hyperlink"/>
          </w:rPr>
          <w:t>INSPECTION AND APPROVAL</w:t>
        </w:r>
        <w:r>
          <w:rPr>
            <w:webHidden/>
          </w:rPr>
          <w:tab/>
        </w:r>
        <w:r>
          <w:rPr>
            <w:webHidden/>
          </w:rPr>
          <w:fldChar w:fldCharType="begin"/>
        </w:r>
        <w:r>
          <w:rPr>
            <w:webHidden/>
          </w:rPr>
          <w:instrText xml:space="preserve"> PAGEREF _Toc201136444 \h </w:instrText>
        </w:r>
        <w:r>
          <w:rPr>
            <w:webHidden/>
          </w:rPr>
        </w:r>
        <w:r>
          <w:rPr>
            <w:webHidden/>
          </w:rPr>
          <w:fldChar w:fldCharType="separate"/>
        </w:r>
        <w:r>
          <w:rPr>
            <w:webHidden/>
          </w:rPr>
          <w:t>23</w:t>
        </w:r>
        <w:r>
          <w:rPr>
            <w:webHidden/>
          </w:rPr>
          <w:fldChar w:fldCharType="end"/>
        </w:r>
      </w:hyperlink>
    </w:p>
    <w:p w14:paraId="590D77BE" w14:textId="05E17880" w:rsidR="00AC5357" w:rsidRDefault="00AC5357">
      <w:pPr>
        <w:pStyle w:val="TOC2"/>
        <w:rPr>
          <w:rFonts w:asciiTheme="minorHAnsi" w:eastAsiaTheme="minorEastAsia" w:hAnsiTheme="minorHAnsi" w:cstheme="minorBidi"/>
          <w:kern w:val="2"/>
          <w:sz w:val="24"/>
          <w:szCs w:val="24"/>
          <w14:ligatures w14:val="standardContextual"/>
        </w:rPr>
      </w:pPr>
      <w:hyperlink w:anchor="_Toc201136445" w:history="1">
        <w:r w:rsidRPr="00FF6EB2">
          <w:rPr>
            <w:rStyle w:val="Hyperlink"/>
          </w:rPr>
          <w:t>E.</w:t>
        </w:r>
        <w:r>
          <w:rPr>
            <w:rFonts w:asciiTheme="minorHAnsi" w:eastAsiaTheme="minorEastAsia" w:hAnsiTheme="minorHAnsi" w:cstheme="minorBidi"/>
            <w:kern w:val="2"/>
            <w:sz w:val="24"/>
            <w:szCs w:val="24"/>
            <w14:ligatures w14:val="standardContextual"/>
          </w:rPr>
          <w:tab/>
        </w:r>
        <w:r w:rsidRPr="00FF6EB2">
          <w:rPr>
            <w:rStyle w:val="Hyperlink"/>
          </w:rPr>
          <w:t>PAYMENT (Nonnegotiable)</w:t>
        </w:r>
        <w:r>
          <w:rPr>
            <w:webHidden/>
          </w:rPr>
          <w:tab/>
        </w:r>
        <w:r>
          <w:rPr>
            <w:webHidden/>
          </w:rPr>
          <w:fldChar w:fldCharType="begin"/>
        </w:r>
        <w:r>
          <w:rPr>
            <w:webHidden/>
          </w:rPr>
          <w:instrText xml:space="preserve"> PAGEREF _Toc201136445 \h </w:instrText>
        </w:r>
        <w:r>
          <w:rPr>
            <w:webHidden/>
          </w:rPr>
        </w:r>
        <w:r>
          <w:rPr>
            <w:webHidden/>
          </w:rPr>
          <w:fldChar w:fldCharType="separate"/>
        </w:r>
        <w:r>
          <w:rPr>
            <w:webHidden/>
          </w:rPr>
          <w:t>23</w:t>
        </w:r>
        <w:r>
          <w:rPr>
            <w:webHidden/>
          </w:rPr>
          <w:fldChar w:fldCharType="end"/>
        </w:r>
      </w:hyperlink>
    </w:p>
    <w:p w14:paraId="74B78A6A" w14:textId="153A3A43" w:rsidR="00AC5357" w:rsidRDefault="00AC5357">
      <w:pPr>
        <w:pStyle w:val="TOC2"/>
        <w:rPr>
          <w:rFonts w:asciiTheme="minorHAnsi" w:eastAsiaTheme="minorEastAsia" w:hAnsiTheme="minorHAnsi" w:cstheme="minorBidi"/>
          <w:kern w:val="2"/>
          <w:sz w:val="24"/>
          <w:szCs w:val="24"/>
          <w14:ligatures w14:val="standardContextual"/>
        </w:rPr>
      </w:pPr>
      <w:hyperlink w:anchor="_Toc201136446" w:history="1">
        <w:r w:rsidRPr="00FF6EB2">
          <w:rPr>
            <w:rStyle w:val="Hyperlink"/>
          </w:rPr>
          <w:t>F.</w:t>
        </w:r>
        <w:r>
          <w:rPr>
            <w:rFonts w:asciiTheme="minorHAnsi" w:eastAsiaTheme="minorEastAsia" w:hAnsiTheme="minorHAnsi" w:cstheme="minorBidi"/>
            <w:kern w:val="2"/>
            <w:sz w:val="24"/>
            <w:szCs w:val="24"/>
            <w14:ligatures w14:val="standardContextual"/>
          </w:rPr>
          <w:tab/>
        </w:r>
        <w:r w:rsidRPr="00FF6EB2">
          <w:rPr>
            <w:rStyle w:val="Hyperlink"/>
          </w:rPr>
          <w:t>LATE PAYMENT (Nonnegotiable)</w:t>
        </w:r>
        <w:r>
          <w:rPr>
            <w:webHidden/>
          </w:rPr>
          <w:tab/>
        </w:r>
        <w:r>
          <w:rPr>
            <w:webHidden/>
          </w:rPr>
          <w:fldChar w:fldCharType="begin"/>
        </w:r>
        <w:r>
          <w:rPr>
            <w:webHidden/>
          </w:rPr>
          <w:instrText xml:space="preserve"> PAGEREF _Toc201136446 \h </w:instrText>
        </w:r>
        <w:r>
          <w:rPr>
            <w:webHidden/>
          </w:rPr>
        </w:r>
        <w:r>
          <w:rPr>
            <w:webHidden/>
          </w:rPr>
          <w:fldChar w:fldCharType="separate"/>
        </w:r>
        <w:r>
          <w:rPr>
            <w:webHidden/>
          </w:rPr>
          <w:t>23</w:t>
        </w:r>
        <w:r>
          <w:rPr>
            <w:webHidden/>
          </w:rPr>
          <w:fldChar w:fldCharType="end"/>
        </w:r>
      </w:hyperlink>
    </w:p>
    <w:p w14:paraId="4045EEE8" w14:textId="57D69679" w:rsidR="00AC5357" w:rsidRDefault="00AC5357">
      <w:pPr>
        <w:pStyle w:val="TOC2"/>
        <w:rPr>
          <w:rFonts w:asciiTheme="minorHAnsi" w:eastAsiaTheme="minorEastAsia" w:hAnsiTheme="minorHAnsi" w:cstheme="minorBidi"/>
          <w:kern w:val="2"/>
          <w:sz w:val="24"/>
          <w:szCs w:val="24"/>
          <w14:ligatures w14:val="standardContextual"/>
        </w:rPr>
      </w:pPr>
      <w:hyperlink w:anchor="_Toc201136447" w:history="1">
        <w:r w:rsidRPr="00FF6EB2">
          <w:rPr>
            <w:rStyle w:val="Hyperlink"/>
          </w:rPr>
          <w:t>G.</w:t>
        </w:r>
        <w:r>
          <w:rPr>
            <w:rFonts w:asciiTheme="minorHAnsi" w:eastAsiaTheme="minorEastAsia" w:hAnsiTheme="minorHAnsi" w:cstheme="minorBidi"/>
            <w:kern w:val="2"/>
            <w:sz w:val="24"/>
            <w:szCs w:val="24"/>
            <w14:ligatures w14:val="standardContextual"/>
          </w:rPr>
          <w:tab/>
        </w:r>
        <w:r w:rsidRPr="00FF6EB2">
          <w:rPr>
            <w:rStyle w:val="Hyperlink"/>
          </w:rPr>
          <w:t>SUBJECT TO FUNDING / FUNDING OUT CLAUSE FOR LOSS OF APPROPRIATIONS (Nonnegotiable)</w:t>
        </w:r>
        <w:r>
          <w:rPr>
            <w:webHidden/>
          </w:rPr>
          <w:tab/>
        </w:r>
        <w:r>
          <w:rPr>
            <w:webHidden/>
          </w:rPr>
          <w:fldChar w:fldCharType="begin"/>
        </w:r>
        <w:r>
          <w:rPr>
            <w:webHidden/>
          </w:rPr>
          <w:instrText xml:space="preserve"> PAGEREF _Toc201136447 \h </w:instrText>
        </w:r>
        <w:r>
          <w:rPr>
            <w:webHidden/>
          </w:rPr>
        </w:r>
        <w:r>
          <w:rPr>
            <w:webHidden/>
          </w:rPr>
          <w:fldChar w:fldCharType="separate"/>
        </w:r>
        <w:r>
          <w:rPr>
            <w:webHidden/>
          </w:rPr>
          <w:t>23</w:t>
        </w:r>
        <w:r>
          <w:rPr>
            <w:webHidden/>
          </w:rPr>
          <w:fldChar w:fldCharType="end"/>
        </w:r>
      </w:hyperlink>
    </w:p>
    <w:p w14:paraId="55EB116C" w14:textId="46E933F0" w:rsidR="00AC5357" w:rsidRDefault="00AC5357">
      <w:pPr>
        <w:pStyle w:val="TOC2"/>
        <w:rPr>
          <w:rFonts w:asciiTheme="minorHAnsi" w:eastAsiaTheme="minorEastAsia" w:hAnsiTheme="minorHAnsi" w:cstheme="minorBidi"/>
          <w:kern w:val="2"/>
          <w:sz w:val="24"/>
          <w:szCs w:val="24"/>
          <w14:ligatures w14:val="standardContextual"/>
        </w:rPr>
      </w:pPr>
      <w:hyperlink w:anchor="_Toc201136448" w:history="1">
        <w:r w:rsidRPr="00FF6EB2">
          <w:rPr>
            <w:rStyle w:val="Hyperlink"/>
          </w:rPr>
          <w:t>H.</w:t>
        </w:r>
        <w:r>
          <w:rPr>
            <w:rFonts w:asciiTheme="minorHAnsi" w:eastAsiaTheme="minorEastAsia" w:hAnsiTheme="minorHAnsi" w:cstheme="minorBidi"/>
            <w:kern w:val="2"/>
            <w:sz w:val="24"/>
            <w:szCs w:val="24"/>
            <w14:ligatures w14:val="standardContextual"/>
          </w:rPr>
          <w:tab/>
        </w:r>
        <w:r w:rsidRPr="00FF6EB2">
          <w:rPr>
            <w:rStyle w:val="Hyperlink"/>
          </w:rPr>
          <w:t>RIGHT TO AUDIT (First Paragraph is Nonnegotiable)</w:t>
        </w:r>
        <w:r>
          <w:rPr>
            <w:webHidden/>
          </w:rPr>
          <w:tab/>
        </w:r>
        <w:r>
          <w:rPr>
            <w:webHidden/>
          </w:rPr>
          <w:fldChar w:fldCharType="begin"/>
        </w:r>
        <w:r>
          <w:rPr>
            <w:webHidden/>
          </w:rPr>
          <w:instrText xml:space="preserve"> PAGEREF _Toc201136448 \h </w:instrText>
        </w:r>
        <w:r>
          <w:rPr>
            <w:webHidden/>
          </w:rPr>
        </w:r>
        <w:r>
          <w:rPr>
            <w:webHidden/>
          </w:rPr>
          <w:fldChar w:fldCharType="separate"/>
        </w:r>
        <w:r>
          <w:rPr>
            <w:webHidden/>
          </w:rPr>
          <w:t>23</w:t>
        </w:r>
        <w:r>
          <w:rPr>
            <w:webHidden/>
          </w:rPr>
          <w:fldChar w:fldCharType="end"/>
        </w:r>
      </w:hyperlink>
    </w:p>
    <w:p w14:paraId="36083F97" w14:textId="4ED7C9C5" w:rsidR="00AC5357" w:rsidRDefault="00AC5357">
      <w:pPr>
        <w:pStyle w:val="TOC1"/>
        <w:rPr>
          <w:rFonts w:asciiTheme="minorHAnsi" w:eastAsiaTheme="minorEastAsia" w:hAnsiTheme="minorHAnsi" w:cstheme="minorBidi"/>
          <w:b w:val="0"/>
          <w:bCs w:val="0"/>
          <w:noProof/>
          <w:kern w:val="2"/>
          <w:sz w:val="24"/>
          <w:szCs w:val="24"/>
          <w14:ligatures w14:val="standardContextual"/>
        </w:rPr>
      </w:pPr>
      <w:hyperlink w:anchor="_Toc201136449" w:history="1">
        <w:r w:rsidRPr="00AC5357">
          <w:rPr>
            <w:rStyle w:val="Hyperlink"/>
            <w:noProof/>
          </w:rPr>
          <w:t>V.</w:t>
        </w:r>
        <w:r w:rsidRPr="00AC5357">
          <w:rPr>
            <w:rFonts w:asciiTheme="minorHAnsi" w:eastAsiaTheme="minorEastAsia" w:hAnsiTheme="minorHAnsi" w:cstheme="minorBidi"/>
            <w:b w:val="0"/>
            <w:bCs w:val="0"/>
            <w:noProof/>
            <w:kern w:val="2"/>
            <w:sz w:val="24"/>
            <w:szCs w:val="24"/>
            <w14:ligatures w14:val="standardContextual"/>
          </w:rPr>
          <w:tab/>
        </w:r>
        <w:r w:rsidRPr="00AC5357">
          <w:rPr>
            <w:rStyle w:val="Hyperlink"/>
            <w:noProof/>
          </w:rPr>
          <w:t>PROJECT DESCRIPTION AND SCOPE OF WORK</w:t>
        </w:r>
        <w:r w:rsidRPr="00AC5357">
          <w:rPr>
            <w:noProof/>
            <w:webHidden/>
          </w:rPr>
          <w:tab/>
        </w:r>
        <w:r w:rsidRPr="00AC5357">
          <w:rPr>
            <w:noProof/>
            <w:webHidden/>
          </w:rPr>
          <w:fldChar w:fldCharType="begin"/>
        </w:r>
        <w:r w:rsidRPr="00AC5357">
          <w:rPr>
            <w:noProof/>
            <w:webHidden/>
          </w:rPr>
          <w:instrText xml:space="preserve"> PAGEREF _Toc201136449 \h </w:instrText>
        </w:r>
        <w:r w:rsidRPr="00AC5357">
          <w:rPr>
            <w:noProof/>
            <w:webHidden/>
          </w:rPr>
        </w:r>
        <w:r w:rsidRPr="00AC5357">
          <w:rPr>
            <w:noProof/>
            <w:webHidden/>
          </w:rPr>
          <w:fldChar w:fldCharType="separate"/>
        </w:r>
        <w:r w:rsidRPr="00AC5357">
          <w:rPr>
            <w:noProof/>
            <w:webHidden/>
          </w:rPr>
          <w:t>24</w:t>
        </w:r>
        <w:r w:rsidRPr="00AC5357">
          <w:rPr>
            <w:noProof/>
            <w:webHidden/>
          </w:rPr>
          <w:fldChar w:fldCharType="end"/>
        </w:r>
      </w:hyperlink>
    </w:p>
    <w:p w14:paraId="757C5826" w14:textId="361B6385" w:rsidR="00AC5357" w:rsidRDefault="00AC5357">
      <w:pPr>
        <w:pStyle w:val="TOC2"/>
        <w:rPr>
          <w:rFonts w:asciiTheme="minorHAnsi" w:eastAsiaTheme="minorEastAsia" w:hAnsiTheme="minorHAnsi" w:cstheme="minorBidi"/>
          <w:kern w:val="2"/>
          <w:sz w:val="24"/>
          <w:szCs w:val="24"/>
          <w14:ligatures w14:val="standardContextual"/>
        </w:rPr>
      </w:pPr>
      <w:hyperlink w:anchor="_Toc201136450" w:history="1">
        <w:r w:rsidRPr="00FF6EB2">
          <w:rPr>
            <w:rStyle w:val="Hyperlink"/>
          </w:rPr>
          <w:t>A.</w:t>
        </w:r>
        <w:r>
          <w:rPr>
            <w:rFonts w:asciiTheme="minorHAnsi" w:eastAsiaTheme="minorEastAsia" w:hAnsiTheme="minorHAnsi" w:cstheme="minorBidi"/>
            <w:kern w:val="2"/>
            <w:sz w:val="24"/>
            <w:szCs w:val="24"/>
            <w14:ligatures w14:val="standardContextual"/>
          </w:rPr>
          <w:tab/>
        </w:r>
        <w:r w:rsidRPr="00FF6EB2">
          <w:rPr>
            <w:rStyle w:val="Hyperlink"/>
          </w:rPr>
          <w:t>PROJECT OVERVIEW</w:t>
        </w:r>
        <w:r>
          <w:rPr>
            <w:webHidden/>
          </w:rPr>
          <w:tab/>
        </w:r>
        <w:r>
          <w:rPr>
            <w:webHidden/>
          </w:rPr>
          <w:fldChar w:fldCharType="begin"/>
        </w:r>
        <w:r>
          <w:rPr>
            <w:webHidden/>
          </w:rPr>
          <w:instrText xml:space="preserve"> PAGEREF _Toc201136450 \h </w:instrText>
        </w:r>
        <w:r>
          <w:rPr>
            <w:webHidden/>
          </w:rPr>
        </w:r>
        <w:r>
          <w:rPr>
            <w:webHidden/>
          </w:rPr>
          <w:fldChar w:fldCharType="separate"/>
        </w:r>
        <w:r>
          <w:rPr>
            <w:webHidden/>
          </w:rPr>
          <w:t>24</w:t>
        </w:r>
        <w:r>
          <w:rPr>
            <w:webHidden/>
          </w:rPr>
          <w:fldChar w:fldCharType="end"/>
        </w:r>
      </w:hyperlink>
    </w:p>
    <w:p w14:paraId="3E4E90E8" w14:textId="7D426326" w:rsidR="00AC5357" w:rsidRDefault="00AC5357">
      <w:pPr>
        <w:pStyle w:val="TOC2"/>
        <w:rPr>
          <w:rFonts w:asciiTheme="minorHAnsi" w:eastAsiaTheme="minorEastAsia" w:hAnsiTheme="minorHAnsi" w:cstheme="minorBidi"/>
          <w:kern w:val="2"/>
          <w:sz w:val="24"/>
          <w:szCs w:val="24"/>
          <w14:ligatures w14:val="standardContextual"/>
        </w:rPr>
      </w:pPr>
      <w:hyperlink w:anchor="_Toc201136451" w:history="1">
        <w:r w:rsidRPr="00FF6EB2">
          <w:rPr>
            <w:rStyle w:val="Hyperlink"/>
          </w:rPr>
          <w:t>B.</w:t>
        </w:r>
        <w:r>
          <w:rPr>
            <w:rFonts w:asciiTheme="minorHAnsi" w:eastAsiaTheme="minorEastAsia" w:hAnsiTheme="minorHAnsi" w:cstheme="minorBidi"/>
            <w:kern w:val="2"/>
            <w:sz w:val="24"/>
            <w:szCs w:val="24"/>
            <w14:ligatures w14:val="standardContextual"/>
          </w:rPr>
          <w:tab/>
        </w:r>
        <w:r w:rsidRPr="00FF6EB2">
          <w:rPr>
            <w:rStyle w:val="Hyperlink"/>
          </w:rPr>
          <w:t>CURRENT ENVIRONMENT</w:t>
        </w:r>
        <w:r>
          <w:rPr>
            <w:webHidden/>
          </w:rPr>
          <w:tab/>
        </w:r>
        <w:r>
          <w:rPr>
            <w:webHidden/>
          </w:rPr>
          <w:fldChar w:fldCharType="begin"/>
        </w:r>
        <w:r>
          <w:rPr>
            <w:webHidden/>
          </w:rPr>
          <w:instrText xml:space="preserve"> PAGEREF _Toc201136451 \h </w:instrText>
        </w:r>
        <w:r>
          <w:rPr>
            <w:webHidden/>
          </w:rPr>
        </w:r>
        <w:r>
          <w:rPr>
            <w:webHidden/>
          </w:rPr>
          <w:fldChar w:fldCharType="separate"/>
        </w:r>
        <w:r>
          <w:rPr>
            <w:webHidden/>
          </w:rPr>
          <w:t>24</w:t>
        </w:r>
        <w:r>
          <w:rPr>
            <w:webHidden/>
          </w:rPr>
          <w:fldChar w:fldCharType="end"/>
        </w:r>
      </w:hyperlink>
    </w:p>
    <w:p w14:paraId="0685CEB4" w14:textId="18B9CB63" w:rsidR="00AC5357" w:rsidRDefault="00AC5357">
      <w:pPr>
        <w:pStyle w:val="TOC2"/>
        <w:rPr>
          <w:rFonts w:asciiTheme="minorHAnsi" w:eastAsiaTheme="minorEastAsia" w:hAnsiTheme="minorHAnsi" w:cstheme="minorBidi"/>
          <w:kern w:val="2"/>
          <w:sz w:val="24"/>
          <w:szCs w:val="24"/>
          <w14:ligatures w14:val="standardContextual"/>
        </w:rPr>
      </w:pPr>
      <w:hyperlink w:anchor="_Toc201136457" w:history="1">
        <w:r w:rsidRPr="00FF6EB2">
          <w:rPr>
            <w:rStyle w:val="Hyperlink"/>
          </w:rPr>
          <w:t>C.</w:t>
        </w:r>
        <w:r>
          <w:rPr>
            <w:rFonts w:asciiTheme="minorHAnsi" w:eastAsiaTheme="minorEastAsia" w:hAnsiTheme="minorHAnsi" w:cstheme="minorBidi"/>
            <w:kern w:val="2"/>
            <w:sz w:val="24"/>
            <w:szCs w:val="24"/>
            <w14:ligatures w14:val="standardContextual"/>
          </w:rPr>
          <w:tab/>
        </w:r>
        <w:r w:rsidRPr="00FF6EB2">
          <w:rPr>
            <w:rStyle w:val="Hyperlink"/>
          </w:rPr>
          <w:t>SCOPE OF WORK</w:t>
        </w:r>
        <w:r>
          <w:rPr>
            <w:webHidden/>
          </w:rPr>
          <w:tab/>
        </w:r>
        <w:r>
          <w:rPr>
            <w:webHidden/>
          </w:rPr>
          <w:fldChar w:fldCharType="begin"/>
        </w:r>
        <w:r>
          <w:rPr>
            <w:webHidden/>
          </w:rPr>
          <w:instrText xml:space="preserve"> PAGEREF _Toc201136457 \h </w:instrText>
        </w:r>
        <w:r>
          <w:rPr>
            <w:webHidden/>
          </w:rPr>
        </w:r>
        <w:r>
          <w:rPr>
            <w:webHidden/>
          </w:rPr>
          <w:fldChar w:fldCharType="separate"/>
        </w:r>
        <w:r>
          <w:rPr>
            <w:webHidden/>
          </w:rPr>
          <w:t>25</w:t>
        </w:r>
        <w:r>
          <w:rPr>
            <w:webHidden/>
          </w:rPr>
          <w:fldChar w:fldCharType="end"/>
        </w:r>
      </w:hyperlink>
    </w:p>
    <w:p w14:paraId="294572AD" w14:textId="64498A58" w:rsidR="00AC5357" w:rsidRDefault="00AC5357">
      <w:pPr>
        <w:pStyle w:val="TOC2"/>
        <w:rPr>
          <w:rFonts w:asciiTheme="minorHAnsi" w:eastAsiaTheme="minorEastAsia" w:hAnsiTheme="minorHAnsi" w:cstheme="minorBidi"/>
          <w:kern w:val="2"/>
          <w:sz w:val="24"/>
          <w:szCs w:val="24"/>
          <w14:ligatures w14:val="standardContextual"/>
        </w:rPr>
      </w:pPr>
      <w:hyperlink w:anchor="_Toc201136461" w:history="1">
        <w:r w:rsidRPr="00FF6EB2">
          <w:rPr>
            <w:rStyle w:val="Hyperlink"/>
          </w:rPr>
          <w:t>D.</w:t>
        </w:r>
        <w:r>
          <w:rPr>
            <w:rFonts w:asciiTheme="minorHAnsi" w:eastAsiaTheme="minorEastAsia" w:hAnsiTheme="minorHAnsi" w:cstheme="minorBidi"/>
            <w:kern w:val="2"/>
            <w:sz w:val="24"/>
            <w:szCs w:val="24"/>
            <w14:ligatures w14:val="standardContextual"/>
          </w:rPr>
          <w:tab/>
        </w:r>
        <w:r w:rsidRPr="00FF6EB2">
          <w:rPr>
            <w:rStyle w:val="Hyperlink"/>
          </w:rPr>
          <w:t>NURSE CALL PHONE SYSTEM – Required Documentation</w:t>
        </w:r>
        <w:r>
          <w:rPr>
            <w:webHidden/>
          </w:rPr>
          <w:tab/>
        </w:r>
        <w:r>
          <w:rPr>
            <w:webHidden/>
          </w:rPr>
          <w:fldChar w:fldCharType="begin"/>
        </w:r>
        <w:r>
          <w:rPr>
            <w:webHidden/>
          </w:rPr>
          <w:instrText xml:space="preserve"> PAGEREF _Toc201136461 \h </w:instrText>
        </w:r>
        <w:r>
          <w:rPr>
            <w:webHidden/>
          </w:rPr>
        </w:r>
        <w:r>
          <w:rPr>
            <w:webHidden/>
          </w:rPr>
          <w:fldChar w:fldCharType="separate"/>
        </w:r>
        <w:r>
          <w:rPr>
            <w:webHidden/>
          </w:rPr>
          <w:t>25</w:t>
        </w:r>
        <w:r>
          <w:rPr>
            <w:webHidden/>
          </w:rPr>
          <w:fldChar w:fldCharType="end"/>
        </w:r>
      </w:hyperlink>
    </w:p>
    <w:p w14:paraId="53B6EB9F" w14:textId="752F3261" w:rsidR="00AC5357" w:rsidRDefault="00AC5357">
      <w:pPr>
        <w:pStyle w:val="TOC2"/>
        <w:rPr>
          <w:rFonts w:asciiTheme="minorHAnsi" w:eastAsiaTheme="minorEastAsia" w:hAnsiTheme="minorHAnsi" w:cstheme="minorBidi"/>
          <w:kern w:val="2"/>
          <w:sz w:val="24"/>
          <w:szCs w:val="24"/>
          <w14:ligatures w14:val="standardContextual"/>
        </w:rPr>
      </w:pPr>
      <w:hyperlink w:anchor="_Toc201136468" w:history="1">
        <w:r w:rsidRPr="00FF6EB2">
          <w:rPr>
            <w:rStyle w:val="Hyperlink"/>
          </w:rPr>
          <w:t>E.</w:t>
        </w:r>
        <w:r>
          <w:rPr>
            <w:rFonts w:asciiTheme="minorHAnsi" w:eastAsiaTheme="minorEastAsia" w:hAnsiTheme="minorHAnsi" w:cstheme="minorBidi"/>
            <w:kern w:val="2"/>
            <w:sz w:val="24"/>
            <w:szCs w:val="24"/>
            <w14:ligatures w14:val="standardContextual"/>
          </w:rPr>
          <w:tab/>
        </w:r>
        <w:r w:rsidRPr="00FF6EB2">
          <w:rPr>
            <w:rStyle w:val="Hyperlink"/>
          </w:rPr>
          <w:t>EQUIPMENT &amp; SOFTWARE REQUIREMENTS AND SPECIFICATIONS</w:t>
        </w:r>
        <w:r>
          <w:rPr>
            <w:webHidden/>
          </w:rPr>
          <w:tab/>
        </w:r>
        <w:r>
          <w:rPr>
            <w:webHidden/>
          </w:rPr>
          <w:fldChar w:fldCharType="begin"/>
        </w:r>
        <w:r>
          <w:rPr>
            <w:webHidden/>
          </w:rPr>
          <w:instrText xml:space="preserve"> PAGEREF _Toc201136468 \h </w:instrText>
        </w:r>
        <w:r>
          <w:rPr>
            <w:webHidden/>
          </w:rPr>
        </w:r>
        <w:r>
          <w:rPr>
            <w:webHidden/>
          </w:rPr>
          <w:fldChar w:fldCharType="separate"/>
        </w:r>
        <w:r>
          <w:rPr>
            <w:webHidden/>
          </w:rPr>
          <w:t>26</w:t>
        </w:r>
        <w:r>
          <w:rPr>
            <w:webHidden/>
          </w:rPr>
          <w:fldChar w:fldCharType="end"/>
        </w:r>
      </w:hyperlink>
    </w:p>
    <w:p w14:paraId="777886A6" w14:textId="513DD1E8" w:rsidR="00AC5357" w:rsidRDefault="00AC5357">
      <w:pPr>
        <w:pStyle w:val="TOC2"/>
        <w:rPr>
          <w:rFonts w:asciiTheme="minorHAnsi" w:eastAsiaTheme="minorEastAsia" w:hAnsiTheme="minorHAnsi" w:cstheme="minorBidi"/>
          <w:kern w:val="2"/>
          <w:sz w:val="24"/>
          <w:szCs w:val="24"/>
          <w14:ligatures w14:val="standardContextual"/>
        </w:rPr>
      </w:pPr>
      <w:hyperlink w:anchor="_Toc201136475" w:history="1">
        <w:r w:rsidRPr="00FF6EB2">
          <w:rPr>
            <w:rStyle w:val="Hyperlink"/>
          </w:rPr>
          <w:t>F.</w:t>
        </w:r>
        <w:r>
          <w:rPr>
            <w:rFonts w:asciiTheme="minorHAnsi" w:eastAsiaTheme="minorEastAsia" w:hAnsiTheme="minorHAnsi" w:cstheme="minorBidi"/>
            <w:kern w:val="2"/>
            <w:sz w:val="24"/>
            <w:szCs w:val="24"/>
            <w14:ligatures w14:val="standardContextual"/>
          </w:rPr>
          <w:tab/>
        </w:r>
        <w:r w:rsidRPr="00FF6EB2">
          <w:rPr>
            <w:rStyle w:val="Hyperlink"/>
          </w:rPr>
          <w:t>EXECUTION</w:t>
        </w:r>
        <w:r>
          <w:rPr>
            <w:webHidden/>
          </w:rPr>
          <w:tab/>
        </w:r>
        <w:r>
          <w:rPr>
            <w:webHidden/>
          </w:rPr>
          <w:fldChar w:fldCharType="begin"/>
        </w:r>
        <w:r>
          <w:rPr>
            <w:webHidden/>
          </w:rPr>
          <w:instrText xml:space="preserve"> PAGEREF _Toc201136475 \h </w:instrText>
        </w:r>
        <w:r>
          <w:rPr>
            <w:webHidden/>
          </w:rPr>
        </w:r>
        <w:r>
          <w:rPr>
            <w:webHidden/>
          </w:rPr>
          <w:fldChar w:fldCharType="separate"/>
        </w:r>
        <w:r>
          <w:rPr>
            <w:webHidden/>
          </w:rPr>
          <w:t>27</w:t>
        </w:r>
        <w:r>
          <w:rPr>
            <w:webHidden/>
          </w:rPr>
          <w:fldChar w:fldCharType="end"/>
        </w:r>
      </w:hyperlink>
    </w:p>
    <w:p w14:paraId="170FE811" w14:textId="1C2217D2" w:rsidR="00AC5357" w:rsidRDefault="00AC5357">
      <w:pPr>
        <w:pStyle w:val="TOC1"/>
        <w:rPr>
          <w:rFonts w:asciiTheme="minorHAnsi" w:eastAsiaTheme="minorEastAsia" w:hAnsiTheme="minorHAnsi" w:cstheme="minorBidi"/>
          <w:b w:val="0"/>
          <w:bCs w:val="0"/>
          <w:noProof/>
          <w:kern w:val="2"/>
          <w:sz w:val="24"/>
          <w:szCs w:val="24"/>
          <w14:ligatures w14:val="standardContextual"/>
        </w:rPr>
      </w:pPr>
      <w:hyperlink w:anchor="_Toc201136483" w:history="1">
        <w:r w:rsidRPr="00FF6EB2">
          <w:rPr>
            <w:rStyle w:val="Hyperlink"/>
            <w:noProof/>
          </w:rPr>
          <w:t>VI.</w:t>
        </w:r>
        <w:r>
          <w:rPr>
            <w:rFonts w:asciiTheme="minorHAnsi" w:eastAsiaTheme="minorEastAsia" w:hAnsiTheme="minorHAnsi" w:cstheme="minorBidi"/>
            <w:b w:val="0"/>
            <w:bCs w:val="0"/>
            <w:noProof/>
            <w:kern w:val="2"/>
            <w:sz w:val="24"/>
            <w:szCs w:val="24"/>
            <w14:ligatures w14:val="standardContextual"/>
          </w:rPr>
          <w:tab/>
        </w:r>
        <w:r w:rsidRPr="00FF6EB2">
          <w:rPr>
            <w:rStyle w:val="Hyperlink"/>
            <w:noProof/>
          </w:rPr>
          <w:t>SOLICITATION RESPONSE INSTRUCTIONS</w:t>
        </w:r>
        <w:r>
          <w:rPr>
            <w:noProof/>
            <w:webHidden/>
          </w:rPr>
          <w:tab/>
        </w:r>
        <w:r>
          <w:rPr>
            <w:noProof/>
            <w:webHidden/>
          </w:rPr>
          <w:fldChar w:fldCharType="begin"/>
        </w:r>
        <w:r>
          <w:rPr>
            <w:noProof/>
            <w:webHidden/>
          </w:rPr>
          <w:instrText xml:space="preserve"> PAGEREF _Toc201136483 \h </w:instrText>
        </w:r>
        <w:r>
          <w:rPr>
            <w:noProof/>
            <w:webHidden/>
          </w:rPr>
        </w:r>
        <w:r>
          <w:rPr>
            <w:noProof/>
            <w:webHidden/>
          </w:rPr>
          <w:fldChar w:fldCharType="separate"/>
        </w:r>
        <w:r>
          <w:rPr>
            <w:noProof/>
            <w:webHidden/>
          </w:rPr>
          <w:t>29</w:t>
        </w:r>
        <w:r>
          <w:rPr>
            <w:noProof/>
            <w:webHidden/>
          </w:rPr>
          <w:fldChar w:fldCharType="end"/>
        </w:r>
      </w:hyperlink>
    </w:p>
    <w:p w14:paraId="5846A3E6" w14:textId="6FD62DC3" w:rsidR="00AC5357" w:rsidRDefault="00AC5357">
      <w:pPr>
        <w:pStyle w:val="TOC2"/>
        <w:rPr>
          <w:rFonts w:asciiTheme="minorHAnsi" w:eastAsiaTheme="minorEastAsia" w:hAnsiTheme="minorHAnsi" w:cstheme="minorBidi"/>
          <w:kern w:val="2"/>
          <w:sz w:val="24"/>
          <w:szCs w:val="24"/>
          <w14:ligatures w14:val="standardContextual"/>
        </w:rPr>
      </w:pPr>
      <w:hyperlink w:anchor="_Toc201136484" w:history="1">
        <w:r w:rsidRPr="00FF6EB2">
          <w:rPr>
            <w:rStyle w:val="Hyperlink"/>
          </w:rPr>
          <w:t>A.</w:t>
        </w:r>
        <w:r>
          <w:rPr>
            <w:rFonts w:asciiTheme="minorHAnsi" w:eastAsiaTheme="minorEastAsia" w:hAnsiTheme="minorHAnsi" w:cstheme="minorBidi"/>
            <w:kern w:val="2"/>
            <w:sz w:val="24"/>
            <w:szCs w:val="24"/>
            <w14:ligatures w14:val="standardContextual"/>
          </w:rPr>
          <w:tab/>
        </w:r>
        <w:r w:rsidRPr="00FF6EB2">
          <w:rPr>
            <w:rStyle w:val="Hyperlink"/>
          </w:rPr>
          <w:t>SOLICITATION RESPONSE SUBMISSION</w:t>
        </w:r>
        <w:r>
          <w:rPr>
            <w:webHidden/>
          </w:rPr>
          <w:tab/>
        </w:r>
        <w:r>
          <w:rPr>
            <w:webHidden/>
          </w:rPr>
          <w:fldChar w:fldCharType="begin"/>
        </w:r>
        <w:r>
          <w:rPr>
            <w:webHidden/>
          </w:rPr>
          <w:instrText xml:space="preserve"> PAGEREF _Toc201136484 \h </w:instrText>
        </w:r>
        <w:r>
          <w:rPr>
            <w:webHidden/>
          </w:rPr>
        </w:r>
        <w:r>
          <w:rPr>
            <w:webHidden/>
          </w:rPr>
          <w:fldChar w:fldCharType="separate"/>
        </w:r>
        <w:r>
          <w:rPr>
            <w:webHidden/>
          </w:rPr>
          <w:t>29</w:t>
        </w:r>
        <w:r>
          <w:rPr>
            <w:webHidden/>
          </w:rPr>
          <w:fldChar w:fldCharType="end"/>
        </w:r>
      </w:hyperlink>
    </w:p>
    <w:p w14:paraId="290A9296" w14:textId="6B6F8A3E" w:rsidR="00AC5357" w:rsidRDefault="00AC5357">
      <w:pPr>
        <w:pStyle w:val="TOC1"/>
        <w:rPr>
          <w:rFonts w:asciiTheme="minorHAnsi" w:eastAsiaTheme="minorEastAsia" w:hAnsiTheme="minorHAnsi" w:cstheme="minorBidi"/>
          <w:b w:val="0"/>
          <w:bCs w:val="0"/>
          <w:noProof/>
          <w:kern w:val="2"/>
          <w:sz w:val="24"/>
          <w:szCs w:val="24"/>
          <w14:ligatures w14:val="standardContextual"/>
        </w:rPr>
      </w:pPr>
      <w:hyperlink w:anchor="_Toc201136485" w:history="1">
        <w:r w:rsidRPr="00FF6EB2">
          <w:rPr>
            <w:rStyle w:val="Hyperlink"/>
            <w:noProof/>
          </w:rPr>
          <w:t>CONTRACTUAL AGREEMENT FORM</w:t>
        </w:r>
        <w:r>
          <w:rPr>
            <w:noProof/>
            <w:webHidden/>
          </w:rPr>
          <w:tab/>
        </w:r>
        <w:r>
          <w:rPr>
            <w:noProof/>
            <w:webHidden/>
          </w:rPr>
          <w:fldChar w:fldCharType="begin"/>
        </w:r>
        <w:r>
          <w:rPr>
            <w:noProof/>
            <w:webHidden/>
          </w:rPr>
          <w:instrText xml:space="preserve"> PAGEREF _Toc201136485 \h </w:instrText>
        </w:r>
        <w:r>
          <w:rPr>
            <w:noProof/>
            <w:webHidden/>
          </w:rPr>
        </w:r>
        <w:r>
          <w:rPr>
            <w:noProof/>
            <w:webHidden/>
          </w:rPr>
          <w:fldChar w:fldCharType="separate"/>
        </w:r>
        <w:r>
          <w:rPr>
            <w:noProof/>
            <w:webHidden/>
          </w:rPr>
          <w:t>32</w:t>
        </w:r>
        <w:r>
          <w:rPr>
            <w:noProof/>
            <w:webHidden/>
          </w:rPr>
          <w:fldChar w:fldCharType="end"/>
        </w:r>
      </w:hyperlink>
    </w:p>
    <w:p w14:paraId="15A64AC7" w14:textId="2AE93B1E" w:rsidR="00AC5357" w:rsidRDefault="00AC5357">
      <w:pPr>
        <w:pStyle w:val="TOC1"/>
        <w:rPr>
          <w:rFonts w:asciiTheme="minorHAnsi" w:eastAsiaTheme="minorEastAsia" w:hAnsiTheme="minorHAnsi" w:cstheme="minorBidi"/>
          <w:b w:val="0"/>
          <w:bCs w:val="0"/>
          <w:noProof/>
          <w:kern w:val="2"/>
          <w:sz w:val="24"/>
          <w:szCs w:val="24"/>
          <w14:ligatures w14:val="standardContextual"/>
        </w:rPr>
      </w:pPr>
      <w:hyperlink w:anchor="_Toc201136486" w:history="1">
        <w:r w:rsidRPr="00FF6EB2">
          <w:rPr>
            <w:rStyle w:val="Hyperlink"/>
            <w:noProof/>
          </w:rPr>
          <w:t>Intent to Attend</w:t>
        </w:r>
        <w:r>
          <w:rPr>
            <w:noProof/>
            <w:webHidden/>
          </w:rPr>
          <w:tab/>
        </w:r>
        <w:r>
          <w:rPr>
            <w:noProof/>
            <w:webHidden/>
          </w:rPr>
          <w:fldChar w:fldCharType="begin"/>
        </w:r>
        <w:r>
          <w:rPr>
            <w:noProof/>
            <w:webHidden/>
          </w:rPr>
          <w:instrText xml:space="preserve"> PAGEREF _Toc201136486 \h </w:instrText>
        </w:r>
        <w:r>
          <w:rPr>
            <w:noProof/>
            <w:webHidden/>
          </w:rPr>
        </w:r>
        <w:r>
          <w:rPr>
            <w:noProof/>
            <w:webHidden/>
          </w:rPr>
          <w:fldChar w:fldCharType="separate"/>
        </w:r>
        <w:r>
          <w:rPr>
            <w:noProof/>
            <w:webHidden/>
          </w:rPr>
          <w:t>33</w:t>
        </w:r>
        <w:r>
          <w:rPr>
            <w:noProof/>
            <w:webHidden/>
          </w:rPr>
          <w:fldChar w:fldCharType="end"/>
        </w:r>
      </w:hyperlink>
    </w:p>
    <w:p w14:paraId="278F764E" w14:textId="5D82FBF2" w:rsidR="00AC5357" w:rsidRDefault="00AC5357">
      <w:pPr>
        <w:pStyle w:val="TOC1"/>
        <w:rPr>
          <w:rFonts w:asciiTheme="minorHAnsi" w:eastAsiaTheme="minorEastAsia" w:hAnsiTheme="minorHAnsi" w:cstheme="minorBidi"/>
          <w:b w:val="0"/>
          <w:bCs w:val="0"/>
          <w:noProof/>
          <w:kern w:val="2"/>
          <w:sz w:val="24"/>
          <w:szCs w:val="24"/>
          <w14:ligatures w14:val="standardContextual"/>
        </w:rPr>
      </w:pPr>
      <w:hyperlink w:anchor="_Toc201136487" w:history="1">
        <w:r w:rsidRPr="00FF6EB2">
          <w:rPr>
            <w:rStyle w:val="Hyperlink"/>
            <w:noProof/>
          </w:rPr>
          <w:t>Site Visit and Walkthrough</w:t>
        </w:r>
        <w:r>
          <w:rPr>
            <w:noProof/>
            <w:webHidden/>
          </w:rPr>
          <w:tab/>
        </w:r>
        <w:r>
          <w:rPr>
            <w:noProof/>
            <w:webHidden/>
          </w:rPr>
          <w:fldChar w:fldCharType="begin"/>
        </w:r>
        <w:r>
          <w:rPr>
            <w:noProof/>
            <w:webHidden/>
          </w:rPr>
          <w:instrText xml:space="preserve"> PAGEREF _Toc201136487 \h </w:instrText>
        </w:r>
        <w:r>
          <w:rPr>
            <w:noProof/>
            <w:webHidden/>
          </w:rPr>
        </w:r>
        <w:r>
          <w:rPr>
            <w:noProof/>
            <w:webHidden/>
          </w:rPr>
          <w:fldChar w:fldCharType="separate"/>
        </w:r>
        <w:r>
          <w:rPr>
            <w:noProof/>
            <w:webHidden/>
          </w:rPr>
          <w:t>33</w:t>
        </w:r>
        <w:r>
          <w:rPr>
            <w:noProof/>
            <w:webHidden/>
          </w:rPr>
          <w:fldChar w:fldCharType="end"/>
        </w:r>
      </w:hyperlink>
    </w:p>
    <w:p w14:paraId="62A22292" w14:textId="45BA6926" w:rsidR="00FB6CE1" w:rsidRDefault="00FB6CE1">
      <w:r>
        <w:rPr>
          <w:b/>
          <w:bCs/>
          <w:noProof/>
        </w:rPr>
        <w:fldChar w:fldCharType="end"/>
      </w:r>
    </w:p>
    <w:p w14:paraId="01152A63" w14:textId="77777777" w:rsidR="00322DF7" w:rsidRDefault="00322DF7" w:rsidP="00E77FB8">
      <w:pPr>
        <w:pStyle w:val="Heading1"/>
      </w:pPr>
    </w:p>
    <w:p w14:paraId="2407C84C" w14:textId="77777777" w:rsidR="008C1AFE" w:rsidRPr="002D0B61" w:rsidRDefault="00A805D8" w:rsidP="00E77FB8">
      <w:pPr>
        <w:pStyle w:val="Heading1"/>
      </w:pPr>
      <w:r w:rsidRPr="002D0B61">
        <w:br w:type="page"/>
      </w:r>
      <w:bookmarkStart w:id="9" w:name="_Toc126238505"/>
      <w:bookmarkStart w:id="10" w:name="_Toc129770762"/>
      <w:bookmarkStart w:id="11" w:name="_Toc169814756"/>
      <w:bookmarkStart w:id="12" w:name="_Toc201136366"/>
      <w:r w:rsidR="00CC414C" w:rsidRPr="002D0B61">
        <w:lastRenderedPageBreak/>
        <w:t>G</w:t>
      </w:r>
      <w:r w:rsidR="008C1AFE" w:rsidRPr="002D0B61">
        <w:t>LOSSARY OF TERMS</w:t>
      </w:r>
      <w:bookmarkEnd w:id="9"/>
      <w:bookmarkEnd w:id="10"/>
      <w:bookmarkEnd w:id="11"/>
      <w:bookmarkEnd w:id="12"/>
    </w:p>
    <w:p w14:paraId="68FAE80C"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7CA504D3" w14:textId="77777777" w:rsidR="00E70281" w:rsidRPr="00476C88" w:rsidRDefault="00E70281" w:rsidP="00E70281">
      <w:pPr>
        <w:pStyle w:val="Glossary"/>
        <w:widowControl/>
        <w:jc w:val="both"/>
      </w:pPr>
    </w:p>
    <w:p w14:paraId="61B70524" w14:textId="0386B3F9"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454D24E6" w14:textId="77777777" w:rsidR="00E70281" w:rsidRPr="00476C88" w:rsidRDefault="00E70281" w:rsidP="00E70281">
      <w:pPr>
        <w:pStyle w:val="Glossary"/>
        <w:widowControl/>
        <w:jc w:val="both"/>
      </w:pPr>
    </w:p>
    <w:p w14:paraId="386F5CC6" w14:textId="54040F51" w:rsidR="00E70281"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3ACC8492" w14:textId="77777777" w:rsidR="00CE087C" w:rsidRPr="00476C88" w:rsidRDefault="00CE087C" w:rsidP="00E70281">
      <w:pPr>
        <w:pStyle w:val="Glossary"/>
        <w:widowControl/>
        <w:jc w:val="both"/>
      </w:pPr>
    </w:p>
    <w:p w14:paraId="2346DBF7"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707169DF" w14:textId="77777777" w:rsidR="00E70281" w:rsidRPr="00476C88" w:rsidRDefault="00E70281" w:rsidP="00E70281">
      <w:pPr>
        <w:pStyle w:val="Glossary"/>
        <w:widowControl/>
        <w:jc w:val="both"/>
      </w:pPr>
    </w:p>
    <w:p w14:paraId="49F7735E"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3511B198" w14:textId="77777777" w:rsidR="00E70281" w:rsidRPr="00476C88" w:rsidRDefault="00E70281" w:rsidP="00E70281">
      <w:pPr>
        <w:pStyle w:val="Glossary"/>
        <w:widowControl/>
        <w:jc w:val="both"/>
      </w:pPr>
    </w:p>
    <w:p w14:paraId="02D6E2E6"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08CB3A65" w14:textId="77777777" w:rsidR="00E70281" w:rsidRPr="00476C88" w:rsidRDefault="00E70281" w:rsidP="00E70281">
      <w:pPr>
        <w:pStyle w:val="Glossary"/>
        <w:widowControl/>
        <w:jc w:val="both"/>
      </w:pPr>
    </w:p>
    <w:p w14:paraId="778BE7F1"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4D4E02AD" w14:textId="77777777" w:rsidR="00E70281" w:rsidRPr="00476C88" w:rsidRDefault="00E70281" w:rsidP="00E70281">
      <w:pPr>
        <w:pStyle w:val="Glossary"/>
        <w:widowControl/>
        <w:jc w:val="both"/>
      </w:pPr>
    </w:p>
    <w:p w14:paraId="44C97466"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7F8346D1" w14:textId="77777777" w:rsidR="00E70281" w:rsidRPr="00476C88" w:rsidRDefault="00E70281" w:rsidP="00E70281">
      <w:pPr>
        <w:pStyle w:val="Glossary"/>
        <w:widowControl/>
        <w:jc w:val="both"/>
      </w:pPr>
    </w:p>
    <w:p w14:paraId="6A40B0FE"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4ED2DDDC" w14:textId="77777777" w:rsidR="00E70281" w:rsidRPr="00476C88" w:rsidRDefault="00E70281" w:rsidP="00E70281">
      <w:pPr>
        <w:pStyle w:val="Glossary"/>
      </w:pPr>
    </w:p>
    <w:p w14:paraId="0A9615BF"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3ACCE52D" w14:textId="77777777" w:rsidR="00E70281" w:rsidRPr="00476C88" w:rsidRDefault="00E70281" w:rsidP="00E70281">
      <w:pPr>
        <w:pStyle w:val="Glossary"/>
        <w:widowControl/>
        <w:jc w:val="both"/>
      </w:pPr>
    </w:p>
    <w:p w14:paraId="6180D04E" w14:textId="3E0B939A"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5D2A621F" w14:textId="74B80D93" w:rsidR="004C3F9F" w:rsidRDefault="004C3F9F" w:rsidP="00E70281">
      <w:pPr>
        <w:pStyle w:val="Glossary"/>
        <w:widowControl/>
        <w:jc w:val="both"/>
      </w:pPr>
    </w:p>
    <w:p w14:paraId="4AC288CB" w14:textId="07111C14"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25C41BD3" w14:textId="77777777" w:rsidR="00E70281" w:rsidRPr="00476C88" w:rsidRDefault="00E70281" w:rsidP="00E70281">
      <w:pPr>
        <w:pStyle w:val="Glossary"/>
        <w:widowControl/>
        <w:jc w:val="both"/>
      </w:pPr>
    </w:p>
    <w:p w14:paraId="3F1ACB04"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01EB2A6E" w14:textId="77777777" w:rsidR="00E70281" w:rsidRPr="00476C88" w:rsidRDefault="00E70281" w:rsidP="00E70281">
      <w:pPr>
        <w:pStyle w:val="Glossary"/>
        <w:widowControl/>
        <w:jc w:val="both"/>
      </w:pPr>
    </w:p>
    <w:p w14:paraId="35C76680"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3DB3FA3E" w14:textId="77777777" w:rsidR="00E70281" w:rsidRPr="00476C88" w:rsidRDefault="00E70281" w:rsidP="00E70281">
      <w:pPr>
        <w:pStyle w:val="Glossary"/>
        <w:widowControl/>
        <w:jc w:val="both"/>
      </w:pPr>
    </w:p>
    <w:p w14:paraId="3C9400C7"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14EEAD7C" w14:textId="77777777" w:rsidR="00E70281" w:rsidRPr="00476C88" w:rsidRDefault="00E70281" w:rsidP="00E70281">
      <w:pPr>
        <w:pStyle w:val="Glossary"/>
        <w:widowControl/>
        <w:jc w:val="both"/>
      </w:pPr>
    </w:p>
    <w:p w14:paraId="238223B3"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52A03F9A" w14:textId="77777777" w:rsidR="00E70281" w:rsidRPr="00476C88" w:rsidRDefault="00E70281" w:rsidP="00E70281">
      <w:pPr>
        <w:pStyle w:val="Glossary"/>
        <w:widowControl/>
        <w:jc w:val="both"/>
      </w:pPr>
    </w:p>
    <w:p w14:paraId="68B4CBE9"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7AFFA918" w14:textId="77777777" w:rsidR="00E70281" w:rsidRPr="00476C88" w:rsidRDefault="00E70281" w:rsidP="00E70281">
      <w:pPr>
        <w:pStyle w:val="Glossary"/>
        <w:widowControl/>
        <w:jc w:val="both"/>
      </w:pPr>
    </w:p>
    <w:p w14:paraId="3D06FCCC"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w:t>
      </w:r>
      <w:proofErr w:type="gramStart"/>
      <w:r w:rsidRPr="00476C88">
        <w:t>at a later time</w:t>
      </w:r>
      <w:proofErr w:type="gramEnd"/>
    </w:p>
    <w:p w14:paraId="501CFA58" w14:textId="77777777" w:rsidR="00E70281" w:rsidRPr="00476C88" w:rsidRDefault="00E70281" w:rsidP="00E70281">
      <w:pPr>
        <w:pStyle w:val="Glossary"/>
        <w:widowControl/>
        <w:jc w:val="both"/>
      </w:pPr>
    </w:p>
    <w:p w14:paraId="3346F1D7"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43B883E5" w14:textId="77777777" w:rsidR="00E70281" w:rsidRPr="00476C88" w:rsidRDefault="00E70281" w:rsidP="00E70281">
      <w:pPr>
        <w:pStyle w:val="Glossary"/>
        <w:widowControl/>
        <w:jc w:val="both"/>
      </w:pPr>
    </w:p>
    <w:p w14:paraId="18A8CA46"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1E64B05B" w14:textId="77777777" w:rsidR="00E70281" w:rsidRPr="00476C88" w:rsidRDefault="00E70281" w:rsidP="00E70281">
      <w:pPr>
        <w:pStyle w:val="Glossary"/>
        <w:widowControl/>
        <w:jc w:val="both"/>
      </w:pPr>
    </w:p>
    <w:p w14:paraId="17CE4D21"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w:t>
      </w:r>
      <w:proofErr w:type="gramStart"/>
      <w:r w:rsidRPr="00476C88">
        <w:t>persons</w:t>
      </w:r>
      <w:proofErr w:type="gramEnd"/>
      <w:r w:rsidRPr="00476C88">
        <w:t xml:space="preserve"> or entities to accomplish a fraudulent, deceitful, or unlawful purpose</w:t>
      </w:r>
    </w:p>
    <w:p w14:paraId="6071BC0F" w14:textId="77777777" w:rsidR="00E70281" w:rsidRPr="00476C88" w:rsidRDefault="00E70281" w:rsidP="00E70281">
      <w:pPr>
        <w:pStyle w:val="Glossary"/>
        <w:widowControl/>
        <w:jc w:val="both"/>
      </w:pPr>
    </w:p>
    <w:p w14:paraId="38964938"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7883AEE0" w14:textId="77777777" w:rsidR="00E70281" w:rsidRPr="00476C88" w:rsidRDefault="00E70281" w:rsidP="00E70281">
      <w:pPr>
        <w:pStyle w:val="Glossary"/>
        <w:widowControl/>
        <w:jc w:val="both"/>
      </w:pPr>
    </w:p>
    <w:p w14:paraId="6ED8C52D"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0D114EA7" w14:textId="77777777" w:rsidR="00E70281" w:rsidRPr="00476C88" w:rsidRDefault="00E70281" w:rsidP="00E70281">
      <w:pPr>
        <w:pStyle w:val="Glossary"/>
        <w:widowControl/>
        <w:jc w:val="both"/>
      </w:pPr>
    </w:p>
    <w:p w14:paraId="6C032785"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w:t>
      </w:r>
      <w:proofErr w:type="gramStart"/>
      <w:r w:rsidRPr="00476C88">
        <w:t>at</w:t>
      </w:r>
      <w:proofErr w:type="gramEnd"/>
      <w:r w:rsidRPr="00476C88">
        <w:t xml:space="preserve"> law; the writing that sets forth such an agreement </w:t>
      </w:r>
    </w:p>
    <w:p w14:paraId="501004C3" w14:textId="77777777" w:rsidR="00E70281" w:rsidRPr="00476C88" w:rsidRDefault="00E70281" w:rsidP="00E70281">
      <w:pPr>
        <w:pStyle w:val="Glossary"/>
        <w:widowControl/>
        <w:jc w:val="both"/>
      </w:pPr>
    </w:p>
    <w:p w14:paraId="119398F7"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665FF353" w14:textId="77777777" w:rsidR="00E70281" w:rsidRDefault="00E70281" w:rsidP="00E70281">
      <w:pPr>
        <w:pStyle w:val="Glossary"/>
        <w:widowControl/>
        <w:jc w:val="both"/>
      </w:pPr>
    </w:p>
    <w:p w14:paraId="0A06AED1" w14:textId="049C914E"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3D6D3E79" w14:textId="77777777" w:rsidR="00E70281" w:rsidRPr="00476C88" w:rsidRDefault="00E70281" w:rsidP="00E70281">
      <w:pPr>
        <w:pStyle w:val="Glossary"/>
        <w:widowControl/>
        <w:jc w:val="both"/>
        <w:rPr>
          <w:highlight w:val="yellow"/>
        </w:rPr>
      </w:pPr>
    </w:p>
    <w:p w14:paraId="23028ACA" w14:textId="0A1759D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day activities at the agency which includes</w:t>
      </w:r>
      <w:r w:rsidR="00F92A69">
        <w:t>, but</w:t>
      </w:r>
      <w:r w:rsidR="00F91314">
        <w:t xml:space="preserve"> </w:t>
      </w:r>
      <w:r w:rsidRPr="00476C88">
        <w:t xml:space="preserve">is not limited </w:t>
      </w:r>
      <w:r w:rsidR="00F92A69" w:rsidRPr="00476C88">
        <w:t>to</w:t>
      </w:r>
      <w:r w:rsidR="00F92A69">
        <w:t>,</w:t>
      </w:r>
      <w:r w:rsidR="00F92A69" w:rsidRPr="00476C88">
        <w:t xml:space="preserve"> ensuring</w:t>
      </w:r>
      <w:r w:rsidRPr="00476C88">
        <w:t xml:space="preserve"> deliverables are received, specifications are met, handling meetings and making payments to the </w:t>
      </w:r>
      <w:r>
        <w:t>Vendor</w:t>
      </w:r>
      <w:r w:rsidRPr="00476C88">
        <w:t xml:space="preserve"> </w:t>
      </w:r>
    </w:p>
    <w:p w14:paraId="33933143" w14:textId="77777777" w:rsidR="00E70281" w:rsidRPr="00476C88" w:rsidRDefault="00E70281" w:rsidP="00E70281">
      <w:pPr>
        <w:pStyle w:val="Glossary"/>
        <w:widowControl/>
        <w:jc w:val="both"/>
      </w:pPr>
    </w:p>
    <w:p w14:paraId="30D5B4ED"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0E68B1CE" w14:textId="77777777" w:rsidR="00E70281" w:rsidRDefault="00E70281" w:rsidP="00E70281">
      <w:pPr>
        <w:pStyle w:val="Glossary"/>
        <w:widowControl/>
        <w:jc w:val="both"/>
        <w:rPr>
          <w:b/>
          <w:bCs/>
        </w:rPr>
      </w:pPr>
    </w:p>
    <w:p w14:paraId="118ABCEB" w14:textId="0D90FDE3" w:rsidR="00E70281" w:rsidRPr="00476C88" w:rsidRDefault="00E70281" w:rsidP="00E70281">
      <w:pPr>
        <w:pStyle w:val="Glossary"/>
        <w:widowControl/>
        <w:jc w:val="both"/>
      </w:pPr>
      <w:r w:rsidRPr="00476C88">
        <w:rPr>
          <w:b/>
          <w:bCs/>
        </w:rPr>
        <w:t>Contractor:</w:t>
      </w:r>
      <w:r w:rsidRPr="00476C88">
        <w:t xml:space="preserve"> </w:t>
      </w:r>
      <w:r>
        <w:t>See Vendor</w:t>
      </w:r>
    </w:p>
    <w:p w14:paraId="127E4E87" w14:textId="77777777" w:rsidR="00E70281" w:rsidRPr="00476C88" w:rsidRDefault="00E70281" w:rsidP="00E70281">
      <w:pPr>
        <w:pStyle w:val="Glossary"/>
        <w:widowControl/>
        <w:jc w:val="both"/>
      </w:pPr>
    </w:p>
    <w:p w14:paraId="12974BA4"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513D87B4" w14:textId="77777777" w:rsidR="00E70281" w:rsidRPr="00476C88" w:rsidRDefault="00E70281" w:rsidP="00E70281">
      <w:pPr>
        <w:pStyle w:val="Glossary"/>
        <w:widowControl/>
        <w:jc w:val="both"/>
      </w:pPr>
    </w:p>
    <w:p w14:paraId="408BD5EA"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4F9A3D76" w14:textId="77777777" w:rsidR="00E70281" w:rsidRPr="00476C88" w:rsidRDefault="00E70281" w:rsidP="00E70281">
      <w:pPr>
        <w:pStyle w:val="Glossary"/>
        <w:widowControl/>
        <w:jc w:val="both"/>
      </w:pPr>
    </w:p>
    <w:p w14:paraId="6B34AE55" w14:textId="560CFBD6"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F92A69">
        <w:t>A required document that is completed by the vendor in the prescribed format to show the vendor’s pricing to provide the commodities or perform the services requested.</w:t>
      </w:r>
      <w:r>
        <w:t xml:space="preserve"> </w:t>
      </w:r>
    </w:p>
    <w:p w14:paraId="5F10E43E" w14:textId="77777777" w:rsidR="00E70281" w:rsidRPr="00476C88" w:rsidRDefault="00E70281" w:rsidP="00E70281">
      <w:pPr>
        <w:pStyle w:val="Glossary"/>
        <w:widowControl/>
        <w:jc w:val="both"/>
      </w:pPr>
    </w:p>
    <w:p w14:paraId="261117FC" w14:textId="77777777" w:rsidR="00E70281" w:rsidRPr="00476C88" w:rsidRDefault="00E70281" w:rsidP="00E70281">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78D1E2E1" w14:textId="77777777" w:rsidR="00E70281" w:rsidRPr="00476C88" w:rsidRDefault="00E70281" w:rsidP="00E70281">
      <w:pPr>
        <w:pStyle w:val="Glossary"/>
        <w:widowControl/>
        <w:jc w:val="both"/>
      </w:pPr>
    </w:p>
    <w:p w14:paraId="26F9C4C1"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t>commodities or services</w:t>
      </w:r>
      <w:r w:rsidRPr="00476C88">
        <w:t xml:space="preserve"> provided by a </w:t>
      </w:r>
      <w:r>
        <w:t>Vendor</w:t>
      </w:r>
    </w:p>
    <w:p w14:paraId="56FDF30F" w14:textId="77777777" w:rsidR="00E70281" w:rsidRPr="00476C88" w:rsidRDefault="00E70281" w:rsidP="00E70281">
      <w:pPr>
        <w:pStyle w:val="Glossary"/>
        <w:widowControl/>
        <w:jc w:val="both"/>
      </w:pPr>
    </w:p>
    <w:p w14:paraId="67626335"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4484E383" w14:textId="77777777" w:rsidR="00E70281" w:rsidRPr="00476C88" w:rsidRDefault="00E70281" w:rsidP="00E70281">
      <w:pPr>
        <w:pStyle w:val="Glossary"/>
        <w:widowControl/>
        <w:jc w:val="both"/>
      </w:pPr>
    </w:p>
    <w:p w14:paraId="3918EAB6"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0BF124F5" w14:textId="77777777" w:rsidR="00E70281" w:rsidRPr="00476C88" w:rsidRDefault="00E70281" w:rsidP="00E70281">
      <w:pPr>
        <w:pStyle w:val="Glossary"/>
        <w:widowControl/>
        <w:jc w:val="both"/>
      </w:pPr>
    </w:p>
    <w:p w14:paraId="3D238081"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1605A2DE" w14:textId="77777777" w:rsidR="00E70281" w:rsidRPr="00476C88" w:rsidRDefault="00E70281" w:rsidP="00E70281">
      <w:pPr>
        <w:pStyle w:val="Glossary"/>
        <w:widowControl/>
        <w:jc w:val="both"/>
      </w:pPr>
    </w:p>
    <w:p w14:paraId="1F1C417B" w14:textId="6AA7D5DA"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63313CCB" w14:textId="77777777" w:rsidR="007F639A" w:rsidRDefault="007F639A" w:rsidP="00E70281">
      <w:pPr>
        <w:pStyle w:val="Glossary"/>
        <w:widowControl/>
        <w:jc w:val="both"/>
        <w:rPr>
          <w:b/>
          <w:bCs/>
        </w:rPr>
      </w:pPr>
    </w:p>
    <w:p w14:paraId="1A08C528" w14:textId="542D26AA"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5D804F38" w14:textId="77777777" w:rsidR="00E70281" w:rsidRPr="00476C88" w:rsidRDefault="00E70281" w:rsidP="00E70281">
      <w:pPr>
        <w:pStyle w:val="Glossary"/>
        <w:widowControl/>
        <w:jc w:val="both"/>
      </w:pPr>
    </w:p>
    <w:p w14:paraId="44C80F9B"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p>
    <w:p w14:paraId="4A0B8C9E" w14:textId="77777777" w:rsidR="00E70281" w:rsidRDefault="00E70281" w:rsidP="00E70281">
      <w:pPr>
        <w:pStyle w:val="Glossary"/>
        <w:widowControl/>
        <w:jc w:val="both"/>
      </w:pPr>
    </w:p>
    <w:p w14:paraId="0116E9BB" w14:textId="77777777" w:rsidR="00E70281" w:rsidRPr="00476C88" w:rsidRDefault="00E70281" w:rsidP="00E70281">
      <w:pPr>
        <w:pStyle w:val="Glossary"/>
        <w:widowControl/>
        <w:jc w:val="both"/>
      </w:pPr>
    </w:p>
    <w:p w14:paraId="67116E24" w14:textId="77777777" w:rsidR="00E70281" w:rsidRPr="00476C88" w:rsidRDefault="00E70281" w:rsidP="00E70281">
      <w:pPr>
        <w:pStyle w:val="Glossary"/>
        <w:widowControl/>
        <w:jc w:val="both"/>
      </w:pPr>
      <w:r w:rsidRPr="00476C88">
        <w:rPr>
          <w:b/>
          <w:bCs/>
        </w:rPr>
        <w:lastRenderedPageBreak/>
        <w:t>Installation Date:</w:t>
      </w:r>
      <w:r w:rsidRPr="00476C88">
        <w:t xml:space="preserve"> The date when the procedures described in “Installation by </w:t>
      </w:r>
      <w:proofErr w:type="gramStart"/>
      <w:r>
        <w:t>Vendor</w:t>
      </w:r>
      <w:r w:rsidRPr="00476C88">
        <w:t>“ and</w:t>
      </w:r>
      <w:proofErr w:type="gramEnd"/>
      <w:r w:rsidRPr="00476C88">
        <w:t xml:space="preserve"> “Installation by State” as found in the solicitation or contract are completed</w:t>
      </w:r>
    </w:p>
    <w:p w14:paraId="22BB58A9" w14:textId="77777777" w:rsidR="00E70281" w:rsidRPr="00476C88" w:rsidRDefault="00E70281" w:rsidP="00E70281">
      <w:pPr>
        <w:pStyle w:val="Glossary"/>
        <w:widowControl/>
        <w:jc w:val="both"/>
      </w:pPr>
    </w:p>
    <w:p w14:paraId="08451AD2" w14:textId="77777777" w:rsidR="00E70281" w:rsidRPr="00476C88" w:rsidRDefault="00E70281" w:rsidP="00E70281">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3AA24997" w14:textId="77777777" w:rsidR="00E70281" w:rsidRPr="00476C88" w:rsidRDefault="00E70281" w:rsidP="00E70281">
      <w:pPr>
        <w:pStyle w:val="Glossary"/>
        <w:widowControl/>
        <w:jc w:val="both"/>
      </w:pPr>
    </w:p>
    <w:p w14:paraId="7EEDE877" w14:textId="70AAF25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07FC096E" w14:textId="77777777" w:rsidR="00E70281" w:rsidRPr="00476C88" w:rsidRDefault="00E70281" w:rsidP="00E70281">
      <w:pPr>
        <w:pStyle w:val="Glossary"/>
        <w:widowControl/>
        <w:jc w:val="both"/>
      </w:pPr>
    </w:p>
    <w:p w14:paraId="6B027F86"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w:t>
      </w:r>
      <w:proofErr w:type="gramStart"/>
      <w:r w:rsidRPr="00476C88">
        <w:t>customarily</w:t>
      </w:r>
      <w:proofErr w:type="gramEnd"/>
      <w:r w:rsidRPr="00476C88">
        <w:t xml:space="preserve">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59E32B38" w14:textId="77777777" w:rsidR="00E70281" w:rsidRPr="00476C88" w:rsidRDefault="00E70281" w:rsidP="00E70281">
      <w:pPr>
        <w:pStyle w:val="Glossary"/>
        <w:widowControl/>
        <w:jc w:val="both"/>
      </w:pPr>
    </w:p>
    <w:p w14:paraId="7AFDE0C7" w14:textId="691FDB87" w:rsidR="00E70281" w:rsidRPr="00476C88" w:rsidRDefault="00E70281" w:rsidP="00E70281">
      <w:pPr>
        <w:pStyle w:val="Glossary"/>
        <w:widowControl/>
        <w:jc w:val="both"/>
      </w:pPr>
      <w:r w:rsidRPr="00476C88">
        <w:rPr>
          <w:b/>
          <w:bCs/>
        </w:rPr>
        <w:t>Mandatory:</w:t>
      </w:r>
      <w:r w:rsidRPr="00476C88">
        <w:t xml:space="preserve"> Required, compulsory, or obligatory </w:t>
      </w:r>
    </w:p>
    <w:p w14:paraId="78A51F89" w14:textId="77777777" w:rsidR="00E70281" w:rsidRPr="00476C88" w:rsidRDefault="00E70281" w:rsidP="00E70281">
      <w:pPr>
        <w:pStyle w:val="Glossary"/>
        <w:widowControl/>
        <w:jc w:val="both"/>
      </w:pPr>
    </w:p>
    <w:p w14:paraId="71B7C4AD"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32010F11" w14:textId="77777777" w:rsidR="00E70281" w:rsidRPr="00476C88" w:rsidRDefault="00E70281" w:rsidP="00E70281">
      <w:pPr>
        <w:pStyle w:val="Glossary"/>
        <w:widowControl/>
        <w:jc w:val="both"/>
      </w:pPr>
    </w:p>
    <w:p w14:paraId="6DABE081"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75D0B330" w14:textId="77777777" w:rsidR="00E70281" w:rsidRPr="00476C88" w:rsidRDefault="00E70281" w:rsidP="00E70281">
      <w:pPr>
        <w:pStyle w:val="Glossary"/>
        <w:widowControl/>
        <w:jc w:val="both"/>
      </w:pPr>
    </w:p>
    <w:p w14:paraId="6277423B" w14:textId="5840A8B2" w:rsidR="00E70281" w:rsidRPr="00476C88" w:rsidRDefault="00E70281" w:rsidP="00E70281">
      <w:pPr>
        <w:pStyle w:val="Glossary"/>
        <w:widowControl/>
        <w:jc w:val="both"/>
      </w:pPr>
      <w:r w:rsidRPr="00476C88">
        <w:rPr>
          <w:b/>
          <w:bCs/>
        </w:rPr>
        <w:t>Must:</w:t>
      </w:r>
      <w:r w:rsidRPr="00476C88">
        <w:t xml:space="preserve"> See Shall</w:t>
      </w:r>
    </w:p>
    <w:p w14:paraId="1434ACC6" w14:textId="77777777" w:rsidR="00E70281" w:rsidRPr="00476C88" w:rsidRDefault="00E70281" w:rsidP="00E70281">
      <w:pPr>
        <w:pStyle w:val="Glossary"/>
        <w:widowControl/>
        <w:jc w:val="both"/>
      </w:pPr>
    </w:p>
    <w:p w14:paraId="177726F1" w14:textId="51E2D953"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511DA552" w14:textId="77777777" w:rsidR="00E70281" w:rsidRPr="00476C88" w:rsidRDefault="00E70281" w:rsidP="00E70281">
      <w:pPr>
        <w:pStyle w:val="Glossary"/>
        <w:widowControl/>
        <w:jc w:val="both"/>
      </w:pPr>
    </w:p>
    <w:p w14:paraId="795C1659" w14:textId="77777777" w:rsidR="00E70281" w:rsidRPr="00476C88" w:rsidRDefault="00E70281" w:rsidP="00E70281">
      <w:pPr>
        <w:pStyle w:val="Glossary"/>
        <w:widowControl/>
        <w:jc w:val="both"/>
      </w:pPr>
      <w:proofErr w:type="gramStart"/>
      <w:r>
        <w:rPr>
          <w:b/>
          <w:bCs/>
        </w:rPr>
        <w:t>Nonnegotiable</w:t>
      </w:r>
      <w:proofErr w:type="gramEnd"/>
      <w:r w:rsidRPr="00476C88">
        <w:rPr>
          <w:b/>
          <w:bCs/>
        </w:rPr>
        <w:t>:</w:t>
      </w:r>
      <w:r w:rsidRPr="00476C88">
        <w:t xml:space="preserve"> These clauses are controlled by state law and are not subject to negotiation</w:t>
      </w:r>
    </w:p>
    <w:p w14:paraId="5CD2532F" w14:textId="77777777" w:rsidR="00E70281" w:rsidRPr="00476C88" w:rsidRDefault="00E70281" w:rsidP="00E70281">
      <w:pPr>
        <w:pStyle w:val="Glossary"/>
        <w:widowControl/>
        <w:jc w:val="both"/>
      </w:pPr>
    </w:p>
    <w:p w14:paraId="0BCE1FD9" w14:textId="06B81854"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7DA87F47" w14:textId="77777777" w:rsidR="00E70281" w:rsidRPr="00476C88" w:rsidRDefault="00E70281" w:rsidP="00E70281">
      <w:pPr>
        <w:pStyle w:val="Glossary"/>
        <w:widowControl/>
        <w:jc w:val="both"/>
      </w:pPr>
    </w:p>
    <w:p w14:paraId="4427B084"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41AB9D2E" w14:textId="77777777" w:rsidR="00E70281" w:rsidRPr="00476C88" w:rsidRDefault="00E70281" w:rsidP="00E70281">
      <w:pPr>
        <w:pStyle w:val="Glossary"/>
        <w:widowControl/>
        <w:jc w:val="both"/>
      </w:pPr>
    </w:p>
    <w:p w14:paraId="6FB9D6C2"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4770C3A4" w14:textId="77777777" w:rsidR="00E70281" w:rsidRPr="00476C88" w:rsidRDefault="00E70281" w:rsidP="00E70281">
      <w:pPr>
        <w:pStyle w:val="Glossary"/>
        <w:widowControl/>
        <w:jc w:val="both"/>
      </w:pPr>
    </w:p>
    <w:p w14:paraId="4C0E4B76" w14:textId="77777777" w:rsidR="00E70281" w:rsidRDefault="00E70281" w:rsidP="00E70281">
      <w:pPr>
        <w:pStyle w:val="Glossary"/>
        <w:widowControl/>
        <w:jc w:val="both"/>
      </w:pPr>
      <w:r w:rsidRPr="00476C88">
        <w:rPr>
          <w:b/>
          <w:bCs/>
        </w:rPr>
        <w:t>Payroll &amp; Financial Center (PFC):</w:t>
      </w:r>
      <w:r w:rsidRPr="00476C88">
        <w:t xml:space="preserve"> Electronic procurement system of record </w:t>
      </w:r>
    </w:p>
    <w:p w14:paraId="33FDD7A2" w14:textId="77777777" w:rsidR="00D76EB4" w:rsidRPr="00476C88" w:rsidRDefault="00D76EB4" w:rsidP="00E70281">
      <w:pPr>
        <w:pStyle w:val="Glossary"/>
        <w:widowControl/>
        <w:jc w:val="both"/>
      </w:pPr>
    </w:p>
    <w:p w14:paraId="363B259C" w14:textId="44085836"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w:t>
      </w:r>
      <w:proofErr w:type="gramStart"/>
      <w:r w:rsidRPr="00476C88">
        <w:t>any and all</w:t>
      </w:r>
      <w:proofErr w:type="gramEnd"/>
      <w:r w:rsidRPr="00476C88">
        <w:t xml:space="preserve"> obligations under the contract </w:t>
      </w:r>
    </w:p>
    <w:p w14:paraId="161E9CC1" w14:textId="0F2CF60C" w:rsidR="00E70281" w:rsidRDefault="00E70281" w:rsidP="00E70281">
      <w:pPr>
        <w:pStyle w:val="Glossary"/>
        <w:widowControl/>
        <w:jc w:val="both"/>
      </w:pPr>
    </w:p>
    <w:p w14:paraId="2F704BBD" w14:textId="1896F618" w:rsidR="00E70281" w:rsidRPr="00476C88" w:rsidRDefault="00E70281" w:rsidP="00E70281">
      <w:pPr>
        <w:pStyle w:val="Glossary"/>
        <w:widowControl/>
        <w:jc w:val="both"/>
      </w:pPr>
      <w:r w:rsidRPr="001C3C58">
        <w:rPr>
          <w:b/>
          <w:bCs/>
        </w:rPr>
        <w:t>Personal Property:</w:t>
      </w:r>
      <w:r>
        <w:t xml:space="preserve"> See Commodities</w:t>
      </w:r>
    </w:p>
    <w:p w14:paraId="02167146" w14:textId="77777777" w:rsidR="00E70281" w:rsidRPr="00476C88" w:rsidRDefault="00E70281" w:rsidP="00E70281">
      <w:pPr>
        <w:pStyle w:val="Glossary"/>
        <w:widowControl/>
        <w:jc w:val="both"/>
      </w:pPr>
    </w:p>
    <w:p w14:paraId="32043537"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667A4DF5" w14:textId="77777777" w:rsidR="00E70281" w:rsidRPr="00476C88" w:rsidRDefault="00E70281" w:rsidP="00E70281">
      <w:pPr>
        <w:pStyle w:val="Glossary"/>
        <w:widowControl/>
        <w:jc w:val="both"/>
      </w:pPr>
    </w:p>
    <w:p w14:paraId="7D0D8BB6"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6AA061C2" w14:textId="77777777" w:rsidR="00E70281" w:rsidRPr="00476C88" w:rsidRDefault="00E70281" w:rsidP="00E70281">
      <w:pPr>
        <w:pStyle w:val="Glossary"/>
        <w:widowControl/>
        <w:jc w:val="both"/>
      </w:pPr>
    </w:p>
    <w:p w14:paraId="25D33229"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32380AD7" w14:textId="77777777" w:rsidR="00E70281" w:rsidRPr="00476C88" w:rsidRDefault="00E70281" w:rsidP="00E70281">
      <w:pPr>
        <w:pStyle w:val="Glossary"/>
        <w:widowControl/>
        <w:jc w:val="both"/>
      </w:pPr>
    </w:p>
    <w:p w14:paraId="2B049992"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6A844A1B" w14:textId="77777777" w:rsidR="00E70281" w:rsidRPr="00476C88" w:rsidRDefault="00E70281" w:rsidP="00E70281">
      <w:pPr>
        <w:pStyle w:val="Glossary"/>
        <w:widowControl/>
        <w:jc w:val="both"/>
      </w:pPr>
    </w:p>
    <w:p w14:paraId="701BE65E"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w:t>
      </w:r>
      <w:proofErr w:type="gramStart"/>
      <w:r w:rsidRPr="00476C88">
        <w:t>solicitation</w:t>
      </w:r>
      <w:proofErr w:type="gramEnd"/>
      <w:r w:rsidRPr="00476C88">
        <w:t>, plus any additional programs and products licensed by the State under the contract for use by the State</w:t>
      </w:r>
    </w:p>
    <w:p w14:paraId="796187F3" w14:textId="77777777" w:rsidR="00E70281" w:rsidRPr="00476C88" w:rsidRDefault="00E70281" w:rsidP="00E70281">
      <w:pPr>
        <w:pStyle w:val="Glossary"/>
        <w:widowControl/>
        <w:jc w:val="both"/>
      </w:pPr>
    </w:p>
    <w:p w14:paraId="2DA97362" w14:textId="3E6DE396" w:rsidR="00E70281" w:rsidRDefault="00E70281" w:rsidP="00E70281">
      <w:pPr>
        <w:pStyle w:val="Glossary"/>
        <w:widowControl/>
        <w:jc w:val="both"/>
      </w:pPr>
      <w:r w:rsidRPr="00476C88">
        <w:rPr>
          <w:b/>
          <w:bCs/>
        </w:rPr>
        <w:lastRenderedPageBreak/>
        <w:t>Project:</w:t>
      </w:r>
      <w:r w:rsidRPr="00476C88">
        <w:t xml:space="preserve"> The total scheme, program, or method worked out for the accomplishment of an objective, including all documentation, commodities, and </w:t>
      </w:r>
      <w:r w:rsidR="00F92A69">
        <w:t>services</w:t>
      </w:r>
      <w:r w:rsidR="00F92A69" w:rsidRPr="00476C88">
        <w:t xml:space="preserve"> </w:t>
      </w:r>
      <w:r w:rsidRPr="00476C88">
        <w:t>to be provided under the contract</w:t>
      </w:r>
    </w:p>
    <w:p w14:paraId="58BC450D" w14:textId="77777777" w:rsidR="00E70281" w:rsidRDefault="00E70281" w:rsidP="00E70281">
      <w:pPr>
        <w:pStyle w:val="Glossary"/>
        <w:widowControl/>
        <w:jc w:val="both"/>
      </w:pPr>
    </w:p>
    <w:p w14:paraId="49B1E461" w14:textId="77777777" w:rsidR="00E70281" w:rsidRPr="00476C88" w:rsidRDefault="00E70281" w:rsidP="00E70281">
      <w:pPr>
        <w:pStyle w:val="Glossary"/>
        <w:widowControl/>
        <w:jc w:val="both"/>
      </w:pPr>
      <w:r w:rsidRPr="001C3C58">
        <w:rPr>
          <w:b/>
          <w:bCs/>
        </w:rPr>
        <w:t>Proposal:</w:t>
      </w:r>
      <w:r>
        <w:t xml:space="preserve"> See Solicitation Response</w:t>
      </w:r>
    </w:p>
    <w:p w14:paraId="48934337" w14:textId="77777777" w:rsidR="00E70281" w:rsidRPr="00476C88" w:rsidRDefault="00E70281" w:rsidP="00E70281">
      <w:pPr>
        <w:pStyle w:val="Glossary"/>
        <w:widowControl/>
        <w:jc w:val="both"/>
      </w:pPr>
    </w:p>
    <w:p w14:paraId="548676FC"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458F91DD" w14:textId="77777777" w:rsidR="00E70281" w:rsidRPr="00476C88" w:rsidRDefault="00E70281" w:rsidP="00E70281">
      <w:pPr>
        <w:pStyle w:val="Glossary"/>
        <w:widowControl/>
        <w:jc w:val="both"/>
      </w:pPr>
    </w:p>
    <w:p w14:paraId="3F1014DF" w14:textId="77777777" w:rsidR="00275B78" w:rsidRPr="00476C88" w:rsidRDefault="00E70281" w:rsidP="00275B78">
      <w:pPr>
        <w:pStyle w:val="Glossary"/>
      </w:pPr>
      <w:r w:rsidRPr="00476C88">
        <w:rPr>
          <w:b/>
          <w:bCs/>
        </w:rPr>
        <w:t>Protest/Grievance:</w:t>
      </w:r>
      <w:r w:rsidRPr="00476C88">
        <w:t xml:space="preserve"> </w:t>
      </w:r>
    </w:p>
    <w:p w14:paraId="533EAF35"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4F794238" w14:textId="77777777" w:rsidR="00E70281" w:rsidRPr="00476C88" w:rsidRDefault="00E70281" w:rsidP="00E70281">
      <w:pPr>
        <w:pStyle w:val="Glossary"/>
        <w:widowControl/>
        <w:jc w:val="both"/>
      </w:pPr>
    </w:p>
    <w:p w14:paraId="79EE4BA9"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45D9931F" w14:textId="77777777" w:rsidR="00E70281" w:rsidRPr="00476C88" w:rsidRDefault="00E70281" w:rsidP="00E70281">
      <w:pPr>
        <w:pStyle w:val="Glossary"/>
        <w:widowControl/>
        <w:jc w:val="both"/>
      </w:pPr>
    </w:p>
    <w:p w14:paraId="46EDE880"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2FFD40FB" w14:textId="77777777" w:rsidR="00E70281" w:rsidRPr="00476C88" w:rsidRDefault="00E70281" w:rsidP="00E70281">
      <w:pPr>
        <w:pStyle w:val="Glossary"/>
        <w:widowControl/>
        <w:jc w:val="both"/>
      </w:pPr>
    </w:p>
    <w:p w14:paraId="21B2A5CB"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5D8F1098" w14:textId="77777777" w:rsidR="00E70281" w:rsidRPr="00476C88" w:rsidRDefault="00E70281" w:rsidP="00E70281">
      <w:pPr>
        <w:pStyle w:val="Glossary"/>
        <w:widowControl/>
        <w:jc w:val="both"/>
      </w:pPr>
    </w:p>
    <w:p w14:paraId="547C8BBB" w14:textId="77777777" w:rsidR="00E70281" w:rsidRDefault="00E70281" w:rsidP="00E70281">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49097015" w14:textId="77777777" w:rsidR="00E70281" w:rsidRDefault="00E70281" w:rsidP="00E70281">
      <w:pPr>
        <w:pStyle w:val="Glossary"/>
        <w:widowControl/>
        <w:jc w:val="both"/>
      </w:pPr>
    </w:p>
    <w:p w14:paraId="0A1DA5BB" w14:textId="77777777" w:rsidR="00E70281" w:rsidRPr="00476C88" w:rsidRDefault="00E70281" w:rsidP="00E70281">
      <w:pPr>
        <w:pStyle w:val="Glossary"/>
        <w:widowControl/>
        <w:jc w:val="both"/>
      </w:pPr>
      <w:r w:rsidRPr="001C3C58">
        <w:rPr>
          <w:b/>
          <w:bCs/>
        </w:rPr>
        <w:t>Request for Proposal (RFP):</w:t>
      </w:r>
      <w:r>
        <w:t xml:space="preserve"> See Solicitation</w:t>
      </w:r>
    </w:p>
    <w:p w14:paraId="2E6BB114" w14:textId="77777777" w:rsidR="00E70281" w:rsidRPr="00476C88" w:rsidRDefault="00E70281" w:rsidP="00E70281">
      <w:pPr>
        <w:pStyle w:val="Glossary"/>
        <w:widowControl/>
        <w:jc w:val="both"/>
      </w:pPr>
    </w:p>
    <w:p w14:paraId="7475244E"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4CFEAE95" w14:textId="77777777" w:rsidR="00E70281" w:rsidRPr="00476C88" w:rsidRDefault="00E70281" w:rsidP="00E70281">
      <w:pPr>
        <w:pStyle w:val="Glossary"/>
        <w:widowControl/>
        <w:jc w:val="both"/>
      </w:pPr>
    </w:p>
    <w:p w14:paraId="617C79D8"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7F5B4D00" w14:textId="77777777" w:rsidR="00E70281" w:rsidRPr="00476C88" w:rsidRDefault="00E70281" w:rsidP="00E70281">
      <w:pPr>
        <w:pStyle w:val="Glossary"/>
        <w:widowControl/>
        <w:jc w:val="both"/>
      </w:pPr>
    </w:p>
    <w:p w14:paraId="6CA5EAAA" w14:textId="726C3063" w:rsidR="00E70281" w:rsidRPr="00476C88" w:rsidRDefault="00E70281" w:rsidP="00E70281">
      <w:pPr>
        <w:pStyle w:val="Glossary"/>
        <w:widowControl/>
        <w:jc w:val="both"/>
      </w:pPr>
      <w:r w:rsidRPr="00476C88">
        <w:rPr>
          <w:b/>
          <w:bCs/>
        </w:rPr>
        <w:t>Shall</w:t>
      </w:r>
      <w:proofErr w:type="gramStart"/>
      <w:r w:rsidRPr="00476C88">
        <w:rPr>
          <w:b/>
          <w:bCs/>
        </w:rPr>
        <w:t>:</w:t>
      </w:r>
      <w:r>
        <w:t xml:space="preserve">  An</w:t>
      </w:r>
      <w:proofErr w:type="gramEnd"/>
      <w:r>
        <w:t xml:space="preserve"> order/command; mandatory</w:t>
      </w:r>
    </w:p>
    <w:p w14:paraId="34286ABA" w14:textId="77777777" w:rsidR="00E70281" w:rsidRPr="00476C88" w:rsidRDefault="00E70281" w:rsidP="00E70281">
      <w:pPr>
        <w:pStyle w:val="Glossary"/>
        <w:widowControl/>
        <w:jc w:val="both"/>
      </w:pPr>
    </w:p>
    <w:p w14:paraId="0D933BDD"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646C3C0A" w14:textId="77777777" w:rsidR="00E70281" w:rsidRPr="00476C88" w:rsidRDefault="00E70281" w:rsidP="00E70281">
      <w:pPr>
        <w:pStyle w:val="Glossary"/>
        <w:widowControl/>
        <w:jc w:val="both"/>
      </w:pPr>
    </w:p>
    <w:p w14:paraId="274832A9"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17CC4DDF" w14:textId="77777777" w:rsidR="00E70281" w:rsidRDefault="00E70281" w:rsidP="00E70281">
      <w:pPr>
        <w:pStyle w:val="Glossary"/>
        <w:widowControl/>
        <w:jc w:val="both"/>
      </w:pPr>
    </w:p>
    <w:p w14:paraId="13D41AA3" w14:textId="5CCEE31E"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66EFBA40" w14:textId="527D89F7" w:rsidR="00D97C74" w:rsidRDefault="00D97C74" w:rsidP="00E70281">
      <w:pPr>
        <w:pStyle w:val="Glossary"/>
        <w:widowControl/>
        <w:jc w:val="both"/>
      </w:pPr>
    </w:p>
    <w:p w14:paraId="4BA5F9C4"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4B0EA2A6" w14:textId="77777777" w:rsidR="00E70281" w:rsidRDefault="00E70281" w:rsidP="00E70281">
      <w:pPr>
        <w:pStyle w:val="Glossary"/>
        <w:widowControl/>
        <w:jc w:val="both"/>
        <w:rPr>
          <w:highlight w:val="yellow"/>
        </w:rPr>
      </w:pPr>
    </w:p>
    <w:p w14:paraId="0B82A66E"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2E37818F" w14:textId="77777777" w:rsidR="00E70281" w:rsidRPr="001C3C58" w:rsidRDefault="00E70281" w:rsidP="00E70281">
      <w:pPr>
        <w:pStyle w:val="Glossary"/>
        <w:widowControl/>
        <w:jc w:val="both"/>
        <w:rPr>
          <w:b/>
          <w:bCs/>
          <w:highlight w:val="yellow"/>
        </w:rPr>
      </w:pPr>
    </w:p>
    <w:p w14:paraId="22721C40"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0EB279CD" w14:textId="77777777" w:rsidR="00E70281" w:rsidRPr="00476C88" w:rsidRDefault="00E70281" w:rsidP="00E70281">
      <w:pPr>
        <w:pStyle w:val="Glossary"/>
        <w:widowControl/>
        <w:jc w:val="both"/>
      </w:pPr>
    </w:p>
    <w:p w14:paraId="6FF769F0"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01A80C6F" w14:textId="77777777" w:rsidR="00E70281" w:rsidRPr="00476C88" w:rsidRDefault="00E70281" w:rsidP="00E70281">
      <w:pPr>
        <w:pStyle w:val="Glossary"/>
        <w:widowControl/>
        <w:jc w:val="both"/>
      </w:pPr>
    </w:p>
    <w:p w14:paraId="26F1B5B3"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21D4506C" w14:textId="77777777" w:rsidR="00E70281" w:rsidRPr="00476C88" w:rsidRDefault="00E70281" w:rsidP="00E70281">
      <w:pPr>
        <w:pStyle w:val="Glossary"/>
        <w:widowControl/>
        <w:jc w:val="both"/>
      </w:pPr>
    </w:p>
    <w:p w14:paraId="691E0DA5"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40FE634C" w14:textId="77777777" w:rsidR="00E70281" w:rsidRPr="00476C88" w:rsidRDefault="00E70281" w:rsidP="00E70281">
      <w:pPr>
        <w:pStyle w:val="Glossary"/>
        <w:widowControl/>
        <w:jc w:val="both"/>
      </w:pPr>
    </w:p>
    <w:p w14:paraId="2850CF2F" w14:textId="77777777" w:rsidR="00275B78" w:rsidRPr="00476C88" w:rsidRDefault="00E70281" w:rsidP="00275B78">
      <w:pPr>
        <w:pStyle w:val="Glossary"/>
      </w:pPr>
      <w:r w:rsidRPr="00476C88">
        <w:rPr>
          <w:b/>
          <w:bCs/>
        </w:rPr>
        <w:t>Termination:</w:t>
      </w:r>
      <w:r w:rsidRPr="00476C88">
        <w:t xml:space="preserve"> </w:t>
      </w:r>
    </w:p>
    <w:p w14:paraId="6D73C9F0"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3F0C5A1D" w14:textId="77777777" w:rsidR="00E70281" w:rsidRPr="00476C88" w:rsidRDefault="00E70281" w:rsidP="00E70281">
      <w:pPr>
        <w:pStyle w:val="Glossary"/>
        <w:widowControl/>
        <w:jc w:val="both"/>
      </w:pPr>
    </w:p>
    <w:p w14:paraId="57E9EB91"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w:t>
      </w:r>
      <w:proofErr w:type="gramStart"/>
      <w:r w:rsidRPr="00476C88">
        <w:t>officers</w:t>
      </w:r>
      <w:proofErr w:type="gramEnd"/>
      <w:r w:rsidRPr="00476C88">
        <w:t xml:space="preserve">, managers, employees, legally disinterested </w:t>
      </w:r>
      <w:proofErr w:type="gramStart"/>
      <w:r w:rsidRPr="00476C88">
        <w:t>persons</w:t>
      </w:r>
      <w:proofErr w:type="gramEnd"/>
      <w:r w:rsidRPr="00476C88">
        <w:t xml:space="preserve">, and subcontractors or agents, and their employees. It shall not include any entity or person who is </w:t>
      </w:r>
      <w:proofErr w:type="gramStart"/>
      <w:r w:rsidRPr="00476C88">
        <w:t xml:space="preserve">an interested </w:t>
      </w:r>
      <w:r>
        <w:t>p</w:t>
      </w:r>
      <w:r w:rsidRPr="00476C88">
        <w:t>arty</w:t>
      </w:r>
      <w:proofErr w:type="gramEnd"/>
      <w:r w:rsidRPr="00476C88">
        <w:t xml:space="preserve"> </w:t>
      </w:r>
      <w:proofErr w:type="gramStart"/>
      <w:r w:rsidRPr="00476C88">
        <w:t>to</w:t>
      </w:r>
      <w:proofErr w:type="gramEnd"/>
      <w:r w:rsidRPr="00476C88">
        <w:t xml:space="preserve"> the contract or agreement</w:t>
      </w:r>
    </w:p>
    <w:p w14:paraId="43FEFC22" w14:textId="77777777" w:rsidR="00E70281" w:rsidRPr="00476C88" w:rsidRDefault="00E70281" w:rsidP="00E70281">
      <w:pPr>
        <w:pStyle w:val="Glossary"/>
        <w:widowControl/>
        <w:jc w:val="both"/>
      </w:pPr>
    </w:p>
    <w:p w14:paraId="281B71C1" w14:textId="77777777" w:rsidR="00E70281" w:rsidRPr="00476C88" w:rsidRDefault="00E70281" w:rsidP="00E70281">
      <w:pPr>
        <w:pStyle w:val="Glossary"/>
        <w:widowControl/>
        <w:jc w:val="both"/>
      </w:pPr>
      <w:r w:rsidRPr="00476C88">
        <w:rPr>
          <w:b/>
          <w:bCs/>
        </w:rPr>
        <w:lastRenderedPageBreak/>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FE7C4F1" w14:textId="77777777" w:rsidR="00E70281" w:rsidRPr="00476C88" w:rsidRDefault="00E70281" w:rsidP="00E70281">
      <w:pPr>
        <w:pStyle w:val="Glossary"/>
        <w:widowControl/>
        <w:jc w:val="both"/>
      </w:pPr>
    </w:p>
    <w:p w14:paraId="397B247F"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4433F8E6" w14:textId="77777777" w:rsidR="00E70281" w:rsidRPr="00476C88" w:rsidRDefault="00E70281" w:rsidP="00E70281">
      <w:pPr>
        <w:pStyle w:val="Glossary"/>
        <w:widowControl/>
        <w:jc w:val="both"/>
      </w:pPr>
    </w:p>
    <w:p w14:paraId="18E06473"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737A61E5" w14:textId="77777777" w:rsidR="00E70281" w:rsidRDefault="00E70281" w:rsidP="00E70281">
      <w:pPr>
        <w:pStyle w:val="Glossary"/>
        <w:widowControl/>
        <w:jc w:val="both"/>
        <w:rPr>
          <w:rFonts w:cs="Arial"/>
          <w:szCs w:val="18"/>
        </w:rPr>
      </w:pPr>
    </w:p>
    <w:p w14:paraId="390A9164" w14:textId="1808C2D4"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65788543" w14:textId="77777777" w:rsidR="00E70281" w:rsidRDefault="00E70281" w:rsidP="00E70281">
      <w:pPr>
        <w:pStyle w:val="Glossary"/>
        <w:widowControl/>
        <w:jc w:val="both"/>
        <w:rPr>
          <w:rFonts w:cs="Arial"/>
          <w:szCs w:val="18"/>
        </w:rPr>
      </w:pPr>
    </w:p>
    <w:p w14:paraId="5B9D56AC" w14:textId="2326F783" w:rsidR="00E70281" w:rsidRPr="00476C88" w:rsidRDefault="00E70281" w:rsidP="00E70281">
      <w:pPr>
        <w:pStyle w:val="Glossary"/>
        <w:widowControl/>
        <w:jc w:val="both"/>
      </w:pPr>
      <w:r w:rsidRPr="00476C88">
        <w:rPr>
          <w:b/>
          <w:bCs/>
        </w:rPr>
        <w:t>Will:</w:t>
      </w:r>
      <w:r w:rsidRPr="00476C88">
        <w:t xml:space="preserve"> See </w:t>
      </w:r>
      <w:r>
        <w:t>Shall</w:t>
      </w:r>
    </w:p>
    <w:p w14:paraId="3E12DD93" w14:textId="77777777" w:rsidR="00E70281" w:rsidRPr="00476C88" w:rsidRDefault="00E70281" w:rsidP="00E70281">
      <w:pPr>
        <w:pStyle w:val="Glossary"/>
        <w:widowControl/>
        <w:jc w:val="both"/>
      </w:pPr>
    </w:p>
    <w:p w14:paraId="74CB291D" w14:textId="77777777" w:rsidR="00E70281" w:rsidRPr="00476C88" w:rsidRDefault="00E70281" w:rsidP="00E70281">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1E465A40" w14:textId="77777777" w:rsidR="002972A7" w:rsidRDefault="002972A7" w:rsidP="009E6591">
      <w:pPr>
        <w:pStyle w:val="Glossary"/>
        <w:rPr>
          <w:rFonts w:cs="Arial"/>
          <w:szCs w:val="18"/>
        </w:rPr>
      </w:pPr>
    </w:p>
    <w:p w14:paraId="0C010904"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1EC3A809" w14:textId="77777777" w:rsidR="002972A7" w:rsidRDefault="002972A7" w:rsidP="002D0B61">
      <w:pPr>
        <w:pStyle w:val="Heading1"/>
      </w:pPr>
      <w:bookmarkStart w:id="13" w:name="_Toc126238506"/>
      <w:bookmarkStart w:id="14" w:name="_Toc129770763"/>
      <w:bookmarkStart w:id="15" w:name="_Toc169814757"/>
      <w:bookmarkStart w:id="16" w:name="_Toc201136367"/>
      <w:r w:rsidRPr="002D0B61">
        <w:lastRenderedPageBreak/>
        <w:t>ACRONYM LIST</w:t>
      </w:r>
      <w:bookmarkEnd w:id="13"/>
      <w:bookmarkEnd w:id="14"/>
      <w:bookmarkEnd w:id="15"/>
      <w:bookmarkEnd w:id="16"/>
    </w:p>
    <w:p w14:paraId="12568087" w14:textId="35C97DD0" w:rsidR="00F475A3" w:rsidRPr="00AA3593" w:rsidRDefault="00F475A3" w:rsidP="00F475A3">
      <w:pPr>
        <w:pStyle w:val="Glossary"/>
        <w:widowControl/>
        <w:jc w:val="both"/>
      </w:pPr>
      <w:r w:rsidRPr="00AA3593">
        <w:rPr>
          <w:rStyle w:val="Glossary-Bold"/>
        </w:rPr>
        <w:t>ACH</w:t>
      </w:r>
      <w:r w:rsidRPr="00AA3593">
        <w:t xml:space="preserve"> – Automated Clearing House</w:t>
      </w:r>
    </w:p>
    <w:p w14:paraId="79D4DC7C" w14:textId="77777777" w:rsidR="00847242" w:rsidRPr="00AA3593" w:rsidRDefault="00847242" w:rsidP="00AA3593">
      <w:pPr>
        <w:pStyle w:val="Glossary"/>
      </w:pPr>
    </w:p>
    <w:p w14:paraId="478F9C49"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5B21D6F2" w14:textId="77777777" w:rsidR="005B7A65" w:rsidRPr="00AA3593" w:rsidRDefault="005B7A65" w:rsidP="005B7A65">
      <w:pPr>
        <w:pStyle w:val="Glossary"/>
        <w:widowControl/>
        <w:jc w:val="both"/>
      </w:pPr>
    </w:p>
    <w:p w14:paraId="3C3FFA8D" w14:textId="387EDACF" w:rsidR="005B7A65" w:rsidRDefault="005B7A65" w:rsidP="005B7A65">
      <w:pPr>
        <w:pStyle w:val="Glossary"/>
        <w:widowControl/>
        <w:jc w:val="both"/>
      </w:pPr>
      <w:r w:rsidRPr="00AA3593">
        <w:rPr>
          <w:rStyle w:val="Glossary-Bold"/>
        </w:rPr>
        <w:t>BAFO</w:t>
      </w:r>
      <w:r w:rsidRPr="00AA3593">
        <w:t xml:space="preserve"> – Best and Final Offer</w:t>
      </w:r>
    </w:p>
    <w:p w14:paraId="759D1B13" w14:textId="77777777" w:rsidR="00CE087C" w:rsidRPr="00AA3593" w:rsidRDefault="00CE087C" w:rsidP="005B7A65">
      <w:pPr>
        <w:pStyle w:val="Glossary"/>
        <w:widowControl/>
        <w:jc w:val="both"/>
      </w:pPr>
    </w:p>
    <w:p w14:paraId="1C934849" w14:textId="77777777" w:rsidR="00CE087C" w:rsidRPr="00AA3593" w:rsidRDefault="00CE087C" w:rsidP="00CE087C">
      <w:pPr>
        <w:pStyle w:val="Glossary"/>
      </w:pPr>
      <w:r w:rsidRPr="00B7165A">
        <w:rPr>
          <w:b/>
          <w:bCs/>
        </w:rPr>
        <w:t>CNVH</w:t>
      </w:r>
      <w:r>
        <w:t xml:space="preserve"> – Central Nebraska Veterans’ Home</w:t>
      </w:r>
    </w:p>
    <w:p w14:paraId="7D7BB7A1" w14:textId="77777777" w:rsidR="005B7A65" w:rsidRPr="00AA3593" w:rsidRDefault="005B7A65" w:rsidP="005B7A65">
      <w:pPr>
        <w:pStyle w:val="Glossary"/>
        <w:widowControl/>
        <w:jc w:val="both"/>
      </w:pPr>
    </w:p>
    <w:p w14:paraId="0E40957A"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5EB311B5" w14:textId="77777777" w:rsidR="005B7A65" w:rsidRPr="00AA3593" w:rsidRDefault="005B7A65" w:rsidP="005B7A65">
      <w:pPr>
        <w:pStyle w:val="Glossary"/>
        <w:widowControl/>
        <w:jc w:val="both"/>
      </w:pPr>
    </w:p>
    <w:p w14:paraId="16BB22ED"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24378D3B" w14:textId="77777777" w:rsidR="005B7A65" w:rsidRPr="00AA3593" w:rsidRDefault="005B7A65" w:rsidP="005B7A65">
      <w:pPr>
        <w:pStyle w:val="Glossary"/>
        <w:widowControl/>
        <w:jc w:val="both"/>
      </w:pPr>
    </w:p>
    <w:p w14:paraId="0231CD94" w14:textId="77777777" w:rsidR="005B7A65" w:rsidRDefault="005B7A65" w:rsidP="005B7A65">
      <w:pPr>
        <w:pStyle w:val="Glossary"/>
        <w:widowControl/>
        <w:jc w:val="both"/>
      </w:pPr>
      <w:r w:rsidRPr="00AA3593">
        <w:rPr>
          <w:rStyle w:val="Glossary-Bold"/>
        </w:rPr>
        <w:t>DAS</w:t>
      </w:r>
      <w:r w:rsidRPr="00AA3593">
        <w:t xml:space="preserve"> – Department of Administrative Services</w:t>
      </w:r>
    </w:p>
    <w:p w14:paraId="19335571" w14:textId="77777777" w:rsidR="00EA7164" w:rsidRDefault="00EA7164" w:rsidP="005B7A65">
      <w:pPr>
        <w:pStyle w:val="Glossary"/>
        <w:widowControl/>
        <w:jc w:val="both"/>
      </w:pPr>
    </w:p>
    <w:p w14:paraId="279AC593" w14:textId="405787BB" w:rsidR="00EA7164" w:rsidRDefault="00EA7164" w:rsidP="005B7A65">
      <w:pPr>
        <w:pStyle w:val="Glossary"/>
        <w:widowControl/>
        <w:jc w:val="both"/>
      </w:pPr>
      <w:r w:rsidRPr="00AC5357">
        <w:rPr>
          <w:b/>
          <w:bCs/>
        </w:rPr>
        <w:t>EHR</w:t>
      </w:r>
      <w:r>
        <w:t xml:space="preserve"> – Electronic Health Record</w:t>
      </w:r>
    </w:p>
    <w:p w14:paraId="74067130" w14:textId="77777777" w:rsidR="00EA7164" w:rsidRDefault="00EA7164" w:rsidP="005B7A65">
      <w:pPr>
        <w:pStyle w:val="Glossary"/>
        <w:widowControl/>
        <w:jc w:val="both"/>
      </w:pPr>
    </w:p>
    <w:p w14:paraId="77DEB5AE" w14:textId="6BFE44CC" w:rsidR="00EA7164" w:rsidRPr="00AA3593" w:rsidRDefault="00EA7164" w:rsidP="005B7A65">
      <w:pPr>
        <w:pStyle w:val="Glossary"/>
        <w:widowControl/>
        <w:jc w:val="both"/>
      </w:pPr>
      <w:r w:rsidRPr="00AC5357">
        <w:rPr>
          <w:b/>
          <w:bCs/>
        </w:rPr>
        <w:t>FCC</w:t>
      </w:r>
      <w:r>
        <w:t xml:space="preserve"> – Federal Communications Commission</w:t>
      </w:r>
    </w:p>
    <w:p w14:paraId="50B3984F" w14:textId="63627A25" w:rsidR="005B7A65" w:rsidRPr="00AA3593" w:rsidRDefault="005B7A65" w:rsidP="005B7A65">
      <w:pPr>
        <w:pStyle w:val="Glossary"/>
        <w:widowControl/>
        <w:jc w:val="both"/>
      </w:pPr>
    </w:p>
    <w:p w14:paraId="203F00E9" w14:textId="53F4C285" w:rsidR="00EA7164"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474AE220" w14:textId="77777777" w:rsidR="00EA7164" w:rsidRDefault="00EA7164" w:rsidP="005B7A65">
      <w:pPr>
        <w:rPr>
          <w:rStyle w:val="GlossaryChar"/>
        </w:rPr>
      </w:pPr>
    </w:p>
    <w:p w14:paraId="55ABF20C" w14:textId="3B4E5025" w:rsidR="00EA7164" w:rsidRDefault="00EA7164" w:rsidP="005B7A65">
      <w:pPr>
        <w:rPr>
          <w:rStyle w:val="GlossaryChar"/>
        </w:rPr>
      </w:pPr>
      <w:r w:rsidRPr="00AC5357">
        <w:rPr>
          <w:rStyle w:val="GlossaryChar"/>
          <w:b/>
          <w:bCs/>
        </w:rPr>
        <w:t>NDVA</w:t>
      </w:r>
      <w:r>
        <w:rPr>
          <w:rStyle w:val="GlossaryChar"/>
        </w:rPr>
        <w:t xml:space="preserve"> – Nebraska Department of Veterans Affairs</w:t>
      </w:r>
    </w:p>
    <w:p w14:paraId="743EC95C" w14:textId="77777777" w:rsidR="00EA7164" w:rsidRDefault="00EA7164" w:rsidP="005B7A65">
      <w:pPr>
        <w:rPr>
          <w:rStyle w:val="GlossaryChar"/>
        </w:rPr>
      </w:pPr>
    </w:p>
    <w:p w14:paraId="1CF984E6" w14:textId="335E72E8" w:rsidR="00EA7164" w:rsidRDefault="00EA7164" w:rsidP="005B7A65">
      <w:pPr>
        <w:rPr>
          <w:rStyle w:val="GlossaryChar"/>
        </w:rPr>
      </w:pPr>
      <w:r w:rsidRPr="00AC5357">
        <w:rPr>
          <w:rStyle w:val="GlossaryChar"/>
          <w:b/>
          <w:bCs/>
        </w:rPr>
        <w:t>NFPA</w:t>
      </w:r>
      <w:r>
        <w:rPr>
          <w:rStyle w:val="GlossaryChar"/>
        </w:rPr>
        <w:t xml:space="preserve"> – National Fire Protection Association</w:t>
      </w:r>
    </w:p>
    <w:p w14:paraId="64580722" w14:textId="77777777" w:rsidR="00EA7164" w:rsidRDefault="00EA7164" w:rsidP="005B7A65">
      <w:pPr>
        <w:rPr>
          <w:rStyle w:val="GlossaryChar"/>
        </w:rPr>
      </w:pPr>
    </w:p>
    <w:p w14:paraId="093FD693" w14:textId="5262616B" w:rsidR="00EA7164" w:rsidRDefault="00EA7164" w:rsidP="005B7A65">
      <w:pPr>
        <w:rPr>
          <w:rStyle w:val="GlossaryChar"/>
        </w:rPr>
      </w:pPr>
      <w:r w:rsidRPr="00AC5357">
        <w:rPr>
          <w:rStyle w:val="GlossaryChar"/>
          <w:b/>
          <w:bCs/>
        </w:rPr>
        <w:t>NRTL</w:t>
      </w:r>
      <w:r>
        <w:rPr>
          <w:rStyle w:val="GlossaryChar"/>
        </w:rPr>
        <w:t xml:space="preserve"> – Nationally Recognized Testing Laboratory</w:t>
      </w:r>
    </w:p>
    <w:p w14:paraId="4F0E3F6B" w14:textId="77777777" w:rsidR="00EA7164" w:rsidRDefault="00EA7164" w:rsidP="005B7A65">
      <w:pPr>
        <w:rPr>
          <w:rStyle w:val="GlossaryChar"/>
        </w:rPr>
      </w:pPr>
    </w:p>
    <w:p w14:paraId="6EC28FF4" w14:textId="501CF9B3" w:rsidR="005B7A65" w:rsidRPr="00AA3593" w:rsidRDefault="00EA7164" w:rsidP="00AC5357">
      <w:r w:rsidRPr="00AC5357">
        <w:rPr>
          <w:rStyle w:val="GlossaryChar"/>
          <w:b/>
          <w:bCs/>
        </w:rPr>
        <w:t>OCIO</w:t>
      </w:r>
      <w:r>
        <w:rPr>
          <w:rStyle w:val="GlossaryChar"/>
        </w:rPr>
        <w:t xml:space="preserve"> – Office of the Chief Information Officer</w:t>
      </w:r>
    </w:p>
    <w:p w14:paraId="4D7B5230" w14:textId="0F087061" w:rsidR="004C3F9F" w:rsidRDefault="004C3F9F" w:rsidP="005B7A65">
      <w:pPr>
        <w:pStyle w:val="Glossary"/>
        <w:widowControl/>
        <w:jc w:val="both"/>
      </w:pPr>
    </w:p>
    <w:p w14:paraId="51CBE4C5" w14:textId="34DC8AB5" w:rsidR="004C3F9F" w:rsidRDefault="004C3F9F" w:rsidP="005B7A65">
      <w:pPr>
        <w:pStyle w:val="Glossary"/>
        <w:widowControl/>
        <w:jc w:val="both"/>
      </w:pPr>
      <w:bookmarkStart w:id="17" w:name="_Hlk169563978"/>
      <w:r w:rsidRPr="002139EA">
        <w:rPr>
          <w:b/>
          <w:bCs/>
        </w:rPr>
        <w:t>RFP</w:t>
      </w:r>
      <w:r>
        <w:t xml:space="preserve"> – Request for Proposal</w:t>
      </w:r>
    </w:p>
    <w:p w14:paraId="0D2E28AF" w14:textId="77777777" w:rsidR="00EA7164" w:rsidRDefault="00EA7164" w:rsidP="005B7A65">
      <w:pPr>
        <w:pStyle w:val="Glossary"/>
        <w:widowControl/>
        <w:jc w:val="both"/>
      </w:pPr>
    </w:p>
    <w:p w14:paraId="1A573555" w14:textId="5A6102BD" w:rsidR="00EA7164" w:rsidRPr="00AA3593" w:rsidRDefault="00EA7164" w:rsidP="005B7A65">
      <w:pPr>
        <w:pStyle w:val="Glossary"/>
        <w:widowControl/>
        <w:jc w:val="both"/>
      </w:pPr>
      <w:r w:rsidRPr="00AC5357">
        <w:rPr>
          <w:b/>
          <w:bCs/>
        </w:rPr>
        <w:t>SIP</w:t>
      </w:r>
      <w:r>
        <w:t xml:space="preserve"> – Session Initiation Protocol</w:t>
      </w:r>
    </w:p>
    <w:bookmarkEnd w:id="17"/>
    <w:p w14:paraId="7DA88441" w14:textId="77777777" w:rsidR="005B7A65" w:rsidRPr="00AA3593" w:rsidRDefault="005B7A65" w:rsidP="005B7A65">
      <w:pPr>
        <w:pStyle w:val="Glossary"/>
        <w:widowControl/>
        <w:jc w:val="both"/>
      </w:pPr>
    </w:p>
    <w:p w14:paraId="44E6A4B4" w14:textId="77777777" w:rsidR="005B7A65" w:rsidRDefault="005B7A65" w:rsidP="005B7A65">
      <w:pPr>
        <w:pStyle w:val="Glossary"/>
        <w:widowControl/>
        <w:jc w:val="both"/>
      </w:pPr>
      <w:r w:rsidRPr="00AA3593">
        <w:rPr>
          <w:rStyle w:val="Glossary-Bold"/>
        </w:rPr>
        <w:t>SPB</w:t>
      </w:r>
      <w:bookmarkStart w:id="18" w:name="_Hlk131487815"/>
      <w:r w:rsidRPr="00AA3593">
        <w:t xml:space="preserve"> – </w:t>
      </w:r>
      <w:bookmarkEnd w:id="18"/>
      <w:r w:rsidRPr="00AA3593">
        <w:t>State Purchasing Bureau</w:t>
      </w:r>
      <w:r>
        <w:t xml:space="preserve"> </w:t>
      </w:r>
    </w:p>
    <w:p w14:paraId="15A320E9" w14:textId="77777777" w:rsidR="00EA7164" w:rsidRDefault="00EA7164" w:rsidP="005B7A65">
      <w:pPr>
        <w:pStyle w:val="Glossary"/>
        <w:widowControl/>
        <w:jc w:val="both"/>
      </w:pPr>
    </w:p>
    <w:p w14:paraId="63DB3A3F" w14:textId="0F8C7279" w:rsidR="00EA7164" w:rsidRPr="00AA3593" w:rsidRDefault="00EA7164" w:rsidP="005B7A65">
      <w:pPr>
        <w:pStyle w:val="Glossary"/>
        <w:widowControl/>
        <w:jc w:val="both"/>
      </w:pPr>
      <w:r w:rsidRPr="00AC5357">
        <w:rPr>
          <w:b/>
          <w:bCs/>
        </w:rPr>
        <w:t>UTP</w:t>
      </w:r>
      <w:r>
        <w:t xml:space="preserve"> – Unshielded Twisted Pair</w:t>
      </w:r>
    </w:p>
    <w:p w14:paraId="5F49673A" w14:textId="77777777" w:rsidR="005B7A65" w:rsidRDefault="005B7A65" w:rsidP="005B7A65">
      <w:pPr>
        <w:rPr>
          <w:rStyle w:val="GlossaryChar"/>
        </w:rPr>
      </w:pPr>
    </w:p>
    <w:p w14:paraId="1E0A141C" w14:textId="77777777" w:rsidR="005B7A65" w:rsidRDefault="005B7A65" w:rsidP="005B7A65">
      <w:pPr>
        <w:rPr>
          <w:rStyle w:val="GlossaryChar"/>
        </w:rPr>
      </w:pPr>
    </w:p>
    <w:p w14:paraId="25C450CE" w14:textId="123CFFD8"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3B973D06" w14:textId="2F3E3F84" w:rsidR="008C1AFE" w:rsidRPr="003763B4" w:rsidRDefault="008C1AFE" w:rsidP="002139EA">
      <w:pPr>
        <w:pStyle w:val="Level1Body"/>
        <w:tabs>
          <w:tab w:val="left" w:pos="4200"/>
        </w:tabs>
      </w:pPr>
    </w:p>
    <w:p w14:paraId="340CDCBB" w14:textId="77777777" w:rsidR="008C1AFE" w:rsidRPr="009F2E87" w:rsidRDefault="00361DB7" w:rsidP="00A4250E">
      <w:pPr>
        <w:pStyle w:val="Level1"/>
        <w:ind w:left="630" w:hanging="630"/>
        <w:rPr>
          <w:sz w:val="36"/>
          <w:szCs w:val="40"/>
        </w:rPr>
      </w:pPr>
      <w:bookmarkStart w:id="19" w:name="_Toc126238507"/>
      <w:bookmarkStart w:id="20" w:name="_Toc129770764"/>
      <w:bookmarkStart w:id="21" w:name="_Toc169814758"/>
      <w:bookmarkStart w:id="22" w:name="_Toc201136368"/>
      <w:r w:rsidRPr="00784607">
        <w:rPr>
          <w:sz w:val="28"/>
          <w:szCs w:val="32"/>
        </w:rPr>
        <w:t>PROCUREMENT</w:t>
      </w:r>
      <w:r w:rsidRPr="009F2E87">
        <w:rPr>
          <w:sz w:val="36"/>
          <w:szCs w:val="40"/>
        </w:rPr>
        <w:t xml:space="preserve"> </w:t>
      </w:r>
      <w:r w:rsidR="004F62A6" w:rsidRPr="00784607">
        <w:rPr>
          <w:sz w:val="28"/>
          <w:szCs w:val="32"/>
        </w:rPr>
        <w:t>PROCEDURE</w:t>
      </w:r>
      <w:bookmarkEnd w:id="19"/>
      <w:bookmarkEnd w:id="20"/>
      <w:bookmarkEnd w:id="21"/>
      <w:bookmarkEnd w:id="22"/>
    </w:p>
    <w:p w14:paraId="6C7CCBB2" w14:textId="77777777" w:rsidR="00D84EE2" w:rsidRPr="00D83826" w:rsidRDefault="00D84EE2" w:rsidP="00D83826">
      <w:pPr>
        <w:pStyle w:val="Level1Body"/>
      </w:pPr>
    </w:p>
    <w:p w14:paraId="0A9F5CBC" w14:textId="77777777" w:rsidR="00D84EE2" w:rsidRPr="002A04D7" w:rsidRDefault="00D84EE2" w:rsidP="007A5874">
      <w:pPr>
        <w:pStyle w:val="Level2"/>
        <w:numPr>
          <w:ilvl w:val="1"/>
          <w:numId w:val="16"/>
        </w:numPr>
        <w:jc w:val="both"/>
      </w:pPr>
      <w:bookmarkStart w:id="23" w:name="_Toc126238508"/>
      <w:bookmarkStart w:id="24" w:name="_Toc129770765"/>
      <w:bookmarkStart w:id="25" w:name="_Toc169814759"/>
      <w:bookmarkStart w:id="26" w:name="_Toc201136369"/>
      <w:r w:rsidRPr="003763B4">
        <w:t>GENERAL INFORMATION</w:t>
      </w:r>
      <w:bookmarkEnd w:id="23"/>
      <w:bookmarkEnd w:id="24"/>
      <w:bookmarkEnd w:id="25"/>
      <w:bookmarkEnd w:id="26"/>
      <w:r w:rsidRPr="003763B4">
        <w:t xml:space="preserve"> </w:t>
      </w:r>
    </w:p>
    <w:p w14:paraId="1EB54F85" w14:textId="48BAA4C8"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proofErr w:type="gramStart"/>
      <w:r w:rsidR="001F10AD">
        <w:t>bidder</w:t>
      </w:r>
      <w:r w:rsidR="00E451C3">
        <w:t>s</w:t>
      </w:r>
      <w:proofErr w:type="gramEnd"/>
      <w:r w:rsidR="000215E4" w:rsidRPr="006F5B27">
        <w:t xml:space="preserve"> </w:t>
      </w:r>
      <w:r w:rsidRPr="006F5B27">
        <w:t>who will be responsible for</w:t>
      </w:r>
      <w:r w:rsidR="00397927">
        <w:t xml:space="preserve"> </w:t>
      </w:r>
      <w:proofErr w:type="gramStart"/>
      <w:r w:rsidR="00397927" w:rsidRPr="00A27A5B">
        <w:rPr>
          <w:color w:val="auto"/>
          <w:szCs w:val="18"/>
        </w:rPr>
        <w:t>provid</w:t>
      </w:r>
      <w:r w:rsidR="00DB4B7F">
        <w:rPr>
          <w:color w:val="auto"/>
          <w:szCs w:val="18"/>
        </w:rPr>
        <w:t>ing</w:t>
      </w:r>
      <w:r w:rsidR="00397927">
        <w:rPr>
          <w:szCs w:val="18"/>
        </w:rPr>
        <w:t>,  integrat</w:t>
      </w:r>
      <w:r w:rsidR="00DB4B7F">
        <w:rPr>
          <w:szCs w:val="18"/>
        </w:rPr>
        <w:t>ing</w:t>
      </w:r>
      <w:proofErr w:type="gramEnd"/>
      <w:r w:rsidR="00397927">
        <w:rPr>
          <w:szCs w:val="18"/>
        </w:rPr>
        <w:t>, and servic</w:t>
      </w:r>
      <w:r w:rsidR="00DB4B7F">
        <w:rPr>
          <w:szCs w:val="18"/>
        </w:rPr>
        <w:t>ing</w:t>
      </w:r>
      <w:r w:rsidR="00397927">
        <w:rPr>
          <w:szCs w:val="18"/>
        </w:rPr>
        <w:t xml:space="preserve"> nurse communication devices for patient care purposes</w:t>
      </w:r>
      <w:r w:rsidRPr="006F5B27">
        <w:t xml:space="preserve"> </w:t>
      </w:r>
      <w:r w:rsidR="009A4B94" w:rsidRPr="00BC1FAC">
        <w:rPr>
          <w:color w:val="auto"/>
          <w:szCs w:val="18"/>
        </w:rPr>
        <w:t xml:space="preserve">at Central Nebraska Veterans Home </w:t>
      </w:r>
      <w:r w:rsidRPr="006F5B27">
        <w:t xml:space="preserve">at a competitive and reasonable cost. </w:t>
      </w:r>
    </w:p>
    <w:p w14:paraId="2CB87623" w14:textId="77777777" w:rsidR="00D84EE2" w:rsidRPr="006F5B27" w:rsidRDefault="00D84EE2" w:rsidP="00B63AA9">
      <w:pPr>
        <w:pStyle w:val="Level2Body"/>
      </w:pPr>
    </w:p>
    <w:p w14:paraId="3B98E7DE" w14:textId="3B6D369A"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w:t>
      </w:r>
      <w:proofErr w:type="gramStart"/>
      <w:r w:rsidR="00D84EE2" w:rsidRPr="006F5B27">
        <w:t>non</w:t>
      </w:r>
      <w:proofErr w:type="gramEnd"/>
      <w:r w:rsidR="00D84EE2" w:rsidRPr="006F5B27">
        <w:t xml:space="preserve">-responsive if they do not conform to the </w:t>
      </w:r>
      <w:r w:rsidR="009A31F0">
        <w:t>solicitation</w:t>
      </w:r>
      <w:r w:rsidR="00D84EE2" w:rsidRPr="006F5B27">
        <w:t>.</w:t>
      </w:r>
    </w:p>
    <w:p w14:paraId="7404109A" w14:textId="77777777" w:rsidR="00D84EE2" w:rsidRPr="006F5B27" w:rsidRDefault="00D84EE2" w:rsidP="00D53335">
      <w:pPr>
        <w:pStyle w:val="Level2Body"/>
      </w:pPr>
    </w:p>
    <w:p w14:paraId="5AFDE5CB" w14:textId="77777777" w:rsidR="00D84EE2" w:rsidRPr="006F5B27" w:rsidRDefault="00D84EE2" w:rsidP="007A5874">
      <w:pPr>
        <w:pStyle w:val="Level2"/>
        <w:numPr>
          <w:ilvl w:val="1"/>
          <w:numId w:val="16"/>
        </w:numPr>
        <w:jc w:val="both"/>
      </w:pPr>
      <w:bookmarkStart w:id="27" w:name="_Toc126238509"/>
      <w:bookmarkStart w:id="28" w:name="_Toc129770766"/>
      <w:bookmarkStart w:id="29" w:name="_Toc169814760"/>
      <w:bookmarkStart w:id="30" w:name="_Toc201136370"/>
      <w:r w:rsidRPr="006F5B27">
        <w:t>PROCURING OFFICE AND COMMUNICATION WITH STATE STAFF AND EVALUATORS</w:t>
      </w:r>
      <w:bookmarkEnd w:id="27"/>
      <w:bookmarkEnd w:id="28"/>
      <w:bookmarkEnd w:id="29"/>
      <w:bookmarkEnd w:id="30"/>
      <w:r w:rsidRPr="006F5B27">
        <w:t xml:space="preserve"> </w:t>
      </w:r>
    </w:p>
    <w:p w14:paraId="596594B4" w14:textId="67D49719" w:rsidR="00D84EE2" w:rsidRPr="00CD20BD"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Pr="00AC5357">
        <w:t>State Purchasing Bureau</w:t>
      </w:r>
      <w:r w:rsidRPr="00CD20BD">
        <w:t>. The point of contact</w:t>
      </w:r>
      <w:r w:rsidR="005B5726" w:rsidRPr="00CD20BD">
        <w:t xml:space="preserve"> (POC)</w:t>
      </w:r>
      <w:r w:rsidRPr="00CD20BD">
        <w:t xml:space="preserve"> for the procurement is as follows:</w:t>
      </w:r>
    </w:p>
    <w:p w14:paraId="2906B62D" w14:textId="77777777" w:rsidR="00D84EE2" w:rsidRPr="00CD20BD" w:rsidRDefault="00D84EE2" w:rsidP="00B63AA9">
      <w:pPr>
        <w:pStyle w:val="Level2Body"/>
      </w:pPr>
    </w:p>
    <w:p w14:paraId="0187AEB3" w14:textId="5AF412EA" w:rsidR="00E94172" w:rsidRPr="00CD20BD" w:rsidRDefault="00003B2A" w:rsidP="00D53335">
      <w:pPr>
        <w:pStyle w:val="Level2Body"/>
      </w:pPr>
      <w:r w:rsidRPr="00CD20BD">
        <w:t>RFP</w:t>
      </w:r>
      <w:r w:rsidR="00E94172" w:rsidRPr="00CD20BD">
        <w:t xml:space="preserve"> Number</w:t>
      </w:r>
      <w:proofErr w:type="gramStart"/>
      <w:r w:rsidR="00E94172" w:rsidRPr="00CD20BD">
        <w:t xml:space="preserve">: </w:t>
      </w:r>
      <w:r w:rsidR="00E94172" w:rsidRPr="00CD20BD">
        <w:tab/>
      </w:r>
      <w:r w:rsidR="006B7D9A">
        <w:t>121453</w:t>
      </w:r>
      <w:proofErr w:type="gramEnd"/>
      <w:r w:rsidR="006B7D9A" w:rsidRPr="00AC5357">
        <w:t xml:space="preserve"> </w:t>
      </w:r>
      <w:r w:rsidR="00E752E1">
        <w:t>O5</w:t>
      </w:r>
    </w:p>
    <w:p w14:paraId="4D45AE0B" w14:textId="52EC79B2" w:rsidR="00D84EE2" w:rsidRPr="00CD20BD" w:rsidRDefault="00D84EE2" w:rsidP="00D53335">
      <w:pPr>
        <w:pStyle w:val="Level2Body"/>
      </w:pPr>
      <w:r w:rsidRPr="00CD20BD">
        <w:t xml:space="preserve">Name: </w:t>
      </w:r>
      <w:r w:rsidRPr="00CD20BD">
        <w:tab/>
      </w:r>
      <w:r w:rsidRPr="00CD20BD">
        <w:tab/>
      </w:r>
      <w:r w:rsidR="00E752E1">
        <w:t>Matthew Caddy -</w:t>
      </w:r>
      <w:r w:rsidR="005E21FF" w:rsidRPr="00CD20BD">
        <w:t xml:space="preserve"> </w:t>
      </w:r>
      <w:r w:rsidR="00E94172" w:rsidRPr="00CD20BD">
        <w:t>Procurement Contract Officer</w:t>
      </w:r>
      <w:r w:rsidRPr="00CD20BD">
        <w:tab/>
        <w:t xml:space="preserve"> </w:t>
      </w:r>
    </w:p>
    <w:p w14:paraId="0532AB80" w14:textId="6CFF7B65" w:rsidR="00D84EE2" w:rsidRPr="00CD20BD" w:rsidRDefault="00D84EE2" w:rsidP="00D53335">
      <w:pPr>
        <w:pStyle w:val="Level2Body"/>
      </w:pPr>
      <w:r w:rsidRPr="00CD20BD">
        <w:t xml:space="preserve">Agency: </w:t>
      </w:r>
      <w:r w:rsidRPr="00CD20BD">
        <w:tab/>
      </w:r>
      <w:r w:rsidRPr="00CD20BD">
        <w:tab/>
      </w:r>
      <w:r w:rsidRPr="00AC5357">
        <w:t>State Purchasing Bureau</w:t>
      </w:r>
      <w:r w:rsidRPr="00CD20BD">
        <w:t xml:space="preserve"> </w:t>
      </w:r>
    </w:p>
    <w:p w14:paraId="03EA01BB" w14:textId="0CCE2096" w:rsidR="00D84EE2" w:rsidRPr="00CD20BD" w:rsidRDefault="00D84EE2" w:rsidP="00D53335">
      <w:pPr>
        <w:pStyle w:val="Level2Body"/>
      </w:pPr>
      <w:r w:rsidRPr="00CD20BD">
        <w:t>Address</w:t>
      </w:r>
      <w:proofErr w:type="gramStart"/>
      <w:r w:rsidRPr="00CD20BD">
        <w:t xml:space="preserve">: </w:t>
      </w:r>
      <w:r w:rsidRPr="00CD20BD">
        <w:tab/>
      </w:r>
      <w:r w:rsidRPr="00AC5357">
        <w:t>1526</w:t>
      </w:r>
      <w:proofErr w:type="gramEnd"/>
      <w:r w:rsidRPr="00AC5357">
        <w:t xml:space="preserve"> K Street, Suite 130</w:t>
      </w:r>
    </w:p>
    <w:p w14:paraId="43510733" w14:textId="60ADACDD" w:rsidR="00D84EE2" w:rsidRPr="006F5B27" w:rsidRDefault="00D84EE2" w:rsidP="00D53335">
      <w:pPr>
        <w:pStyle w:val="Level2Body"/>
      </w:pPr>
      <w:r w:rsidRPr="00CD20BD">
        <w:tab/>
      </w:r>
      <w:r w:rsidRPr="00CD20BD">
        <w:tab/>
      </w:r>
      <w:r w:rsidRPr="00AC5357">
        <w:t>Lincoln, NE  68508</w:t>
      </w:r>
    </w:p>
    <w:p w14:paraId="168E0613" w14:textId="05FEFA71" w:rsidR="00D84EE2" w:rsidRPr="00CD20BD" w:rsidRDefault="00D84EE2" w:rsidP="00D53335">
      <w:pPr>
        <w:pStyle w:val="Level2Body"/>
      </w:pPr>
      <w:r w:rsidRPr="006F5B27">
        <w:t>Telephone:</w:t>
      </w:r>
      <w:r w:rsidRPr="006F5B27">
        <w:tab/>
      </w:r>
      <w:r w:rsidRPr="00AC5357">
        <w:t>402-471-6500</w:t>
      </w:r>
    </w:p>
    <w:p w14:paraId="618BB282" w14:textId="5B13DED3" w:rsidR="00D84EE2" w:rsidRPr="006F5B27" w:rsidRDefault="00D84EE2" w:rsidP="00D53335">
      <w:pPr>
        <w:pStyle w:val="Level2Body"/>
      </w:pPr>
      <w:r w:rsidRPr="00CD20BD">
        <w:t>E-Mail:</w:t>
      </w:r>
      <w:r w:rsidRPr="00CD20BD">
        <w:tab/>
      </w:r>
      <w:r w:rsidRPr="00CD20BD">
        <w:tab/>
      </w:r>
      <w:hyperlink r:id="rId12" w:history="1">
        <w:r w:rsidR="00003B2A" w:rsidRPr="00AC5357">
          <w:rPr>
            <w:rStyle w:val="Hyperlink"/>
            <w:sz w:val="18"/>
          </w:rPr>
          <w:t>as.materielpurchasing@nebraska.gov</w:t>
        </w:r>
      </w:hyperlink>
    </w:p>
    <w:p w14:paraId="474C1A7D" w14:textId="77777777" w:rsidR="00D84EE2" w:rsidRPr="006F5B27" w:rsidRDefault="00D84EE2" w:rsidP="00EA352C">
      <w:pPr>
        <w:pStyle w:val="Level2Body"/>
      </w:pPr>
    </w:p>
    <w:p w14:paraId="4DA11184" w14:textId="65ED71B6"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w:t>
      </w:r>
      <w:proofErr w:type="gramStart"/>
      <w:r w:rsidRPr="006F5B27">
        <w:t>awarding</w:t>
      </w:r>
      <w:proofErr w:type="gramEnd"/>
      <w:r w:rsidRPr="006F5B27">
        <w:t xml:space="preserve">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3729C234" w14:textId="77777777" w:rsidR="00D84EE2" w:rsidRPr="006F5B27" w:rsidRDefault="00D84EE2" w:rsidP="007A5874">
      <w:pPr>
        <w:pStyle w:val="Level2Body"/>
      </w:pPr>
    </w:p>
    <w:p w14:paraId="580C2925" w14:textId="77777777" w:rsidR="00D84EE2" w:rsidRPr="006F5B27" w:rsidRDefault="00D84EE2" w:rsidP="007A5874">
      <w:pPr>
        <w:pStyle w:val="Level2Body"/>
      </w:pPr>
      <w:r w:rsidRPr="006F5B27">
        <w:t>The following exceptions to these restrictions are permitted:</w:t>
      </w:r>
    </w:p>
    <w:p w14:paraId="65934BA1" w14:textId="77777777" w:rsidR="00D84EE2" w:rsidRPr="006F5B27" w:rsidRDefault="00D84EE2" w:rsidP="007A5874">
      <w:pPr>
        <w:pStyle w:val="Level2Body"/>
      </w:pPr>
    </w:p>
    <w:p w14:paraId="5EC93B80" w14:textId="2E25C7A7" w:rsidR="00D84EE2" w:rsidRDefault="00801CB1" w:rsidP="007A5874">
      <w:pPr>
        <w:pStyle w:val="Level3"/>
        <w:tabs>
          <w:tab w:val="num" w:pos="1440"/>
        </w:tabs>
        <w:jc w:val="both"/>
      </w:pPr>
      <w:r w:rsidRPr="006F5B27">
        <w:t>Contact</w:t>
      </w:r>
      <w:r w:rsidR="00D84EE2" w:rsidRPr="006F5B27">
        <w:t xml:space="preserve"> made pursuant to pre-existing contracts or </w:t>
      </w:r>
      <w:proofErr w:type="gramStart"/>
      <w:r w:rsidR="00D84EE2" w:rsidRPr="006F5B27">
        <w:t>obligations;</w:t>
      </w:r>
      <w:proofErr w:type="gramEnd"/>
    </w:p>
    <w:p w14:paraId="7A6912C7" w14:textId="77777777" w:rsidR="00761977" w:rsidRPr="006F5B27" w:rsidRDefault="00761977" w:rsidP="002139EA">
      <w:pPr>
        <w:pStyle w:val="Level3"/>
        <w:numPr>
          <w:ilvl w:val="0"/>
          <w:numId w:val="0"/>
        </w:numPr>
        <w:ind w:left="1440"/>
        <w:jc w:val="both"/>
      </w:pPr>
    </w:p>
    <w:p w14:paraId="68FC796F" w14:textId="11EE7105"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09E48716" w14:textId="77777777" w:rsidR="00761977" w:rsidRPr="006F5B27" w:rsidRDefault="00761977" w:rsidP="002139EA">
      <w:pPr>
        <w:pStyle w:val="Level3"/>
        <w:numPr>
          <w:ilvl w:val="0"/>
          <w:numId w:val="0"/>
        </w:numPr>
        <w:jc w:val="both"/>
      </w:pPr>
    </w:p>
    <w:p w14:paraId="38CB92A8"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74C6101E" w14:textId="77777777" w:rsidR="00D84EE2" w:rsidRPr="00514090" w:rsidRDefault="00D84EE2" w:rsidP="00B63AA9">
      <w:pPr>
        <w:pStyle w:val="Level2Body"/>
      </w:pPr>
    </w:p>
    <w:p w14:paraId="6D654DF9" w14:textId="0372999F" w:rsidR="00834EF6" w:rsidRPr="00AC5357" w:rsidRDefault="00665398" w:rsidP="00B63AA9">
      <w:pPr>
        <w:pStyle w:val="Level1Body"/>
        <w:ind w:left="720"/>
        <w:rPr>
          <w:rStyle w:val="Emphasis"/>
          <w:color w:val="auto"/>
        </w:rPr>
      </w:pPr>
      <w:r w:rsidRPr="00AC5357">
        <w:rPr>
          <w:rStyle w:val="Emphasis"/>
          <w:color w:val="auto"/>
        </w:rPr>
        <w:t xml:space="preserve">The State reserves the right to reject a </w:t>
      </w:r>
      <w:r w:rsidR="001F10AD" w:rsidRPr="00AC5357">
        <w:rPr>
          <w:rStyle w:val="Emphasis"/>
          <w:color w:val="auto"/>
        </w:rPr>
        <w:t>bidder’s</w:t>
      </w:r>
      <w:r w:rsidR="000215E4" w:rsidRPr="00AC5357">
        <w:rPr>
          <w:rStyle w:val="Emphasis"/>
          <w:color w:val="auto"/>
        </w:rPr>
        <w:t xml:space="preserve"> </w:t>
      </w:r>
      <w:r w:rsidR="00BB2836" w:rsidRPr="00AC5357">
        <w:rPr>
          <w:rStyle w:val="Emphasis"/>
          <w:color w:val="auto"/>
        </w:rPr>
        <w:t>solicitation response</w:t>
      </w:r>
      <w:r w:rsidRPr="00AC5357">
        <w:rPr>
          <w:rStyle w:val="Emphasis"/>
          <w:color w:val="auto"/>
        </w:rPr>
        <w:t xml:space="preserve">, withdraw an </w:t>
      </w:r>
      <w:r w:rsidR="00CC414C" w:rsidRPr="00AC5357">
        <w:rPr>
          <w:rStyle w:val="Emphasis"/>
          <w:color w:val="auto"/>
        </w:rPr>
        <w:t>I</w:t>
      </w:r>
      <w:r w:rsidRPr="00AC5357">
        <w:rPr>
          <w:rStyle w:val="Emphasis"/>
          <w:color w:val="auto"/>
        </w:rPr>
        <w:t xml:space="preserve">ntent to </w:t>
      </w:r>
      <w:r w:rsidR="00CC414C" w:rsidRPr="00AC5357">
        <w:rPr>
          <w:rStyle w:val="Emphasis"/>
          <w:color w:val="auto"/>
        </w:rPr>
        <w:t>A</w:t>
      </w:r>
      <w:r w:rsidRPr="00AC5357">
        <w:rPr>
          <w:rStyle w:val="Emphasis"/>
          <w:color w:val="auto"/>
        </w:rPr>
        <w:t xml:space="preserve">ward, or terminate a contract if the State determines there has been a violation of these </w:t>
      </w:r>
      <w:r w:rsidR="00C5235C" w:rsidRPr="00AC5357">
        <w:rPr>
          <w:rStyle w:val="Emphasis"/>
          <w:color w:val="auto"/>
        </w:rPr>
        <w:t xml:space="preserve">procurement </w:t>
      </w:r>
      <w:r w:rsidRPr="00AC5357">
        <w:rPr>
          <w:rStyle w:val="Emphasis"/>
          <w:color w:val="auto"/>
        </w:rPr>
        <w:t xml:space="preserve">procedures. </w:t>
      </w:r>
    </w:p>
    <w:p w14:paraId="626D4C0E" w14:textId="77777777" w:rsidR="009F2E87" w:rsidRDefault="009F2E87" w:rsidP="00D53335">
      <w:pPr>
        <w:pStyle w:val="Level1Body"/>
        <w:rPr>
          <w:rStyle w:val="Emphasis"/>
        </w:rPr>
      </w:pPr>
    </w:p>
    <w:p w14:paraId="160BA601" w14:textId="77777777" w:rsidR="00CC7DED" w:rsidRPr="006F5B27" w:rsidRDefault="008C1AFE" w:rsidP="007A5874">
      <w:pPr>
        <w:pStyle w:val="Level2"/>
        <w:numPr>
          <w:ilvl w:val="1"/>
          <w:numId w:val="16"/>
        </w:numPr>
        <w:jc w:val="both"/>
      </w:pPr>
      <w:bookmarkStart w:id="31" w:name="_Toc126238510"/>
      <w:bookmarkStart w:id="32" w:name="_Ref130383949"/>
      <w:bookmarkStart w:id="33" w:name="_Ref130384725"/>
      <w:bookmarkStart w:id="34" w:name="_Ref130385235"/>
      <w:bookmarkStart w:id="35" w:name="_Ref130386542"/>
      <w:bookmarkStart w:id="36" w:name="_Ref130386580"/>
      <w:bookmarkStart w:id="37" w:name="_Toc129770767"/>
      <w:bookmarkStart w:id="38" w:name="_Toc169814761"/>
      <w:bookmarkStart w:id="39" w:name="_Toc201136371"/>
      <w:r w:rsidRPr="006F5B27">
        <w:t>SCHEDULE OF EVENTS</w:t>
      </w:r>
      <w:bookmarkEnd w:id="31"/>
      <w:bookmarkEnd w:id="32"/>
      <w:bookmarkEnd w:id="33"/>
      <w:bookmarkEnd w:id="34"/>
      <w:bookmarkEnd w:id="35"/>
      <w:bookmarkEnd w:id="36"/>
      <w:bookmarkEnd w:id="37"/>
      <w:bookmarkEnd w:id="38"/>
      <w:bookmarkEnd w:id="39"/>
      <w:r w:rsidRPr="006F5B27">
        <w:t xml:space="preserve"> </w:t>
      </w:r>
    </w:p>
    <w:p w14:paraId="57EC43F0" w14:textId="0780F04E"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dates are approximate and subject to change.</w:t>
      </w:r>
      <w:r w:rsidR="00F8117E" w:rsidRPr="006F5B27" w:rsidDel="00F8117E">
        <w:t xml:space="preserve"> </w:t>
      </w:r>
    </w:p>
    <w:p w14:paraId="1DF72448" w14:textId="77777777" w:rsidR="00166A79" w:rsidRDefault="00166A79" w:rsidP="00B63AA9">
      <w:pPr>
        <w:pStyle w:val="Level2Body"/>
      </w:pPr>
    </w:p>
    <w:p w14:paraId="2D37ACAF" w14:textId="77777777" w:rsidR="00101B49" w:rsidRDefault="00101B49" w:rsidP="00D53335">
      <w:pPr>
        <w:pStyle w:val="Level2Body"/>
        <w:rPr>
          <w:highlight w:val="green"/>
        </w:rPr>
      </w:pPr>
      <w:r>
        <w:t>NOTE</w:t>
      </w:r>
      <w:proofErr w:type="gramStart"/>
      <w:r>
        <w:t>:  All</w:t>
      </w:r>
      <w:proofErr w:type="gramEnd"/>
      <w:r>
        <w:t xml:space="preserve"> ShareFile links in the Schedule of Events </w:t>
      </w:r>
      <w:proofErr w:type="gramStart"/>
      <w:r>
        <w:t>below,</w:t>
      </w:r>
      <w:proofErr w:type="gramEnd"/>
      <w:r>
        <w:t xml:space="preserve"> are unique links for each schedule step. Please click the correct link for the upload step you are requesting. </w:t>
      </w:r>
    </w:p>
    <w:p w14:paraId="4BE876D6" w14:textId="77777777" w:rsidR="00101B49" w:rsidRDefault="00101B49" w:rsidP="00101B49">
      <w:pPr>
        <w:pStyle w:val="Level2Body"/>
        <w:ind w:left="0"/>
      </w:pPr>
    </w:p>
    <w:p w14:paraId="3023D19A" w14:textId="318B3736" w:rsidR="00101B49" w:rsidRDefault="00101B49" w:rsidP="006F5B27">
      <w:pPr>
        <w:pStyle w:val="Level2Body"/>
      </w:pPr>
    </w:p>
    <w:p w14:paraId="44D1F287" w14:textId="77777777" w:rsidR="00972BB6" w:rsidRPr="006F5B27" w:rsidRDefault="00972BB6"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3763B4" w14:paraId="745A1629" w14:textId="77777777" w:rsidTr="000E2EF2">
        <w:trPr>
          <w:cantSplit/>
          <w:tblHeader/>
        </w:trPr>
        <w:tc>
          <w:tcPr>
            <w:tcW w:w="9123" w:type="dxa"/>
            <w:gridSpan w:val="3"/>
            <w:vAlign w:val="center"/>
          </w:tcPr>
          <w:p w14:paraId="692CBCF6" w14:textId="77777777" w:rsidR="009F2E87" w:rsidRPr="00D83826" w:rsidRDefault="009F2E87" w:rsidP="009F2E87">
            <w:pPr>
              <w:keepNext/>
              <w:jc w:val="center"/>
              <w:rPr>
                <w:rStyle w:val="Glossary-Bold"/>
              </w:rPr>
            </w:pPr>
            <w:bookmarkStart w:id="40" w:name="_Hlk200636210"/>
            <w:r>
              <w:rPr>
                <w:rStyle w:val="Glossary-Bold"/>
              </w:rPr>
              <w:lastRenderedPageBreak/>
              <w:t>Schedule of Events</w:t>
            </w:r>
          </w:p>
        </w:tc>
      </w:tr>
      <w:tr w:rsidR="009B4981" w:rsidRPr="003763B4" w14:paraId="518DD6CE" w14:textId="77777777" w:rsidTr="00540C87">
        <w:trPr>
          <w:cantSplit/>
          <w:tblHeader/>
        </w:trPr>
        <w:tc>
          <w:tcPr>
            <w:tcW w:w="6614" w:type="dxa"/>
            <w:gridSpan w:val="2"/>
            <w:vAlign w:val="bottom"/>
          </w:tcPr>
          <w:p w14:paraId="3F111935"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0E00D8E7" w14:textId="77777777" w:rsidR="009B4981" w:rsidRPr="00D83826" w:rsidRDefault="009B4981" w:rsidP="00D83826">
            <w:pPr>
              <w:keepNext/>
              <w:rPr>
                <w:rStyle w:val="Glossary-Bold"/>
              </w:rPr>
            </w:pPr>
            <w:r w:rsidRPr="00D83826">
              <w:rPr>
                <w:rStyle w:val="Glossary-Bold"/>
              </w:rPr>
              <w:t>DATE/TIME</w:t>
            </w:r>
          </w:p>
        </w:tc>
      </w:tr>
      <w:tr w:rsidR="00166A79" w:rsidRPr="003763B4" w14:paraId="3AB3F435" w14:textId="77777777" w:rsidTr="00540C87">
        <w:trPr>
          <w:cantSplit/>
        </w:trPr>
        <w:tc>
          <w:tcPr>
            <w:tcW w:w="494" w:type="dxa"/>
            <w:vAlign w:val="center"/>
          </w:tcPr>
          <w:p w14:paraId="49768237"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626E489A" w14:textId="29677268"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2509" w:type="dxa"/>
            <w:vAlign w:val="center"/>
          </w:tcPr>
          <w:p w14:paraId="3BE426DE" w14:textId="7590C13E" w:rsidR="00E752E1" w:rsidRPr="002D0B61" w:rsidRDefault="005E10B8" w:rsidP="002D0B61">
            <w:pPr>
              <w:pStyle w:val="SchedofEventsbody-Left"/>
              <w:rPr>
                <w:sz w:val="18"/>
              </w:rPr>
            </w:pPr>
            <w:r>
              <w:rPr>
                <w:sz w:val="18"/>
              </w:rPr>
              <w:t>June 18, 2025</w:t>
            </w:r>
          </w:p>
        </w:tc>
      </w:tr>
      <w:tr w:rsidR="00166A79" w:rsidRPr="00CD20BD" w14:paraId="5CFAC6B5" w14:textId="77777777" w:rsidTr="00AC5357">
        <w:trPr>
          <w:cantSplit/>
          <w:trHeight w:val="1002"/>
        </w:trPr>
        <w:tc>
          <w:tcPr>
            <w:tcW w:w="494" w:type="dxa"/>
            <w:vAlign w:val="center"/>
          </w:tcPr>
          <w:p w14:paraId="45187A55" w14:textId="77777777" w:rsidR="00166A79" w:rsidRPr="002B2CFA" w:rsidRDefault="00166A79" w:rsidP="00360C6A">
            <w:pPr>
              <w:keepNext/>
              <w:numPr>
                <w:ilvl w:val="0"/>
                <w:numId w:val="4"/>
              </w:numPr>
              <w:jc w:val="left"/>
              <w:rPr>
                <w:rFonts w:cs="Arial"/>
                <w:sz w:val="18"/>
                <w:szCs w:val="18"/>
              </w:rPr>
            </w:pPr>
          </w:p>
        </w:tc>
        <w:tc>
          <w:tcPr>
            <w:tcW w:w="6120" w:type="dxa"/>
            <w:vAlign w:val="center"/>
          </w:tcPr>
          <w:p w14:paraId="5719FAD9" w14:textId="17526FB7" w:rsidR="00166A79" w:rsidRPr="00CD20BD" w:rsidRDefault="00166A79" w:rsidP="00540C87">
            <w:pPr>
              <w:pStyle w:val="SchedofEventsbody-Left"/>
              <w:rPr>
                <w:sz w:val="18"/>
              </w:rPr>
            </w:pPr>
            <w:r w:rsidRPr="00CD20BD">
              <w:rPr>
                <w:sz w:val="18"/>
              </w:rPr>
              <w:t>Last day to submit</w:t>
            </w:r>
            <w:r w:rsidR="00872C2B">
              <w:rPr>
                <w:sz w:val="18"/>
              </w:rPr>
              <w:t xml:space="preserve"> round one (1) of </w:t>
            </w:r>
            <w:r w:rsidRPr="00CD20BD">
              <w:rPr>
                <w:sz w:val="18"/>
              </w:rPr>
              <w:t xml:space="preserve">written </w:t>
            </w:r>
            <w:r w:rsidR="003871D6" w:rsidRPr="00CD20BD">
              <w:rPr>
                <w:sz w:val="18"/>
              </w:rPr>
              <w:t>questions.</w:t>
            </w:r>
          </w:p>
          <w:p w14:paraId="1AB94D39" w14:textId="77777777" w:rsidR="0002200A" w:rsidRPr="00CD20BD" w:rsidRDefault="0002200A" w:rsidP="0002200A">
            <w:pPr>
              <w:pStyle w:val="SchedofEventsbody-Left"/>
              <w:rPr>
                <w:sz w:val="18"/>
              </w:rPr>
            </w:pPr>
          </w:p>
          <w:p w14:paraId="64A0B8D3" w14:textId="77777777" w:rsidR="00C04E41" w:rsidRDefault="0002200A" w:rsidP="00C04E41">
            <w:pPr>
              <w:pStyle w:val="SchedofEventsbody-Left"/>
              <w:rPr>
                <w:sz w:val="18"/>
              </w:rPr>
            </w:pPr>
            <w:r w:rsidRPr="00CD20BD">
              <w:rPr>
                <w:sz w:val="18"/>
              </w:rPr>
              <w:t>ShareFile link for uploading questions:</w:t>
            </w:r>
            <w:r w:rsidR="00E94172" w:rsidRPr="00CD20BD">
              <w:rPr>
                <w:sz w:val="18"/>
              </w:rPr>
              <w:t xml:space="preserve"> </w:t>
            </w:r>
          </w:p>
          <w:p w14:paraId="46A9C2D3" w14:textId="78F608B5" w:rsidR="00C04E41" w:rsidRPr="00CD20BD" w:rsidRDefault="00C04E41" w:rsidP="00C04E41">
            <w:pPr>
              <w:pStyle w:val="SchedofEventsbody-Left"/>
              <w:rPr>
                <w:sz w:val="18"/>
              </w:rPr>
            </w:pPr>
            <w:hyperlink r:id="rId13" w:history="1">
              <w:r w:rsidRPr="00C04E41">
                <w:rPr>
                  <w:rStyle w:val="Hyperlink"/>
                  <w:sz w:val="18"/>
                </w:rPr>
                <w:t>https://nebraska.sharefile.com/r-rfee35f8e7dbe4ca5bf257e009c4eb766</w:t>
              </w:r>
            </w:hyperlink>
            <w:r>
              <w:rPr>
                <w:sz w:val="18"/>
              </w:rPr>
              <w:t xml:space="preserve"> </w:t>
            </w:r>
          </w:p>
          <w:p w14:paraId="51D436E2" w14:textId="139E1874" w:rsidR="0002200A" w:rsidRPr="00CD20BD" w:rsidRDefault="0002200A" w:rsidP="0002200A">
            <w:pPr>
              <w:pStyle w:val="SchedofEventsbody-Left"/>
              <w:rPr>
                <w:sz w:val="18"/>
              </w:rPr>
            </w:pPr>
          </w:p>
          <w:p w14:paraId="554A5843" w14:textId="77777777" w:rsidR="0002200A" w:rsidRPr="00CD20BD" w:rsidRDefault="0002200A" w:rsidP="00540C87">
            <w:pPr>
              <w:pStyle w:val="SchedofEventsbody-Left"/>
              <w:rPr>
                <w:sz w:val="18"/>
              </w:rPr>
            </w:pPr>
          </w:p>
        </w:tc>
        <w:tc>
          <w:tcPr>
            <w:tcW w:w="2509" w:type="dxa"/>
            <w:vAlign w:val="center"/>
          </w:tcPr>
          <w:p w14:paraId="2028EC37" w14:textId="72F4D8F9" w:rsidR="00E752E1" w:rsidRPr="00AE3BC4" w:rsidRDefault="005E10B8" w:rsidP="00AE3BC4">
            <w:pPr>
              <w:pStyle w:val="SchedofEventsbody-Left"/>
              <w:rPr>
                <w:sz w:val="18"/>
              </w:rPr>
            </w:pPr>
            <w:r>
              <w:rPr>
                <w:sz w:val="18"/>
              </w:rPr>
              <w:t>July 1</w:t>
            </w:r>
            <w:r w:rsidRPr="00CD20BD">
              <w:rPr>
                <w:sz w:val="18"/>
              </w:rPr>
              <w:t>, 2025</w:t>
            </w:r>
          </w:p>
        </w:tc>
      </w:tr>
      <w:tr w:rsidR="00166A79" w:rsidRPr="00CD20BD" w14:paraId="7973549B" w14:textId="77777777" w:rsidTr="00540C87">
        <w:trPr>
          <w:cantSplit/>
        </w:trPr>
        <w:tc>
          <w:tcPr>
            <w:tcW w:w="494" w:type="dxa"/>
            <w:vAlign w:val="center"/>
          </w:tcPr>
          <w:p w14:paraId="298F3A1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6B574ED" w14:textId="72B853AC" w:rsidR="00166A79" w:rsidRPr="00CD20BD" w:rsidRDefault="00166A79" w:rsidP="00540C87">
            <w:pPr>
              <w:pStyle w:val="SchedofEventsbody-Left"/>
              <w:rPr>
                <w:sz w:val="18"/>
                <w:szCs w:val="18"/>
              </w:rPr>
            </w:pPr>
            <w:r w:rsidRPr="00CD20BD">
              <w:rPr>
                <w:sz w:val="18"/>
              </w:rPr>
              <w:t xml:space="preserve">State responds to </w:t>
            </w:r>
            <w:r w:rsidR="00D82A8C">
              <w:rPr>
                <w:sz w:val="18"/>
              </w:rPr>
              <w:t>round one (1)</w:t>
            </w:r>
            <w:r w:rsidR="00872C2B">
              <w:rPr>
                <w:sz w:val="18"/>
              </w:rPr>
              <w:t xml:space="preserve"> </w:t>
            </w:r>
            <w:r w:rsidRPr="00CD20BD">
              <w:rPr>
                <w:sz w:val="18"/>
              </w:rPr>
              <w:t xml:space="preserve">written questions </w:t>
            </w:r>
            <w:r w:rsidR="00320C9C">
              <w:rPr>
                <w:sz w:val="18"/>
              </w:rPr>
              <w:t>via</w:t>
            </w:r>
            <w:r w:rsidR="00320C9C" w:rsidRPr="00CD20BD">
              <w:rPr>
                <w:sz w:val="18"/>
              </w:rPr>
              <w:t xml:space="preserve"> </w:t>
            </w:r>
            <w:r w:rsidR="00320C9C">
              <w:rPr>
                <w:sz w:val="18"/>
              </w:rPr>
              <w:t>“S</w:t>
            </w:r>
            <w:r w:rsidR="00C97CA9" w:rsidRPr="00CD20BD">
              <w:rPr>
                <w:sz w:val="18"/>
              </w:rPr>
              <w:t>olicitation</w:t>
            </w:r>
            <w:r w:rsidR="008E1AD8" w:rsidRPr="00CD20BD">
              <w:rPr>
                <w:sz w:val="18"/>
              </w:rPr>
              <w:t xml:space="preserve"> </w:t>
            </w:r>
            <w:r w:rsidRPr="00CD20BD">
              <w:rPr>
                <w:sz w:val="18"/>
              </w:rPr>
              <w:t xml:space="preserve">Addendum” to be posted to the </w:t>
            </w:r>
            <w:r w:rsidRPr="00CD20BD">
              <w:rPr>
                <w:sz w:val="18"/>
                <w:szCs w:val="18"/>
              </w:rPr>
              <w:t>Internet at</w:t>
            </w:r>
          </w:p>
          <w:p w14:paraId="2A5394BF" w14:textId="4EE087D7" w:rsidR="00166A79" w:rsidRPr="00CD20BD" w:rsidRDefault="00CD20BD" w:rsidP="00540C87">
            <w:pPr>
              <w:pStyle w:val="SchedofEventsbody-Left"/>
              <w:rPr>
                <w:rStyle w:val="Hyperlink"/>
                <w:rFonts w:cs="Arial"/>
                <w:color w:val="auto"/>
                <w:sz w:val="18"/>
                <w:szCs w:val="18"/>
                <w:u w:val="none"/>
              </w:rPr>
            </w:pPr>
            <w:hyperlink r:id="rId14" w:history="1">
              <w:r w:rsidR="0002200A" w:rsidRPr="00AC5357">
                <w:rPr>
                  <w:rStyle w:val="Hyperlink"/>
                  <w:sz w:val="18"/>
                  <w:szCs w:val="18"/>
                </w:rPr>
                <w:t>http://das.nebraska.gov/materiel/bidopps.html</w:t>
              </w:r>
            </w:hyperlink>
            <w:r w:rsidR="006F0200" w:rsidRPr="00CD20BD">
              <w:rPr>
                <w:rStyle w:val="Level2BodyChar"/>
                <w:color w:val="auto"/>
                <w:szCs w:val="18"/>
              </w:rPr>
              <w:t xml:space="preserve"> </w:t>
            </w:r>
          </w:p>
        </w:tc>
        <w:tc>
          <w:tcPr>
            <w:tcW w:w="2509" w:type="dxa"/>
            <w:vAlign w:val="center"/>
          </w:tcPr>
          <w:p w14:paraId="637E258C" w14:textId="16C81588" w:rsidR="00D3310A" w:rsidRPr="00CD20BD" w:rsidRDefault="005E10B8" w:rsidP="002D0B61">
            <w:pPr>
              <w:pStyle w:val="SchedofEventsbody-Left"/>
              <w:rPr>
                <w:sz w:val="18"/>
              </w:rPr>
            </w:pPr>
            <w:r>
              <w:rPr>
                <w:sz w:val="18"/>
              </w:rPr>
              <w:t>July 8</w:t>
            </w:r>
            <w:r w:rsidRPr="00CD20BD">
              <w:rPr>
                <w:sz w:val="18"/>
              </w:rPr>
              <w:t>, 2025</w:t>
            </w:r>
          </w:p>
        </w:tc>
      </w:tr>
      <w:tr w:rsidR="00281589" w:rsidRPr="00CD20BD" w14:paraId="13A15BF6" w14:textId="77777777" w:rsidTr="00540C87">
        <w:trPr>
          <w:cantSplit/>
        </w:trPr>
        <w:tc>
          <w:tcPr>
            <w:tcW w:w="494" w:type="dxa"/>
            <w:vAlign w:val="center"/>
          </w:tcPr>
          <w:p w14:paraId="41DAC519" w14:textId="77777777" w:rsidR="00281589" w:rsidRPr="002B2CFA" w:rsidRDefault="00281589" w:rsidP="00360C6A">
            <w:pPr>
              <w:keepNext/>
              <w:numPr>
                <w:ilvl w:val="0"/>
                <w:numId w:val="4"/>
              </w:numPr>
              <w:jc w:val="left"/>
              <w:rPr>
                <w:rFonts w:cs="Arial"/>
                <w:sz w:val="18"/>
                <w:szCs w:val="18"/>
              </w:rPr>
            </w:pPr>
          </w:p>
        </w:tc>
        <w:tc>
          <w:tcPr>
            <w:tcW w:w="6120" w:type="dxa"/>
            <w:vAlign w:val="center"/>
          </w:tcPr>
          <w:p w14:paraId="20E083EE" w14:textId="77777777" w:rsidR="00281589" w:rsidRDefault="00281589" w:rsidP="00540C87">
            <w:pPr>
              <w:pStyle w:val="SchedofEventsbody-Left"/>
              <w:rPr>
                <w:sz w:val="18"/>
              </w:rPr>
            </w:pPr>
            <w:r>
              <w:rPr>
                <w:sz w:val="18"/>
              </w:rPr>
              <w:t>Last day to submit “Intent to Attend Project Site Visit and Walkthrough”</w:t>
            </w:r>
          </w:p>
          <w:p w14:paraId="7B516188" w14:textId="77777777" w:rsidR="00281589" w:rsidRDefault="00281589" w:rsidP="00540C87">
            <w:pPr>
              <w:pStyle w:val="SchedofEventsbody-Left"/>
              <w:rPr>
                <w:sz w:val="18"/>
              </w:rPr>
            </w:pPr>
          </w:p>
          <w:p w14:paraId="00C81791" w14:textId="7BA8E83D" w:rsidR="00281589" w:rsidRPr="00CD20BD" w:rsidRDefault="00281589" w:rsidP="00540C87">
            <w:pPr>
              <w:pStyle w:val="SchedofEventsbody-Left"/>
              <w:rPr>
                <w:sz w:val="18"/>
              </w:rPr>
            </w:pPr>
            <w:r>
              <w:rPr>
                <w:sz w:val="18"/>
              </w:rPr>
              <w:t xml:space="preserve">ShareFile link for uploading Notification of Intent to Attend Project Site Visit and Walkthrough: </w:t>
            </w:r>
            <w:hyperlink r:id="rId15" w:history="1">
              <w:r w:rsidR="00402B45" w:rsidRPr="00465CEF">
                <w:rPr>
                  <w:rStyle w:val="Hyperlink"/>
                  <w:sz w:val="18"/>
                </w:rPr>
                <w:t>https://nebraska.sharefile.com/r-raae6a388f02a49e7b2a96d651de0247a</w:t>
              </w:r>
            </w:hyperlink>
            <w:r w:rsidR="00402B45">
              <w:rPr>
                <w:sz w:val="18"/>
              </w:rPr>
              <w:t xml:space="preserve"> </w:t>
            </w:r>
          </w:p>
        </w:tc>
        <w:tc>
          <w:tcPr>
            <w:tcW w:w="2509" w:type="dxa"/>
            <w:vAlign w:val="center"/>
          </w:tcPr>
          <w:p w14:paraId="173CD418" w14:textId="46467182" w:rsidR="00281589" w:rsidRDefault="00F75EDC" w:rsidP="002D0B61">
            <w:pPr>
              <w:pStyle w:val="SchedofEventsbody-Left"/>
              <w:rPr>
                <w:sz w:val="18"/>
              </w:rPr>
            </w:pPr>
            <w:r>
              <w:rPr>
                <w:sz w:val="18"/>
              </w:rPr>
              <w:t>July 14, 2025</w:t>
            </w:r>
          </w:p>
        </w:tc>
      </w:tr>
      <w:tr w:rsidR="00D82A8C" w:rsidRPr="00CD20BD" w14:paraId="4D9FC210" w14:textId="77777777" w:rsidTr="00540C87">
        <w:trPr>
          <w:cantSplit/>
        </w:trPr>
        <w:tc>
          <w:tcPr>
            <w:tcW w:w="494" w:type="dxa"/>
            <w:vAlign w:val="center"/>
          </w:tcPr>
          <w:p w14:paraId="49DD52B7" w14:textId="77777777" w:rsidR="00D82A8C" w:rsidRPr="002B2CFA" w:rsidRDefault="00D82A8C" w:rsidP="00360C6A">
            <w:pPr>
              <w:keepNext/>
              <w:numPr>
                <w:ilvl w:val="0"/>
                <w:numId w:val="4"/>
              </w:numPr>
              <w:jc w:val="left"/>
              <w:rPr>
                <w:rFonts w:cs="Arial"/>
                <w:sz w:val="18"/>
                <w:szCs w:val="18"/>
              </w:rPr>
            </w:pPr>
          </w:p>
        </w:tc>
        <w:tc>
          <w:tcPr>
            <w:tcW w:w="6120" w:type="dxa"/>
            <w:vAlign w:val="center"/>
          </w:tcPr>
          <w:p w14:paraId="3F1681A0" w14:textId="02DCEF27" w:rsidR="00D82A8C" w:rsidRDefault="00D82A8C" w:rsidP="00540C87">
            <w:pPr>
              <w:pStyle w:val="SchedofEventsbody-Left"/>
              <w:rPr>
                <w:sz w:val="18"/>
              </w:rPr>
            </w:pPr>
            <w:r w:rsidRPr="00AC5357">
              <w:rPr>
                <w:b/>
                <w:bCs/>
                <w:sz w:val="18"/>
              </w:rPr>
              <w:t>Mandatory</w:t>
            </w:r>
            <w:r>
              <w:rPr>
                <w:sz w:val="18"/>
              </w:rPr>
              <w:t xml:space="preserve"> </w:t>
            </w:r>
            <w:r w:rsidR="00250C64">
              <w:rPr>
                <w:sz w:val="18"/>
              </w:rPr>
              <w:t xml:space="preserve">Project Site </w:t>
            </w:r>
            <w:r>
              <w:rPr>
                <w:sz w:val="18"/>
              </w:rPr>
              <w:t>Visit and Walkthrough</w:t>
            </w:r>
          </w:p>
          <w:p w14:paraId="482488F2" w14:textId="77777777" w:rsidR="00250C64" w:rsidRDefault="00250C64" w:rsidP="00540C87">
            <w:pPr>
              <w:pStyle w:val="SchedofEventsbody-Left"/>
              <w:rPr>
                <w:sz w:val="18"/>
              </w:rPr>
            </w:pPr>
          </w:p>
          <w:p w14:paraId="22E0E827" w14:textId="77777777" w:rsidR="00250C64" w:rsidRDefault="00250C64" w:rsidP="00540C87">
            <w:pPr>
              <w:pStyle w:val="SchedofEventsbody-Left"/>
              <w:rPr>
                <w:b/>
                <w:bCs/>
                <w:sz w:val="18"/>
              </w:rPr>
            </w:pPr>
            <w:r w:rsidRPr="00AC5357">
              <w:rPr>
                <w:b/>
                <w:bCs/>
                <w:sz w:val="18"/>
              </w:rPr>
              <w:t>Address</w:t>
            </w:r>
            <w:r>
              <w:rPr>
                <w:b/>
                <w:bCs/>
                <w:sz w:val="18"/>
              </w:rPr>
              <w:t>:</w:t>
            </w:r>
          </w:p>
          <w:p w14:paraId="108E71B4" w14:textId="0C1EF728" w:rsidR="00250C64" w:rsidRPr="00AC5357" w:rsidRDefault="00250C64" w:rsidP="00540C87">
            <w:pPr>
              <w:pStyle w:val="SchedofEventsbody-Left"/>
              <w:rPr>
                <w:sz w:val="18"/>
              </w:rPr>
            </w:pPr>
            <w:r w:rsidRPr="00AC5357">
              <w:rPr>
                <w:sz w:val="18"/>
              </w:rPr>
              <w:t>Central Nebraska Veterans’ Home</w:t>
            </w:r>
          </w:p>
          <w:p w14:paraId="59B8F865" w14:textId="77777777" w:rsidR="00250C64" w:rsidRPr="00AC5357" w:rsidRDefault="00250C64" w:rsidP="00540C87">
            <w:pPr>
              <w:pStyle w:val="SchedofEventsbody-Left"/>
              <w:rPr>
                <w:sz w:val="18"/>
              </w:rPr>
            </w:pPr>
            <w:r w:rsidRPr="00AC5357">
              <w:rPr>
                <w:sz w:val="18"/>
              </w:rPr>
              <w:t>4510 E 56</w:t>
            </w:r>
            <w:r w:rsidRPr="00AC5357">
              <w:rPr>
                <w:sz w:val="18"/>
                <w:vertAlign w:val="superscript"/>
              </w:rPr>
              <w:t>th</w:t>
            </w:r>
            <w:r w:rsidRPr="00AC5357">
              <w:rPr>
                <w:sz w:val="18"/>
              </w:rPr>
              <w:t xml:space="preserve"> St.</w:t>
            </w:r>
          </w:p>
          <w:p w14:paraId="73265320" w14:textId="77777777" w:rsidR="00250C64" w:rsidRDefault="00250C64" w:rsidP="00540C87">
            <w:pPr>
              <w:pStyle w:val="SchedofEventsbody-Left"/>
              <w:rPr>
                <w:sz w:val="18"/>
              </w:rPr>
            </w:pPr>
            <w:r w:rsidRPr="00AC5357">
              <w:rPr>
                <w:sz w:val="18"/>
              </w:rPr>
              <w:t>Kearney, NE 68847</w:t>
            </w:r>
          </w:p>
          <w:p w14:paraId="3F56CA5D" w14:textId="77777777" w:rsidR="00B47793" w:rsidRDefault="00B47793" w:rsidP="00540C87">
            <w:pPr>
              <w:pStyle w:val="SchedofEventsbody-Left"/>
              <w:rPr>
                <w:sz w:val="18"/>
              </w:rPr>
            </w:pPr>
          </w:p>
          <w:p w14:paraId="0556F652" w14:textId="762BF174" w:rsidR="00B47793" w:rsidRPr="00186185" w:rsidRDefault="00B47793" w:rsidP="00B47793">
            <w:pPr>
              <w:pStyle w:val="SchedofEventsbody-Left"/>
              <w:keepNext/>
              <w:jc w:val="both"/>
              <w:rPr>
                <w:rFonts w:cs="Arial"/>
                <w:i/>
                <w:color w:val="FF0000"/>
                <w:sz w:val="18"/>
                <w:szCs w:val="18"/>
              </w:rPr>
            </w:pPr>
            <w:r w:rsidRPr="00186185">
              <w:rPr>
                <w:rFonts w:cs="Arial"/>
                <w:i/>
                <w:color w:val="FF0000"/>
                <w:sz w:val="18"/>
                <w:szCs w:val="18"/>
              </w:rPr>
              <w:t xml:space="preserve">* </w:t>
            </w:r>
            <w:r>
              <w:rPr>
                <w:rFonts w:cs="Arial"/>
                <w:i/>
                <w:color w:val="FF0000"/>
                <w:sz w:val="18"/>
                <w:szCs w:val="18"/>
              </w:rPr>
              <w:t>Attendance</w:t>
            </w:r>
            <w:r w:rsidRPr="00186185">
              <w:rPr>
                <w:rFonts w:cs="Arial"/>
                <w:i/>
                <w:color w:val="FF0000"/>
                <w:sz w:val="18"/>
                <w:szCs w:val="18"/>
              </w:rPr>
              <w:t xml:space="preserve"> Advisement</w:t>
            </w:r>
            <w:r w:rsidRPr="002139EA">
              <w:rPr>
                <w:rFonts w:cs="Arial"/>
                <w:i/>
                <w:sz w:val="18"/>
                <w:szCs w:val="18"/>
              </w:rPr>
              <w:t>:</w:t>
            </w:r>
          </w:p>
          <w:p w14:paraId="4ABB036E" w14:textId="649010CE" w:rsidR="00B47793" w:rsidRPr="00AC5357" w:rsidRDefault="00B47793" w:rsidP="00B47793">
            <w:pPr>
              <w:pStyle w:val="SchedofEventsbody-Left"/>
              <w:rPr>
                <w:b/>
                <w:bCs/>
                <w:sz w:val="18"/>
              </w:rPr>
            </w:pPr>
            <w:r>
              <w:rPr>
                <w:rFonts w:cs="Arial"/>
                <w:i/>
                <w:color w:val="FF0000"/>
                <w:sz w:val="18"/>
                <w:szCs w:val="18"/>
              </w:rPr>
              <w:t>Solicitation Responses</w:t>
            </w:r>
            <w:r w:rsidRPr="00186185">
              <w:rPr>
                <w:rFonts w:cs="Arial"/>
                <w:i/>
                <w:color w:val="FF0000"/>
                <w:sz w:val="18"/>
                <w:szCs w:val="18"/>
              </w:rPr>
              <w:t xml:space="preserve"> will only be accepted from those Companies/Firms which properly re</w:t>
            </w:r>
            <w:r>
              <w:rPr>
                <w:rFonts w:cs="Arial"/>
                <w:i/>
                <w:color w:val="FF0000"/>
                <w:sz w:val="18"/>
                <w:szCs w:val="18"/>
              </w:rPr>
              <w:t>cord</w:t>
            </w:r>
            <w:r w:rsidRPr="00186185">
              <w:rPr>
                <w:rFonts w:cs="Arial"/>
                <w:i/>
                <w:color w:val="FF0000"/>
                <w:sz w:val="18"/>
                <w:szCs w:val="18"/>
              </w:rPr>
              <w:t xml:space="preserve"> their attendance at this meeting by completing </w:t>
            </w:r>
            <w:proofErr w:type="gramStart"/>
            <w:r w:rsidRPr="00186185">
              <w:rPr>
                <w:rFonts w:cs="Arial"/>
                <w:i/>
                <w:color w:val="FF0000"/>
                <w:sz w:val="18"/>
                <w:szCs w:val="18"/>
              </w:rPr>
              <w:t>all of</w:t>
            </w:r>
            <w:proofErr w:type="gramEnd"/>
            <w:r w:rsidRPr="00186185">
              <w:rPr>
                <w:rFonts w:cs="Arial"/>
                <w:i/>
                <w:color w:val="FF0000"/>
                <w:sz w:val="18"/>
                <w:szCs w:val="18"/>
              </w:rPr>
              <w:t xml:space="preserve"> the required information on the</w:t>
            </w:r>
            <w:r>
              <w:rPr>
                <w:rFonts w:cs="Arial"/>
                <w:i/>
                <w:color w:val="FF0000"/>
                <w:sz w:val="18"/>
                <w:szCs w:val="18"/>
              </w:rPr>
              <w:t xml:space="preserve"> Attendance</w:t>
            </w:r>
            <w:r w:rsidR="00B34017">
              <w:rPr>
                <w:rFonts w:cs="Arial"/>
                <w:i/>
                <w:color w:val="FF0000"/>
                <w:sz w:val="18"/>
                <w:szCs w:val="18"/>
              </w:rPr>
              <w:t xml:space="preserve"> Form, to be provided at the Mandatory Project Site Visit and Walkthrough</w:t>
            </w:r>
            <w:r w:rsidRPr="00186185">
              <w:rPr>
                <w:rFonts w:cs="Arial"/>
                <w:i/>
                <w:color w:val="FF0000"/>
                <w:sz w:val="18"/>
                <w:szCs w:val="18"/>
              </w:rPr>
              <w:t>.</w:t>
            </w:r>
          </w:p>
        </w:tc>
        <w:tc>
          <w:tcPr>
            <w:tcW w:w="2509" w:type="dxa"/>
            <w:vAlign w:val="center"/>
          </w:tcPr>
          <w:p w14:paraId="17DB2575" w14:textId="77777777" w:rsidR="005E10B8" w:rsidRDefault="005E10B8" w:rsidP="005E10B8">
            <w:pPr>
              <w:pStyle w:val="SchedofEventsbody-Left"/>
              <w:rPr>
                <w:sz w:val="18"/>
              </w:rPr>
            </w:pPr>
            <w:r>
              <w:rPr>
                <w:sz w:val="18"/>
              </w:rPr>
              <w:t>July 16, 2025</w:t>
            </w:r>
          </w:p>
          <w:p w14:paraId="4D38BC1D" w14:textId="77777777" w:rsidR="005E10B8" w:rsidRDefault="005E10B8" w:rsidP="005E10B8">
            <w:pPr>
              <w:pStyle w:val="SchedofEventsbody-Left"/>
              <w:rPr>
                <w:sz w:val="18"/>
              </w:rPr>
            </w:pPr>
            <w:r>
              <w:rPr>
                <w:sz w:val="18"/>
              </w:rPr>
              <w:t>10:00 A.M.</w:t>
            </w:r>
          </w:p>
          <w:p w14:paraId="037F81B5" w14:textId="149590BC" w:rsidR="00320C9C" w:rsidRPr="00AE3BC4" w:rsidDel="00767BC1" w:rsidRDefault="005E10B8" w:rsidP="005E10B8">
            <w:pPr>
              <w:pStyle w:val="SchedofEventsbody-Left"/>
              <w:rPr>
                <w:sz w:val="18"/>
              </w:rPr>
            </w:pPr>
            <w:r>
              <w:rPr>
                <w:sz w:val="18"/>
              </w:rPr>
              <w:t>Central Time</w:t>
            </w:r>
          </w:p>
        </w:tc>
      </w:tr>
      <w:tr w:rsidR="00D82A8C" w:rsidRPr="00CD20BD" w14:paraId="09DD4B5E" w14:textId="77777777" w:rsidTr="00540C87">
        <w:trPr>
          <w:cantSplit/>
        </w:trPr>
        <w:tc>
          <w:tcPr>
            <w:tcW w:w="494" w:type="dxa"/>
            <w:vAlign w:val="center"/>
          </w:tcPr>
          <w:p w14:paraId="5B1B205B" w14:textId="77777777" w:rsidR="00D82A8C" w:rsidRPr="002B2CFA" w:rsidRDefault="00D82A8C" w:rsidP="00360C6A">
            <w:pPr>
              <w:keepNext/>
              <w:numPr>
                <w:ilvl w:val="0"/>
                <w:numId w:val="4"/>
              </w:numPr>
              <w:jc w:val="left"/>
              <w:rPr>
                <w:rFonts w:cs="Arial"/>
                <w:sz w:val="18"/>
                <w:szCs w:val="18"/>
              </w:rPr>
            </w:pPr>
          </w:p>
        </w:tc>
        <w:tc>
          <w:tcPr>
            <w:tcW w:w="6120" w:type="dxa"/>
            <w:vAlign w:val="center"/>
          </w:tcPr>
          <w:p w14:paraId="12D59153" w14:textId="77777777" w:rsidR="00D82A8C" w:rsidRDefault="00250C64" w:rsidP="00540C87">
            <w:pPr>
              <w:pStyle w:val="SchedofEventsbody-Left"/>
              <w:rPr>
                <w:sz w:val="18"/>
              </w:rPr>
            </w:pPr>
            <w:r>
              <w:rPr>
                <w:sz w:val="18"/>
              </w:rPr>
              <w:t>Last day to submit round two (2) of written questions</w:t>
            </w:r>
            <w:r w:rsidR="00320C9C">
              <w:rPr>
                <w:sz w:val="18"/>
              </w:rPr>
              <w:t>.</w:t>
            </w:r>
          </w:p>
          <w:p w14:paraId="622684A5" w14:textId="77777777" w:rsidR="00320C9C" w:rsidRDefault="00320C9C" w:rsidP="00540C87">
            <w:pPr>
              <w:pStyle w:val="SchedofEventsbody-Left"/>
              <w:rPr>
                <w:sz w:val="18"/>
              </w:rPr>
            </w:pPr>
          </w:p>
          <w:p w14:paraId="05184214" w14:textId="77777777" w:rsidR="00C04E41" w:rsidRDefault="00320C9C" w:rsidP="00540C87">
            <w:pPr>
              <w:pStyle w:val="SchedofEventsbody-Left"/>
              <w:rPr>
                <w:sz w:val="18"/>
              </w:rPr>
            </w:pPr>
            <w:r>
              <w:rPr>
                <w:sz w:val="18"/>
              </w:rPr>
              <w:t xml:space="preserve">ShareFile link for uploading questions: </w:t>
            </w:r>
          </w:p>
          <w:p w14:paraId="3AB539BF" w14:textId="4167C370" w:rsidR="00320C9C" w:rsidRPr="00CD20BD" w:rsidRDefault="00C04E41" w:rsidP="00540C87">
            <w:pPr>
              <w:pStyle w:val="SchedofEventsbody-Left"/>
              <w:rPr>
                <w:sz w:val="18"/>
              </w:rPr>
            </w:pPr>
            <w:hyperlink r:id="rId16" w:history="1">
              <w:r w:rsidRPr="00C04E41">
                <w:rPr>
                  <w:rStyle w:val="Hyperlink"/>
                  <w:sz w:val="18"/>
                </w:rPr>
                <w:t>https://nebraska.sharefile.com/r-r096a0a99591d446db1d20c8741696735</w:t>
              </w:r>
            </w:hyperlink>
          </w:p>
        </w:tc>
        <w:tc>
          <w:tcPr>
            <w:tcW w:w="2509" w:type="dxa"/>
            <w:vAlign w:val="center"/>
          </w:tcPr>
          <w:p w14:paraId="5575236F" w14:textId="2D115748" w:rsidR="00320C9C" w:rsidRPr="00D82A8C" w:rsidDel="00767BC1" w:rsidRDefault="005E10B8" w:rsidP="002D0B61">
            <w:pPr>
              <w:pStyle w:val="SchedofEventsbody-Left"/>
              <w:rPr>
                <w:sz w:val="18"/>
              </w:rPr>
            </w:pPr>
            <w:r>
              <w:rPr>
                <w:sz w:val="18"/>
              </w:rPr>
              <w:t>July 21, 2025</w:t>
            </w:r>
          </w:p>
        </w:tc>
      </w:tr>
      <w:tr w:rsidR="00320C9C" w:rsidRPr="00CD20BD" w14:paraId="0D533889" w14:textId="77777777" w:rsidTr="00540C87">
        <w:trPr>
          <w:cantSplit/>
        </w:trPr>
        <w:tc>
          <w:tcPr>
            <w:tcW w:w="494" w:type="dxa"/>
            <w:vAlign w:val="center"/>
          </w:tcPr>
          <w:p w14:paraId="370E418A" w14:textId="77777777" w:rsidR="00320C9C" w:rsidRPr="002B2CFA" w:rsidRDefault="00320C9C" w:rsidP="00360C6A">
            <w:pPr>
              <w:keepNext/>
              <w:numPr>
                <w:ilvl w:val="0"/>
                <w:numId w:val="4"/>
              </w:numPr>
              <w:jc w:val="left"/>
              <w:rPr>
                <w:rFonts w:cs="Arial"/>
                <w:sz w:val="18"/>
                <w:szCs w:val="18"/>
              </w:rPr>
            </w:pPr>
          </w:p>
        </w:tc>
        <w:tc>
          <w:tcPr>
            <w:tcW w:w="6120" w:type="dxa"/>
            <w:vAlign w:val="center"/>
          </w:tcPr>
          <w:p w14:paraId="271D68BC" w14:textId="77777777" w:rsidR="00320C9C" w:rsidRDefault="00320C9C" w:rsidP="00540C87">
            <w:pPr>
              <w:pStyle w:val="SchedofEventsbody-Left"/>
              <w:keepNext/>
              <w:rPr>
                <w:sz w:val="18"/>
              </w:rPr>
            </w:pPr>
            <w:r>
              <w:rPr>
                <w:sz w:val="18"/>
              </w:rPr>
              <w:t>State responds to round two (2) written questions via “Solicitation Addendum” to be posted to the Internet at</w:t>
            </w:r>
          </w:p>
          <w:p w14:paraId="38F51D54" w14:textId="184505A2" w:rsidR="00320C9C" w:rsidRPr="00CD20BD" w:rsidRDefault="00320C9C" w:rsidP="00540C87">
            <w:pPr>
              <w:pStyle w:val="SchedofEventsbody-Left"/>
              <w:keepNext/>
              <w:rPr>
                <w:sz w:val="18"/>
              </w:rPr>
            </w:pPr>
            <w:hyperlink r:id="rId17" w:history="1">
              <w:r w:rsidRPr="008543C9">
                <w:rPr>
                  <w:rStyle w:val="Hyperlink"/>
                  <w:sz w:val="18"/>
                  <w:szCs w:val="18"/>
                </w:rPr>
                <w:t>http://das.nebraska.gov/materiel/bidopps.html</w:t>
              </w:r>
            </w:hyperlink>
          </w:p>
        </w:tc>
        <w:tc>
          <w:tcPr>
            <w:tcW w:w="2509" w:type="dxa"/>
            <w:vAlign w:val="center"/>
          </w:tcPr>
          <w:p w14:paraId="2E730352" w14:textId="62D568FD" w:rsidR="00320C9C" w:rsidRPr="00320C9C" w:rsidRDefault="005E10B8" w:rsidP="002D0B61">
            <w:pPr>
              <w:pStyle w:val="SchedofEventsbody-Left"/>
              <w:rPr>
                <w:sz w:val="18"/>
              </w:rPr>
            </w:pPr>
            <w:r>
              <w:rPr>
                <w:sz w:val="18"/>
              </w:rPr>
              <w:t>July 28, 2025</w:t>
            </w:r>
          </w:p>
        </w:tc>
      </w:tr>
      <w:tr w:rsidR="00166A79" w:rsidRPr="00CD20BD" w14:paraId="112E9CCE" w14:textId="77777777" w:rsidTr="00540C87">
        <w:trPr>
          <w:cantSplit/>
        </w:trPr>
        <w:tc>
          <w:tcPr>
            <w:tcW w:w="494" w:type="dxa"/>
            <w:vAlign w:val="center"/>
          </w:tcPr>
          <w:p w14:paraId="65DF03EB"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lastRenderedPageBreak/>
              <w:t>1</w:t>
            </w:r>
          </w:p>
        </w:tc>
        <w:tc>
          <w:tcPr>
            <w:tcW w:w="6120" w:type="dxa"/>
            <w:vAlign w:val="center"/>
          </w:tcPr>
          <w:p w14:paraId="37A6449C" w14:textId="14F68503" w:rsidR="00166A79" w:rsidRPr="00CD20BD" w:rsidRDefault="00A357B7" w:rsidP="00540C87">
            <w:pPr>
              <w:pStyle w:val="SchedofEventsbody-Left"/>
              <w:keepNext/>
              <w:rPr>
                <w:sz w:val="18"/>
              </w:rPr>
            </w:pPr>
            <w:r w:rsidRPr="00CD20BD">
              <w:rPr>
                <w:sz w:val="18"/>
              </w:rPr>
              <w:t xml:space="preserve">Electronic </w:t>
            </w:r>
            <w:r w:rsidR="00BB2836" w:rsidRPr="00CD20BD">
              <w:rPr>
                <w:sz w:val="18"/>
              </w:rPr>
              <w:t xml:space="preserve">Solicitation </w:t>
            </w:r>
            <w:r w:rsidR="00783FEB" w:rsidRPr="00CD20BD">
              <w:rPr>
                <w:sz w:val="18"/>
              </w:rPr>
              <w:t>O</w:t>
            </w:r>
            <w:r w:rsidR="00166A79" w:rsidRPr="00CD20BD">
              <w:rPr>
                <w:sz w:val="18"/>
              </w:rPr>
              <w:t>pening</w:t>
            </w:r>
            <w:r w:rsidR="00101B49" w:rsidRPr="00CD20BD">
              <w:rPr>
                <w:sz w:val="18"/>
              </w:rPr>
              <w:t xml:space="preserve"> – Online Via </w:t>
            </w:r>
            <w:r w:rsidRPr="00CD20BD">
              <w:rPr>
                <w:sz w:val="18"/>
              </w:rPr>
              <w:t>Webex</w:t>
            </w:r>
            <w:r w:rsidR="001553C5" w:rsidRPr="00CD20BD">
              <w:rPr>
                <w:sz w:val="18"/>
              </w:rPr>
              <w:br/>
            </w:r>
          </w:p>
          <w:p w14:paraId="00A2E047" w14:textId="73574BCA" w:rsidR="00101B49" w:rsidRPr="00CD20BD" w:rsidRDefault="00101B49" w:rsidP="00540C87">
            <w:pPr>
              <w:pStyle w:val="SchedofEventsbody-Left"/>
              <w:keepNext/>
              <w:rPr>
                <w:sz w:val="18"/>
              </w:rPr>
            </w:pPr>
            <w:r w:rsidRPr="00CD20BD">
              <w:rPr>
                <w:sz w:val="18"/>
              </w:rPr>
              <w:t xml:space="preserve">IT IS THE BIDDER’S RESPONSIBILTY TO UPLOAD ELECTRONIC FILES </w:t>
            </w:r>
            <w:r w:rsidR="00293818" w:rsidRPr="00CD20BD">
              <w:rPr>
                <w:sz w:val="18"/>
              </w:rPr>
              <w:t>BY OPENING DATE AND TIME. EXCEPTIONS WILL NOT BE MADE FOR TECHNOLOGY ISSUES</w:t>
            </w:r>
            <w:r w:rsidRPr="00CD20BD">
              <w:rPr>
                <w:sz w:val="18"/>
              </w:rPr>
              <w:t>.</w:t>
            </w:r>
          </w:p>
          <w:p w14:paraId="0382C1D6" w14:textId="77777777" w:rsidR="00101B49" w:rsidRPr="00CD20BD" w:rsidRDefault="00101B49" w:rsidP="00101B49">
            <w:pPr>
              <w:pStyle w:val="SchedofEventsbody-Left"/>
              <w:keepNext/>
              <w:rPr>
                <w:sz w:val="18"/>
              </w:rPr>
            </w:pPr>
          </w:p>
          <w:p w14:paraId="4A52F181" w14:textId="14EEAE64" w:rsidR="00101B49" w:rsidRPr="00CD20BD" w:rsidRDefault="00101B49" w:rsidP="00101B49">
            <w:pPr>
              <w:pStyle w:val="SchedofEventsbody-Left"/>
              <w:keepNext/>
              <w:rPr>
                <w:sz w:val="18"/>
              </w:rPr>
            </w:pPr>
            <w:r w:rsidRPr="00CD20BD">
              <w:rPr>
                <w:sz w:val="18"/>
              </w:rPr>
              <w:t xml:space="preserve">ShareFile Electronic </w:t>
            </w:r>
            <w:r w:rsidR="00BB2836" w:rsidRPr="00CD20BD">
              <w:rPr>
                <w:sz w:val="18"/>
              </w:rPr>
              <w:t xml:space="preserve">Solicitation </w:t>
            </w:r>
            <w:r w:rsidRPr="00CD20BD">
              <w:rPr>
                <w:sz w:val="18"/>
              </w:rPr>
              <w:t>Submission Link:</w:t>
            </w:r>
            <w:r w:rsidR="0094227E" w:rsidRPr="00CD20BD">
              <w:rPr>
                <w:sz w:val="18"/>
              </w:rPr>
              <w:t xml:space="preserve"> </w:t>
            </w:r>
            <w:hyperlink r:id="rId18" w:history="1">
              <w:r w:rsidR="00C04E41" w:rsidRPr="00A54772">
                <w:rPr>
                  <w:rStyle w:val="Hyperlink"/>
                  <w:sz w:val="18"/>
                </w:rPr>
                <w:t>https://nebraska.sharefile.com/r-r9a8220ceb453447892be1bb40eae266f</w:t>
              </w:r>
            </w:hyperlink>
          </w:p>
          <w:p w14:paraId="6B07C121" w14:textId="77777777" w:rsidR="00101B49" w:rsidRPr="00CD20BD" w:rsidRDefault="00101B49" w:rsidP="00540C87">
            <w:pPr>
              <w:pStyle w:val="SchedofEventsbody-Left"/>
              <w:keepNext/>
              <w:rPr>
                <w:sz w:val="18"/>
              </w:rPr>
            </w:pPr>
          </w:p>
          <w:p w14:paraId="2388F2B8" w14:textId="151B9287" w:rsidR="0094227E" w:rsidRDefault="0094227E" w:rsidP="00540C87">
            <w:pPr>
              <w:pStyle w:val="SchedofEventsbody-Left"/>
              <w:keepNext/>
              <w:rPr>
                <w:sz w:val="18"/>
              </w:rPr>
            </w:pPr>
            <w:r w:rsidRPr="00CD20BD">
              <w:rPr>
                <w:sz w:val="18"/>
              </w:rPr>
              <w:t xml:space="preserve">Join </w:t>
            </w:r>
            <w:r w:rsidR="00A357B7" w:rsidRPr="00CD20BD">
              <w:rPr>
                <w:sz w:val="18"/>
              </w:rPr>
              <w:t xml:space="preserve">Webex </w:t>
            </w:r>
            <w:r w:rsidRPr="00CD20BD">
              <w:rPr>
                <w:sz w:val="18"/>
              </w:rPr>
              <w:t>Meeting</w:t>
            </w:r>
          </w:p>
          <w:p w14:paraId="4BB5BBE8" w14:textId="77777777" w:rsidR="00FF0A63" w:rsidRPr="00FF0A63" w:rsidRDefault="00FF0A63" w:rsidP="00FF0A63">
            <w:pPr>
              <w:pStyle w:val="SchedofEventsbody-Left"/>
              <w:keepNext/>
              <w:rPr>
                <w:sz w:val="18"/>
              </w:rPr>
            </w:pPr>
          </w:p>
          <w:p w14:paraId="15F68C13" w14:textId="77777777" w:rsidR="00FF0A63" w:rsidRPr="00FF0A63" w:rsidRDefault="00FF0A63" w:rsidP="00FF0A63">
            <w:pPr>
              <w:pStyle w:val="SchedofEventsbody-Left"/>
              <w:keepNext/>
              <w:rPr>
                <w:b/>
                <w:bCs/>
                <w:sz w:val="18"/>
              </w:rPr>
            </w:pPr>
            <w:r w:rsidRPr="00FF0A63">
              <w:rPr>
                <w:b/>
                <w:bCs/>
                <w:sz w:val="18"/>
              </w:rPr>
              <w:t>Join link:</w:t>
            </w:r>
          </w:p>
          <w:p w14:paraId="2E6871BF" w14:textId="47FD0EB2" w:rsidR="00FF0A63" w:rsidRPr="00FF0A63" w:rsidRDefault="00FF0A63" w:rsidP="00FF0A63">
            <w:pPr>
              <w:pStyle w:val="SchedofEventsbody-Left"/>
              <w:keepNext/>
              <w:rPr>
                <w:sz w:val="18"/>
              </w:rPr>
            </w:pPr>
            <w:hyperlink r:id="rId19" w:history="1">
              <w:r w:rsidRPr="00323650">
                <w:rPr>
                  <w:rStyle w:val="Hyperlink"/>
                  <w:sz w:val="18"/>
                </w:rPr>
                <w:t>https://sonvideo.webex.com/sonvideo/j.php?MTID=m758b373b5ab68194b62181a681f3b6e9</w:t>
              </w:r>
            </w:hyperlink>
            <w:r>
              <w:rPr>
                <w:sz w:val="18"/>
              </w:rPr>
              <w:t xml:space="preserve"> </w:t>
            </w:r>
          </w:p>
          <w:p w14:paraId="77E072BE" w14:textId="77777777" w:rsidR="00FF0A63" w:rsidRPr="00FF0A63" w:rsidRDefault="00FF0A63" w:rsidP="00FF0A63">
            <w:pPr>
              <w:pStyle w:val="SchedofEventsbody-Left"/>
              <w:keepNext/>
              <w:rPr>
                <w:sz w:val="18"/>
              </w:rPr>
            </w:pPr>
          </w:p>
          <w:p w14:paraId="789ED25D" w14:textId="77777777" w:rsidR="00FF0A63" w:rsidRPr="00FF0A63" w:rsidRDefault="00FF0A63" w:rsidP="00FF0A63">
            <w:pPr>
              <w:pStyle w:val="SchedofEventsbody-Left"/>
              <w:keepNext/>
              <w:rPr>
                <w:b/>
                <w:bCs/>
                <w:sz w:val="18"/>
              </w:rPr>
            </w:pPr>
            <w:r w:rsidRPr="00FF0A63">
              <w:rPr>
                <w:b/>
                <w:bCs/>
                <w:sz w:val="18"/>
              </w:rPr>
              <w:t>Webinar number:</w:t>
            </w:r>
          </w:p>
          <w:p w14:paraId="7FF936FD" w14:textId="77777777" w:rsidR="00FF0A63" w:rsidRPr="00FF0A63" w:rsidRDefault="00FF0A63" w:rsidP="00FF0A63">
            <w:pPr>
              <w:pStyle w:val="SchedofEventsbody-Left"/>
              <w:keepNext/>
              <w:rPr>
                <w:sz w:val="18"/>
              </w:rPr>
            </w:pPr>
            <w:r w:rsidRPr="00FF0A63">
              <w:rPr>
                <w:sz w:val="18"/>
              </w:rPr>
              <w:t>2495 054 8918</w:t>
            </w:r>
          </w:p>
          <w:p w14:paraId="16BF75D5" w14:textId="77777777" w:rsidR="00FF0A63" w:rsidRPr="00FF0A63" w:rsidRDefault="00FF0A63" w:rsidP="00FF0A63">
            <w:pPr>
              <w:pStyle w:val="SchedofEventsbody-Left"/>
              <w:keepNext/>
              <w:rPr>
                <w:sz w:val="18"/>
              </w:rPr>
            </w:pPr>
          </w:p>
          <w:p w14:paraId="4A1831D6" w14:textId="77777777" w:rsidR="00FF0A63" w:rsidRPr="00FF0A63" w:rsidRDefault="00FF0A63" w:rsidP="00FF0A63">
            <w:pPr>
              <w:pStyle w:val="SchedofEventsbody-Left"/>
              <w:keepNext/>
              <w:rPr>
                <w:b/>
                <w:bCs/>
                <w:sz w:val="18"/>
              </w:rPr>
            </w:pPr>
            <w:r w:rsidRPr="00FF0A63">
              <w:rPr>
                <w:b/>
                <w:bCs/>
                <w:sz w:val="18"/>
              </w:rPr>
              <w:t xml:space="preserve">Webinar password: </w:t>
            </w:r>
          </w:p>
          <w:p w14:paraId="1D3CC732" w14:textId="77777777" w:rsidR="00FF0A63" w:rsidRPr="00FF0A63" w:rsidRDefault="00FF0A63" w:rsidP="00FF0A63">
            <w:pPr>
              <w:pStyle w:val="SchedofEventsbody-Left"/>
              <w:keepNext/>
              <w:rPr>
                <w:sz w:val="18"/>
              </w:rPr>
            </w:pPr>
            <w:r w:rsidRPr="00FF0A63">
              <w:rPr>
                <w:sz w:val="18"/>
              </w:rPr>
              <w:t>FHngBGyw793 (34642499 when dialing from a phone or video system)</w:t>
            </w:r>
          </w:p>
          <w:p w14:paraId="3FB28495" w14:textId="77777777" w:rsidR="00FF0A63" w:rsidRPr="00FF0A63" w:rsidRDefault="00FF0A63" w:rsidP="00FF0A63">
            <w:pPr>
              <w:pStyle w:val="SchedofEventsbody-Left"/>
              <w:keepNext/>
              <w:rPr>
                <w:sz w:val="18"/>
              </w:rPr>
            </w:pPr>
          </w:p>
          <w:p w14:paraId="3E95238B" w14:textId="77777777" w:rsidR="00FF0A63" w:rsidRPr="00FF0A63" w:rsidRDefault="00FF0A63" w:rsidP="00FF0A63">
            <w:pPr>
              <w:pStyle w:val="SchedofEventsbody-Left"/>
              <w:keepNext/>
              <w:rPr>
                <w:b/>
                <w:bCs/>
                <w:sz w:val="18"/>
              </w:rPr>
            </w:pPr>
            <w:r w:rsidRPr="00FF0A63">
              <w:rPr>
                <w:b/>
                <w:bCs/>
                <w:sz w:val="18"/>
              </w:rPr>
              <w:t>Join by phone</w:t>
            </w:r>
          </w:p>
          <w:p w14:paraId="7A81560C" w14:textId="77777777" w:rsidR="00FF0A63" w:rsidRPr="00FF0A63" w:rsidRDefault="00FF0A63" w:rsidP="00FF0A63">
            <w:pPr>
              <w:pStyle w:val="SchedofEventsbody-Left"/>
              <w:keepNext/>
              <w:rPr>
                <w:sz w:val="18"/>
              </w:rPr>
            </w:pPr>
            <w:r w:rsidRPr="00FF0A63">
              <w:rPr>
                <w:sz w:val="18"/>
              </w:rPr>
              <w:t>+1-408-418-9388 United States Toll</w:t>
            </w:r>
          </w:p>
          <w:p w14:paraId="4ECF004C" w14:textId="77777777" w:rsidR="00FF0A63" w:rsidRPr="00FF0A63" w:rsidRDefault="00FF0A63" w:rsidP="00FF0A63">
            <w:pPr>
              <w:pStyle w:val="SchedofEventsbody-Left"/>
              <w:keepNext/>
              <w:rPr>
                <w:sz w:val="18"/>
              </w:rPr>
            </w:pPr>
          </w:p>
          <w:p w14:paraId="06B558C5" w14:textId="764B39D9" w:rsidR="0094227E" w:rsidRPr="00CD20BD" w:rsidRDefault="00FF0A63" w:rsidP="00FF0A63">
            <w:pPr>
              <w:pStyle w:val="SchedofEventsbody-Left"/>
              <w:keepNext/>
              <w:rPr>
                <w:sz w:val="18"/>
              </w:rPr>
            </w:pPr>
            <w:r w:rsidRPr="00FF0A63">
              <w:rPr>
                <w:b/>
                <w:bCs/>
                <w:sz w:val="18"/>
              </w:rPr>
              <w:t>Access code:</w:t>
            </w:r>
            <w:r w:rsidRPr="00FF0A63">
              <w:rPr>
                <w:sz w:val="18"/>
              </w:rPr>
              <w:t xml:space="preserve"> 249 505 48918</w:t>
            </w:r>
          </w:p>
          <w:p w14:paraId="761B2C65" w14:textId="77777777" w:rsidR="00166A79" w:rsidRPr="00CD20BD" w:rsidRDefault="00166A79" w:rsidP="00540C87">
            <w:pPr>
              <w:pStyle w:val="SchedofEventsbody-Left"/>
              <w:keepNext/>
              <w:rPr>
                <w:rFonts w:cs="Arial"/>
                <w:sz w:val="18"/>
                <w:szCs w:val="18"/>
              </w:rPr>
            </w:pPr>
          </w:p>
        </w:tc>
        <w:tc>
          <w:tcPr>
            <w:tcW w:w="2509" w:type="dxa"/>
            <w:vAlign w:val="center"/>
          </w:tcPr>
          <w:p w14:paraId="10F41C13" w14:textId="746604BC" w:rsidR="005E10B8" w:rsidRPr="00CD20BD" w:rsidRDefault="005E10B8" w:rsidP="005E10B8">
            <w:pPr>
              <w:pStyle w:val="SchedofEventsbody-Left"/>
              <w:rPr>
                <w:sz w:val="18"/>
              </w:rPr>
            </w:pPr>
            <w:r>
              <w:rPr>
                <w:sz w:val="18"/>
              </w:rPr>
              <w:t>August 12</w:t>
            </w:r>
            <w:r w:rsidRPr="00AC5357">
              <w:rPr>
                <w:sz w:val="18"/>
              </w:rPr>
              <w:t>, 2025</w:t>
            </w:r>
          </w:p>
          <w:p w14:paraId="7FE5C6D6" w14:textId="77777777" w:rsidR="005E10B8" w:rsidRPr="00AC5357" w:rsidRDefault="005E10B8" w:rsidP="005E10B8">
            <w:pPr>
              <w:pStyle w:val="SchedofEventsbody-Left"/>
              <w:rPr>
                <w:sz w:val="18"/>
              </w:rPr>
            </w:pPr>
            <w:r w:rsidRPr="00AC5357">
              <w:rPr>
                <w:sz w:val="18"/>
              </w:rPr>
              <w:t>2:00 PM</w:t>
            </w:r>
          </w:p>
          <w:p w14:paraId="069B5C3F" w14:textId="2D09F9F4" w:rsidR="00D3310A" w:rsidRPr="00AE3BC4" w:rsidRDefault="005E10B8" w:rsidP="005E10B8">
            <w:pPr>
              <w:pStyle w:val="SchedofEventsbody-Left"/>
              <w:rPr>
                <w:sz w:val="18"/>
              </w:rPr>
            </w:pPr>
            <w:r w:rsidRPr="00AC5357">
              <w:rPr>
                <w:sz w:val="18"/>
              </w:rPr>
              <w:t>Central Time</w:t>
            </w:r>
          </w:p>
        </w:tc>
      </w:tr>
      <w:tr w:rsidR="00767BC1" w:rsidRPr="00CD20BD" w14:paraId="21D93CE1" w14:textId="77777777" w:rsidTr="00540C87">
        <w:trPr>
          <w:cantSplit/>
        </w:trPr>
        <w:tc>
          <w:tcPr>
            <w:tcW w:w="494" w:type="dxa"/>
            <w:vAlign w:val="center"/>
          </w:tcPr>
          <w:p w14:paraId="44423BFD" w14:textId="77777777" w:rsidR="00767BC1" w:rsidRPr="002B2CFA" w:rsidRDefault="00767BC1" w:rsidP="00767BC1">
            <w:pPr>
              <w:keepNext/>
              <w:numPr>
                <w:ilvl w:val="0"/>
                <w:numId w:val="4"/>
              </w:numPr>
              <w:jc w:val="left"/>
              <w:rPr>
                <w:rFonts w:cs="Arial"/>
                <w:sz w:val="18"/>
                <w:szCs w:val="18"/>
              </w:rPr>
            </w:pPr>
            <w:r w:rsidRPr="002B2CFA">
              <w:rPr>
                <w:rFonts w:cs="Arial"/>
                <w:sz w:val="18"/>
                <w:szCs w:val="18"/>
              </w:rPr>
              <w:t>1</w:t>
            </w:r>
          </w:p>
        </w:tc>
        <w:tc>
          <w:tcPr>
            <w:tcW w:w="6120" w:type="dxa"/>
            <w:vAlign w:val="center"/>
          </w:tcPr>
          <w:p w14:paraId="3C0438BE" w14:textId="6606D410" w:rsidR="00767BC1" w:rsidRPr="00CD20BD" w:rsidRDefault="00767BC1" w:rsidP="00767BC1">
            <w:pPr>
              <w:pStyle w:val="SchedofEventsbody-Left"/>
              <w:keepNext/>
              <w:rPr>
                <w:sz w:val="18"/>
              </w:rPr>
            </w:pPr>
            <w:r w:rsidRPr="00CD20BD">
              <w:rPr>
                <w:sz w:val="18"/>
              </w:rPr>
              <w:t xml:space="preserve">Review for conformance to solicitation requirements </w:t>
            </w:r>
          </w:p>
        </w:tc>
        <w:tc>
          <w:tcPr>
            <w:tcW w:w="2509" w:type="dxa"/>
            <w:vAlign w:val="center"/>
          </w:tcPr>
          <w:p w14:paraId="0901B714" w14:textId="2D3C3BBE" w:rsidR="00D3310A" w:rsidRPr="00CD20BD" w:rsidRDefault="005E10B8" w:rsidP="00767BC1">
            <w:pPr>
              <w:pStyle w:val="SchedofEventsbody-Left"/>
              <w:rPr>
                <w:sz w:val="18"/>
              </w:rPr>
            </w:pPr>
            <w:r>
              <w:rPr>
                <w:sz w:val="18"/>
              </w:rPr>
              <w:t>August 12-13</w:t>
            </w:r>
            <w:r w:rsidRPr="00CD20BD">
              <w:rPr>
                <w:sz w:val="18"/>
              </w:rPr>
              <w:t>, 2025</w:t>
            </w:r>
          </w:p>
        </w:tc>
      </w:tr>
      <w:tr w:rsidR="00767BC1" w:rsidRPr="00CD20BD" w14:paraId="45B4095A" w14:textId="77777777" w:rsidTr="00540C87">
        <w:trPr>
          <w:cantSplit/>
        </w:trPr>
        <w:tc>
          <w:tcPr>
            <w:tcW w:w="494" w:type="dxa"/>
            <w:vAlign w:val="center"/>
          </w:tcPr>
          <w:p w14:paraId="26014993" w14:textId="77777777" w:rsidR="00767BC1" w:rsidRPr="002B2CFA" w:rsidRDefault="00767BC1" w:rsidP="00767BC1">
            <w:pPr>
              <w:keepNext/>
              <w:numPr>
                <w:ilvl w:val="0"/>
                <w:numId w:val="4"/>
              </w:numPr>
              <w:jc w:val="left"/>
              <w:rPr>
                <w:rFonts w:cs="Arial"/>
                <w:sz w:val="18"/>
                <w:szCs w:val="18"/>
              </w:rPr>
            </w:pPr>
            <w:r w:rsidRPr="002B2CFA">
              <w:rPr>
                <w:rFonts w:cs="Arial"/>
                <w:sz w:val="18"/>
                <w:szCs w:val="18"/>
              </w:rPr>
              <w:t>1</w:t>
            </w:r>
          </w:p>
        </w:tc>
        <w:tc>
          <w:tcPr>
            <w:tcW w:w="6120" w:type="dxa"/>
            <w:vAlign w:val="center"/>
          </w:tcPr>
          <w:p w14:paraId="1A704AF8" w14:textId="77777777" w:rsidR="00767BC1" w:rsidRPr="00CD20BD" w:rsidRDefault="00767BC1" w:rsidP="00767BC1">
            <w:pPr>
              <w:pStyle w:val="SchedofEventsbody-Left"/>
              <w:keepNext/>
              <w:rPr>
                <w:sz w:val="18"/>
              </w:rPr>
            </w:pPr>
            <w:r w:rsidRPr="00CD20BD">
              <w:rPr>
                <w:sz w:val="18"/>
              </w:rPr>
              <w:t>Evaluation period</w:t>
            </w:r>
          </w:p>
        </w:tc>
        <w:tc>
          <w:tcPr>
            <w:tcW w:w="2509" w:type="dxa"/>
            <w:vAlign w:val="center"/>
          </w:tcPr>
          <w:p w14:paraId="60F8D945" w14:textId="33A64BDB" w:rsidR="00D3310A" w:rsidRPr="00CD20BD" w:rsidRDefault="005E10B8" w:rsidP="00767BC1">
            <w:pPr>
              <w:pStyle w:val="SchedofEventsbody-Left"/>
              <w:rPr>
                <w:sz w:val="18"/>
              </w:rPr>
            </w:pPr>
            <w:r>
              <w:rPr>
                <w:sz w:val="18"/>
              </w:rPr>
              <w:t>August</w:t>
            </w:r>
            <w:r w:rsidRPr="00CD20BD">
              <w:rPr>
                <w:sz w:val="18"/>
              </w:rPr>
              <w:t xml:space="preserve"> 1</w:t>
            </w:r>
            <w:r>
              <w:rPr>
                <w:sz w:val="18"/>
              </w:rPr>
              <w:t>3-20</w:t>
            </w:r>
            <w:r w:rsidRPr="00CD20BD">
              <w:rPr>
                <w:sz w:val="18"/>
              </w:rPr>
              <w:t xml:space="preserve">, </w:t>
            </w:r>
            <w:proofErr w:type="gramStart"/>
            <w:r w:rsidRPr="00CD20BD">
              <w:rPr>
                <w:sz w:val="18"/>
              </w:rPr>
              <w:t>2025</w:t>
            </w:r>
            <w:proofErr w:type="gramEnd"/>
            <w:r w:rsidRPr="00CD20BD">
              <w:rPr>
                <w:sz w:val="18"/>
              </w:rPr>
              <w:t xml:space="preserve"> </w:t>
            </w:r>
          </w:p>
        </w:tc>
      </w:tr>
      <w:tr w:rsidR="002B4F2B" w:rsidRPr="00CD20BD" w14:paraId="1C4D0867" w14:textId="77777777" w:rsidTr="00540C87">
        <w:trPr>
          <w:cantSplit/>
        </w:trPr>
        <w:tc>
          <w:tcPr>
            <w:tcW w:w="494" w:type="dxa"/>
            <w:vAlign w:val="center"/>
          </w:tcPr>
          <w:p w14:paraId="7AAFC972" w14:textId="77777777" w:rsidR="002B4F2B" w:rsidRPr="002B2CFA" w:rsidRDefault="002B4F2B" w:rsidP="00767BC1">
            <w:pPr>
              <w:keepNext/>
              <w:numPr>
                <w:ilvl w:val="0"/>
                <w:numId w:val="4"/>
              </w:numPr>
              <w:jc w:val="left"/>
              <w:rPr>
                <w:rFonts w:cs="Arial"/>
                <w:sz w:val="18"/>
                <w:szCs w:val="18"/>
              </w:rPr>
            </w:pPr>
          </w:p>
        </w:tc>
        <w:tc>
          <w:tcPr>
            <w:tcW w:w="6120" w:type="dxa"/>
            <w:vAlign w:val="center"/>
          </w:tcPr>
          <w:p w14:paraId="44D013F3" w14:textId="041F6C10" w:rsidR="002B4F2B" w:rsidRPr="00CD20BD" w:rsidRDefault="002B4F2B" w:rsidP="00767BC1">
            <w:pPr>
              <w:pStyle w:val="SchedofEventsbody-Left"/>
              <w:keepNext/>
              <w:rPr>
                <w:sz w:val="18"/>
              </w:rPr>
            </w:pPr>
            <w:r>
              <w:rPr>
                <w:sz w:val="18"/>
              </w:rPr>
              <w:t>“Oral Interview/Presentations and/or Demonstrations” (if required)</w:t>
            </w:r>
          </w:p>
        </w:tc>
        <w:tc>
          <w:tcPr>
            <w:tcW w:w="2509" w:type="dxa"/>
            <w:vAlign w:val="center"/>
          </w:tcPr>
          <w:p w14:paraId="533BA640" w14:textId="77777777" w:rsidR="005E10B8" w:rsidRDefault="005E10B8" w:rsidP="005E10B8">
            <w:pPr>
              <w:pStyle w:val="SchedofEventsbody-Left"/>
              <w:rPr>
                <w:sz w:val="18"/>
              </w:rPr>
            </w:pPr>
            <w:r>
              <w:rPr>
                <w:sz w:val="18"/>
              </w:rPr>
              <w:t>TBD (if needed)</w:t>
            </w:r>
          </w:p>
          <w:p w14:paraId="7D9A1CBA" w14:textId="3265C502" w:rsidR="002B4F2B" w:rsidRPr="00CD20BD" w:rsidDel="002B4F2B" w:rsidRDefault="005E10B8" w:rsidP="005E10B8">
            <w:pPr>
              <w:pStyle w:val="SchedofEventsbody-Left"/>
              <w:rPr>
                <w:sz w:val="18"/>
              </w:rPr>
            </w:pPr>
            <w:r w:rsidRPr="00AC5357">
              <w:rPr>
                <w:sz w:val="18"/>
              </w:rPr>
              <w:t>Week of August 25-29</w:t>
            </w:r>
          </w:p>
        </w:tc>
      </w:tr>
      <w:tr w:rsidR="00767BC1" w:rsidRPr="00CD20BD" w14:paraId="62FDB4D3" w14:textId="77777777" w:rsidTr="00540C87">
        <w:trPr>
          <w:cantSplit/>
        </w:trPr>
        <w:tc>
          <w:tcPr>
            <w:tcW w:w="494" w:type="dxa"/>
            <w:vAlign w:val="center"/>
          </w:tcPr>
          <w:p w14:paraId="4E76A302" w14:textId="77777777" w:rsidR="00767BC1" w:rsidRPr="002B2CFA" w:rsidRDefault="00767BC1" w:rsidP="00767BC1">
            <w:pPr>
              <w:keepNext/>
              <w:numPr>
                <w:ilvl w:val="0"/>
                <w:numId w:val="4"/>
              </w:numPr>
              <w:jc w:val="left"/>
              <w:rPr>
                <w:rFonts w:cs="Arial"/>
                <w:sz w:val="18"/>
                <w:szCs w:val="18"/>
              </w:rPr>
            </w:pPr>
            <w:r w:rsidRPr="002B2CFA">
              <w:rPr>
                <w:rFonts w:cs="Arial"/>
                <w:sz w:val="18"/>
                <w:szCs w:val="18"/>
              </w:rPr>
              <w:t>1</w:t>
            </w:r>
          </w:p>
        </w:tc>
        <w:tc>
          <w:tcPr>
            <w:tcW w:w="6120" w:type="dxa"/>
            <w:vAlign w:val="center"/>
          </w:tcPr>
          <w:p w14:paraId="385853E7" w14:textId="6E740297" w:rsidR="00767BC1" w:rsidRPr="00CD20BD" w:rsidRDefault="00767BC1" w:rsidP="00767BC1">
            <w:pPr>
              <w:pStyle w:val="SchedofEventsbody-Left"/>
              <w:keepNext/>
              <w:rPr>
                <w:rFonts w:cs="Arial"/>
                <w:sz w:val="18"/>
                <w:szCs w:val="18"/>
              </w:rPr>
            </w:pPr>
            <w:r w:rsidRPr="00CD20BD">
              <w:rPr>
                <w:sz w:val="18"/>
              </w:rPr>
              <w:t xml:space="preserve">Post “Notification of Intent to Award” </w:t>
            </w:r>
            <w:r w:rsidRPr="00CD20BD">
              <w:rPr>
                <w:sz w:val="18"/>
                <w:szCs w:val="18"/>
              </w:rPr>
              <w:t>to Internet at</w:t>
            </w:r>
            <w:r w:rsidR="00AE3BC4">
              <w:rPr>
                <w:sz w:val="18"/>
                <w:szCs w:val="18"/>
              </w:rPr>
              <w:t xml:space="preserve"> </w:t>
            </w:r>
            <w:hyperlink r:id="rId20" w:history="1">
              <w:r w:rsidRPr="00CD20BD">
                <w:rPr>
                  <w:rStyle w:val="Hyperlink"/>
                  <w:sz w:val="18"/>
                  <w:szCs w:val="18"/>
                </w:rPr>
                <w:t>https://das.nebraska.gov/materiel/bidopps.html</w:t>
              </w:r>
            </w:hyperlink>
          </w:p>
        </w:tc>
        <w:tc>
          <w:tcPr>
            <w:tcW w:w="2509" w:type="dxa"/>
            <w:vAlign w:val="center"/>
          </w:tcPr>
          <w:p w14:paraId="2F978608" w14:textId="18D5D57B" w:rsidR="00D3310A" w:rsidRPr="00CD20BD" w:rsidRDefault="005E10B8" w:rsidP="00767BC1">
            <w:pPr>
              <w:pStyle w:val="SchedofEventsbody-Left"/>
              <w:rPr>
                <w:sz w:val="18"/>
              </w:rPr>
            </w:pPr>
            <w:r>
              <w:rPr>
                <w:sz w:val="18"/>
              </w:rPr>
              <w:t xml:space="preserve">September 1, </w:t>
            </w:r>
            <w:proofErr w:type="gramStart"/>
            <w:r>
              <w:rPr>
                <w:sz w:val="18"/>
              </w:rPr>
              <w:t>2025</w:t>
            </w:r>
            <w:proofErr w:type="gramEnd"/>
            <w:r w:rsidRPr="005E10B8" w:rsidDel="00767BC1">
              <w:rPr>
                <w:sz w:val="18"/>
              </w:rPr>
              <w:t xml:space="preserve"> </w:t>
            </w:r>
          </w:p>
        </w:tc>
      </w:tr>
      <w:tr w:rsidR="00767BC1" w:rsidRPr="00CD20BD" w14:paraId="1B5A277C" w14:textId="77777777" w:rsidTr="00540C87">
        <w:trPr>
          <w:cantSplit/>
        </w:trPr>
        <w:tc>
          <w:tcPr>
            <w:tcW w:w="494" w:type="dxa"/>
            <w:shd w:val="clear" w:color="auto" w:fill="auto"/>
            <w:vAlign w:val="center"/>
          </w:tcPr>
          <w:p w14:paraId="3A0EED47" w14:textId="77777777" w:rsidR="00767BC1" w:rsidRPr="002B2CFA" w:rsidRDefault="00767BC1" w:rsidP="00767BC1">
            <w:pPr>
              <w:keepNext/>
              <w:numPr>
                <w:ilvl w:val="0"/>
                <w:numId w:val="4"/>
              </w:numPr>
              <w:jc w:val="left"/>
              <w:rPr>
                <w:rFonts w:cs="Arial"/>
                <w:sz w:val="18"/>
                <w:szCs w:val="18"/>
              </w:rPr>
            </w:pPr>
            <w:r w:rsidRPr="002B2CFA">
              <w:rPr>
                <w:rFonts w:cs="Arial"/>
                <w:sz w:val="18"/>
                <w:szCs w:val="18"/>
              </w:rPr>
              <w:t>1</w:t>
            </w:r>
          </w:p>
        </w:tc>
        <w:tc>
          <w:tcPr>
            <w:tcW w:w="6120" w:type="dxa"/>
            <w:shd w:val="clear" w:color="auto" w:fill="auto"/>
            <w:vAlign w:val="center"/>
          </w:tcPr>
          <w:p w14:paraId="69B18279" w14:textId="600BF11D" w:rsidR="00767BC1" w:rsidRPr="00CD20BD" w:rsidRDefault="00767BC1" w:rsidP="00767BC1">
            <w:pPr>
              <w:pStyle w:val="SchedofEventsbody-Left"/>
              <w:keepNext/>
              <w:rPr>
                <w:rFonts w:cs="Arial"/>
                <w:sz w:val="18"/>
                <w:szCs w:val="18"/>
              </w:rPr>
            </w:pPr>
            <w:r w:rsidRPr="00CD20BD">
              <w:rPr>
                <w:sz w:val="18"/>
              </w:rPr>
              <w:t>Contract finalization period</w:t>
            </w:r>
          </w:p>
        </w:tc>
        <w:tc>
          <w:tcPr>
            <w:tcW w:w="2509" w:type="dxa"/>
            <w:shd w:val="clear" w:color="auto" w:fill="auto"/>
            <w:vAlign w:val="center"/>
          </w:tcPr>
          <w:p w14:paraId="59E75950" w14:textId="55064961" w:rsidR="00D3310A" w:rsidRPr="00CD20BD" w:rsidRDefault="005E10B8" w:rsidP="00767BC1">
            <w:pPr>
              <w:pStyle w:val="SchedofEventsbody-Left"/>
              <w:rPr>
                <w:sz w:val="18"/>
              </w:rPr>
            </w:pPr>
            <w:r>
              <w:rPr>
                <w:sz w:val="18"/>
              </w:rPr>
              <w:t>TBD</w:t>
            </w:r>
          </w:p>
        </w:tc>
      </w:tr>
      <w:tr w:rsidR="00767BC1" w:rsidRPr="00CD20BD" w14:paraId="4DF03442" w14:textId="77777777" w:rsidTr="00540C87">
        <w:trPr>
          <w:cantSplit/>
        </w:trPr>
        <w:tc>
          <w:tcPr>
            <w:tcW w:w="494" w:type="dxa"/>
            <w:vAlign w:val="center"/>
          </w:tcPr>
          <w:p w14:paraId="6CA97638" w14:textId="77777777" w:rsidR="00767BC1" w:rsidRPr="002B2CFA" w:rsidRDefault="00767BC1" w:rsidP="00767BC1">
            <w:pPr>
              <w:keepNext/>
              <w:numPr>
                <w:ilvl w:val="0"/>
                <w:numId w:val="4"/>
              </w:numPr>
              <w:jc w:val="left"/>
              <w:rPr>
                <w:rFonts w:cs="Arial"/>
                <w:sz w:val="18"/>
                <w:szCs w:val="18"/>
              </w:rPr>
            </w:pPr>
            <w:r w:rsidRPr="002B2CFA">
              <w:rPr>
                <w:rFonts w:cs="Arial"/>
                <w:sz w:val="18"/>
                <w:szCs w:val="18"/>
              </w:rPr>
              <w:t>1</w:t>
            </w:r>
          </w:p>
        </w:tc>
        <w:tc>
          <w:tcPr>
            <w:tcW w:w="6120" w:type="dxa"/>
            <w:vAlign w:val="center"/>
          </w:tcPr>
          <w:p w14:paraId="3C2928B2" w14:textId="77777777" w:rsidR="00767BC1" w:rsidRPr="00CD20BD" w:rsidRDefault="00767BC1" w:rsidP="00767BC1">
            <w:pPr>
              <w:pStyle w:val="SchedofEventsbody-Left"/>
              <w:keepNext/>
              <w:rPr>
                <w:sz w:val="18"/>
              </w:rPr>
            </w:pPr>
            <w:r w:rsidRPr="00CD20BD">
              <w:rPr>
                <w:sz w:val="18"/>
              </w:rPr>
              <w:t>Contract award</w:t>
            </w:r>
          </w:p>
        </w:tc>
        <w:tc>
          <w:tcPr>
            <w:tcW w:w="2509" w:type="dxa"/>
            <w:vAlign w:val="center"/>
          </w:tcPr>
          <w:p w14:paraId="120B134D" w14:textId="6D39F198" w:rsidR="00D3310A" w:rsidRPr="00CD20BD" w:rsidRDefault="005E10B8" w:rsidP="00767BC1">
            <w:pPr>
              <w:pStyle w:val="SchedofEventsbody-Left"/>
              <w:rPr>
                <w:sz w:val="18"/>
              </w:rPr>
            </w:pPr>
            <w:r>
              <w:rPr>
                <w:sz w:val="18"/>
              </w:rPr>
              <w:t>TBD</w:t>
            </w:r>
            <w:r w:rsidRPr="005E10B8" w:rsidDel="00767BC1">
              <w:rPr>
                <w:sz w:val="18"/>
              </w:rPr>
              <w:t xml:space="preserve"> </w:t>
            </w:r>
          </w:p>
        </w:tc>
      </w:tr>
      <w:tr w:rsidR="00767BC1" w:rsidRPr="00CD20BD" w14:paraId="667DD871" w14:textId="77777777" w:rsidTr="00540C87">
        <w:trPr>
          <w:cantSplit/>
        </w:trPr>
        <w:tc>
          <w:tcPr>
            <w:tcW w:w="494" w:type="dxa"/>
            <w:vAlign w:val="center"/>
          </w:tcPr>
          <w:p w14:paraId="1311A62A" w14:textId="77777777" w:rsidR="00767BC1" w:rsidRPr="002B2CFA" w:rsidRDefault="00767BC1" w:rsidP="00767BC1">
            <w:pPr>
              <w:keepNext/>
              <w:numPr>
                <w:ilvl w:val="0"/>
                <w:numId w:val="4"/>
              </w:numPr>
              <w:jc w:val="left"/>
              <w:rPr>
                <w:rFonts w:cs="Arial"/>
                <w:sz w:val="18"/>
                <w:szCs w:val="18"/>
              </w:rPr>
            </w:pPr>
            <w:r w:rsidRPr="002B2CFA">
              <w:rPr>
                <w:rFonts w:cs="Arial"/>
                <w:sz w:val="18"/>
                <w:szCs w:val="18"/>
              </w:rPr>
              <w:t>2</w:t>
            </w:r>
          </w:p>
        </w:tc>
        <w:tc>
          <w:tcPr>
            <w:tcW w:w="6120" w:type="dxa"/>
            <w:vAlign w:val="center"/>
          </w:tcPr>
          <w:p w14:paraId="27205919" w14:textId="07DA284E" w:rsidR="00767BC1" w:rsidRPr="00CD20BD" w:rsidRDefault="00767BC1" w:rsidP="00767BC1">
            <w:pPr>
              <w:pStyle w:val="SchedofEventsbody-Left"/>
              <w:keepNext/>
              <w:rPr>
                <w:sz w:val="18"/>
              </w:rPr>
            </w:pPr>
            <w:proofErr w:type="gramStart"/>
            <w:r w:rsidRPr="00CD20BD">
              <w:rPr>
                <w:sz w:val="18"/>
              </w:rPr>
              <w:t>Vendor</w:t>
            </w:r>
            <w:proofErr w:type="gramEnd"/>
            <w:r w:rsidRPr="00CD20BD">
              <w:rPr>
                <w:sz w:val="18"/>
              </w:rPr>
              <w:t xml:space="preserve"> start date</w:t>
            </w:r>
          </w:p>
        </w:tc>
        <w:tc>
          <w:tcPr>
            <w:tcW w:w="2509" w:type="dxa"/>
            <w:vAlign w:val="center"/>
          </w:tcPr>
          <w:p w14:paraId="1F06E4A2" w14:textId="7A7EEC6D" w:rsidR="00D3310A" w:rsidRPr="00CD20BD" w:rsidRDefault="005E10B8" w:rsidP="00767BC1">
            <w:pPr>
              <w:pStyle w:val="SchedofEventsbody-Left"/>
              <w:rPr>
                <w:sz w:val="18"/>
              </w:rPr>
            </w:pPr>
            <w:r>
              <w:rPr>
                <w:sz w:val="18"/>
              </w:rPr>
              <w:t>TBD</w:t>
            </w:r>
          </w:p>
        </w:tc>
      </w:tr>
    </w:tbl>
    <w:p w14:paraId="04E54CBB" w14:textId="77777777" w:rsidR="00632DAC" w:rsidRDefault="00632DAC" w:rsidP="00D83826">
      <w:pPr>
        <w:pStyle w:val="Level1"/>
        <w:keepNext/>
        <w:sectPr w:rsidR="00632DAC" w:rsidSect="00731093">
          <w:headerReference w:type="even" r:id="rId21"/>
          <w:footerReference w:type="default" r:id="rId22"/>
          <w:pgSz w:w="12240" w:h="15840"/>
          <w:pgMar w:top="1440" w:right="1152" w:bottom="634" w:left="1152" w:header="1440" w:footer="634" w:gutter="0"/>
          <w:pgNumType w:start="1"/>
          <w:cols w:space="720"/>
        </w:sectPr>
      </w:pPr>
      <w:bookmarkStart w:id="41" w:name="_Toc461029520"/>
      <w:bookmarkStart w:id="42" w:name="_Toc461085118"/>
      <w:bookmarkStart w:id="43" w:name="_Toc461087269"/>
      <w:bookmarkStart w:id="44" w:name="_Toc461087370"/>
      <w:bookmarkStart w:id="45" w:name="_Toc461087514"/>
      <w:bookmarkStart w:id="46" w:name="_Toc461087693"/>
      <w:bookmarkStart w:id="47" w:name="_Toc461089981"/>
      <w:bookmarkStart w:id="48" w:name="_Toc461090084"/>
      <w:bookmarkStart w:id="49" w:name="_Toc461090187"/>
      <w:bookmarkStart w:id="50" w:name="_Toc461094005"/>
      <w:bookmarkStart w:id="51" w:name="_Toc461094107"/>
      <w:bookmarkStart w:id="52" w:name="_Toc461094209"/>
      <w:bookmarkStart w:id="53" w:name="_Toc461094312"/>
      <w:bookmarkStart w:id="54" w:name="_Toc461094423"/>
      <w:bookmarkStart w:id="55" w:name="_Toc464199415"/>
      <w:bookmarkStart w:id="56" w:name="_Toc464199517"/>
      <w:bookmarkStart w:id="57" w:name="_Toc464204869"/>
      <w:bookmarkStart w:id="58" w:name="_Toc464205006"/>
      <w:bookmarkStart w:id="59" w:name="_Toc464205111"/>
      <w:bookmarkStart w:id="60" w:name="_Toc464552485"/>
      <w:bookmarkStart w:id="61" w:name="_Toc464552699"/>
      <w:bookmarkStart w:id="62" w:name="_Toc464552805"/>
      <w:bookmarkStart w:id="63" w:name="_Toc46455291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40"/>
    </w:p>
    <w:p w14:paraId="6BBD6810" w14:textId="77777777" w:rsidR="00D84EE2" w:rsidRPr="006852ED" w:rsidRDefault="00D84EE2" w:rsidP="007A5874">
      <w:pPr>
        <w:pStyle w:val="Level2"/>
        <w:numPr>
          <w:ilvl w:val="1"/>
          <w:numId w:val="16"/>
        </w:numPr>
        <w:jc w:val="both"/>
      </w:pPr>
      <w:bookmarkStart w:id="64" w:name="_Toc126238511"/>
      <w:bookmarkStart w:id="65" w:name="_Toc129770768"/>
      <w:bookmarkStart w:id="66" w:name="_Toc169814762"/>
      <w:bookmarkStart w:id="67" w:name="_Toc201136372"/>
      <w:r w:rsidRPr="006852ED">
        <w:lastRenderedPageBreak/>
        <w:t>WRITTEN QUESTIONS AND ANSWERS</w:t>
      </w:r>
      <w:bookmarkEnd w:id="64"/>
      <w:bookmarkEnd w:id="65"/>
      <w:bookmarkEnd w:id="66"/>
      <w:bookmarkEnd w:id="67"/>
      <w:r w:rsidRPr="006852ED">
        <w:t xml:space="preserve"> </w:t>
      </w:r>
    </w:p>
    <w:p w14:paraId="5C4E2E9D" w14:textId="59E86A35" w:rsidR="00D84EE2" w:rsidRPr="0014345F" w:rsidRDefault="00D84EE2" w:rsidP="00AC5357">
      <w:pPr>
        <w:ind w:left="720"/>
        <w:rPr>
          <w:szCs w:val="18"/>
        </w:rPr>
      </w:pPr>
      <w:r w:rsidRPr="00AC5357">
        <w:rPr>
          <w:sz w:val="18"/>
          <w:szCs w:val="18"/>
        </w:rPr>
        <w:t xml:space="preserve">Questions regarding the meaning or interpretation of any </w:t>
      </w:r>
      <w:r w:rsidR="00915B42" w:rsidRPr="00AC5357">
        <w:rPr>
          <w:sz w:val="18"/>
          <w:szCs w:val="18"/>
        </w:rPr>
        <w:t>solicitation</w:t>
      </w:r>
      <w:r w:rsidR="008E1AD8" w:rsidRPr="00AC5357">
        <w:rPr>
          <w:sz w:val="18"/>
          <w:szCs w:val="18"/>
        </w:rPr>
        <w:t xml:space="preserve"> </w:t>
      </w:r>
      <w:r w:rsidRPr="00AC5357">
        <w:rPr>
          <w:sz w:val="18"/>
          <w:szCs w:val="18"/>
        </w:rPr>
        <w:t>provision must be submitted in writing to State Purchasing Bureau and clearly marked “</w:t>
      </w:r>
      <w:r w:rsidR="006B7D9A">
        <w:rPr>
          <w:sz w:val="18"/>
          <w:szCs w:val="18"/>
        </w:rPr>
        <w:t xml:space="preserve">RFP </w:t>
      </w:r>
      <w:r w:rsidR="00D3310A" w:rsidRPr="00AC5357">
        <w:rPr>
          <w:sz w:val="18"/>
          <w:szCs w:val="18"/>
        </w:rPr>
        <w:fldChar w:fldCharType="begin"/>
      </w:r>
      <w:r w:rsidR="00D3310A" w:rsidRPr="00AC5357">
        <w:rPr>
          <w:sz w:val="18"/>
          <w:szCs w:val="18"/>
        </w:rPr>
        <w:instrText xml:space="preserve"> REF OLE_LINK1 \h  \* MERGEFORMAT </w:instrText>
      </w:r>
      <w:r w:rsidR="00D3310A" w:rsidRPr="004F6B49">
        <w:rPr>
          <w:sz w:val="18"/>
          <w:szCs w:val="18"/>
        </w:rPr>
      </w:r>
      <w:r w:rsidR="00D3310A" w:rsidRPr="00AC5357">
        <w:rPr>
          <w:sz w:val="18"/>
          <w:szCs w:val="18"/>
        </w:rPr>
        <w:fldChar w:fldCharType="separate"/>
      </w:r>
      <w:r w:rsidR="006B7D9A">
        <w:rPr>
          <w:rFonts w:cs="Arial"/>
          <w:noProof/>
          <w:sz w:val="18"/>
          <w:szCs w:val="18"/>
        </w:rPr>
        <w:t>121453</w:t>
      </w:r>
      <w:r w:rsidR="00D3310A" w:rsidRPr="00AC5357">
        <w:rPr>
          <w:rFonts w:cs="Arial"/>
          <w:noProof/>
          <w:sz w:val="18"/>
          <w:szCs w:val="18"/>
        </w:rPr>
        <w:t xml:space="preserve"> </w:t>
      </w:r>
      <w:r w:rsidR="00D3310A">
        <w:rPr>
          <w:rFonts w:cs="Arial"/>
          <w:noProof/>
          <w:sz w:val="18"/>
          <w:szCs w:val="18"/>
        </w:rPr>
        <w:t>O5</w:t>
      </w:r>
      <w:r w:rsidR="00D3310A" w:rsidRPr="00AC5357">
        <w:rPr>
          <w:sz w:val="18"/>
          <w:szCs w:val="18"/>
        </w:rPr>
        <w:fldChar w:fldCharType="end"/>
      </w:r>
      <w:r w:rsidRPr="00AC5357">
        <w:rPr>
          <w:sz w:val="18"/>
          <w:szCs w:val="18"/>
        </w:rPr>
        <w:t xml:space="preserve">; </w:t>
      </w:r>
      <w:r w:rsidR="00E4039D">
        <w:rPr>
          <w:sz w:val="18"/>
          <w:szCs w:val="18"/>
        </w:rPr>
        <w:t>Nurse Communication Device Questions.</w:t>
      </w:r>
      <w:r w:rsidR="00C04E41">
        <w:rPr>
          <w:sz w:val="18"/>
          <w:szCs w:val="18"/>
        </w:rPr>
        <w:t xml:space="preserve"> </w:t>
      </w:r>
      <w:r w:rsidR="006D7B4F" w:rsidRPr="00AC5357">
        <w:rPr>
          <w:sz w:val="18"/>
          <w:szCs w:val="18"/>
        </w:rPr>
        <w:t>The POC is not obligated to respond to questions that are received late per the S</w:t>
      </w:r>
      <w:r w:rsidR="00B544E7" w:rsidRPr="00AC5357">
        <w:rPr>
          <w:sz w:val="18"/>
          <w:szCs w:val="18"/>
        </w:rPr>
        <w:t>chedule of E</w:t>
      </w:r>
      <w:r w:rsidR="006D7B4F" w:rsidRPr="00AC5357">
        <w:rPr>
          <w:sz w:val="18"/>
          <w:szCs w:val="18"/>
        </w:rPr>
        <w:t>vents.</w:t>
      </w:r>
      <w:r w:rsidRPr="00AC5357">
        <w:rPr>
          <w:sz w:val="18"/>
          <w:szCs w:val="18"/>
        </w:rPr>
        <w:t xml:space="preserve"> </w:t>
      </w:r>
    </w:p>
    <w:p w14:paraId="3E5F202A" w14:textId="77777777" w:rsidR="00D84EE2" w:rsidRPr="002B2CFA" w:rsidRDefault="00D84EE2" w:rsidP="00B63AA9">
      <w:pPr>
        <w:pStyle w:val="Level2Body"/>
      </w:pPr>
    </w:p>
    <w:p w14:paraId="6261D102" w14:textId="1E88E3C6"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5D9C2D31" w14:textId="77777777" w:rsidR="008E55A0" w:rsidRDefault="008E55A0" w:rsidP="00B63AA9">
      <w:pPr>
        <w:pStyle w:val="Level2Body"/>
      </w:pPr>
    </w:p>
    <w:p w14:paraId="4B7E871E" w14:textId="4D126489" w:rsidR="008E55A0" w:rsidRDefault="008E55A0" w:rsidP="00B63AA9">
      <w:pPr>
        <w:pStyle w:val="Level2Body"/>
      </w:pPr>
      <w:r>
        <w:t>Questions should be uploaded using the ShareFile</w:t>
      </w:r>
      <w:r w:rsidR="0094227E">
        <w:t xml:space="preserve"> link provided in the </w:t>
      </w:r>
      <w:r w:rsidR="00AC5357">
        <w:t>Solicitation</w:t>
      </w:r>
      <w:r w:rsidR="0094227E">
        <w:t xml:space="preserve"> Schedule of Events, Section </w:t>
      </w:r>
      <w:r w:rsidR="00DC387A">
        <w:fldChar w:fldCharType="begin"/>
      </w:r>
      <w:r w:rsidR="00DC387A">
        <w:instrText xml:space="preserve"> REF _Ref130384725 \w \h </w:instrText>
      </w:r>
      <w:r w:rsidR="00DC387A">
        <w:fldChar w:fldCharType="separate"/>
      </w:r>
      <w:r w:rsidR="00DC387A">
        <w:t>I.C</w:t>
      </w:r>
      <w:r w:rsidR="00DC387A">
        <w:fldChar w:fldCharType="end"/>
      </w:r>
      <w:r w:rsidR="00DC387A">
        <w:t>.</w:t>
      </w:r>
    </w:p>
    <w:p w14:paraId="31768D79" w14:textId="77777777" w:rsidR="00016870" w:rsidRDefault="00016870" w:rsidP="00B63AA9">
      <w:pPr>
        <w:pStyle w:val="Level2Body"/>
      </w:pPr>
    </w:p>
    <w:p w14:paraId="50126D54"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DF90AC7"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687EF4E4" w14:textId="77777777" w:rsidTr="00CE3043">
        <w:trPr>
          <w:jc w:val="center"/>
        </w:trPr>
        <w:tc>
          <w:tcPr>
            <w:tcW w:w="1980" w:type="dxa"/>
            <w:shd w:val="pct15" w:color="auto" w:fill="auto"/>
            <w:vAlign w:val="center"/>
          </w:tcPr>
          <w:p w14:paraId="061F5747"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7B63F051"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4407561A" w14:textId="77777777" w:rsidR="006B66DC" w:rsidRPr="00767CC0" w:rsidRDefault="006B66DC" w:rsidP="007A5874">
            <w:pPr>
              <w:rPr>
                <w:rStyle w:val="Glossary-Bold"/>
              </w:rPr>
            </w:pPr>
            <w:r w:rsidRPr="00767CC0">
              <w:rPr>
                <w:rStyle w:val="Glossary-Bold"/>
              </w:rPr>
              <w:t>Question</w:t>
            </w:r>
          </w:p>
        </w:tc>
      </w:tr>
      <w:tr w:rsidR="006B66DC" w:rsidRPr="00D83826" w14:paraId="472B3CF8" w14:textId="77777777" w:rsidTr="00D83826">
        <w:trPr>
          <w:jc w:val="center"/>
        </w:trPr>
        <w:tc>
          <w:tcPr>
            <w:tcW w:w="1980" w:type="dxa"/>
            <w:shd w:val="clear" w:color="auto" w:fill="auto"/>
          </w:tcPr>
          <w:p w14:paraId="6985B9AC" w14:textId="77777777" w:rsidR="006B66DC" w:rsidRPr="001067E8" w:rsidRDefault="006B66DC" w:rsidP="00B63AA9"/>
        </w:tc>
        <w:tc>
          <w:tcPr>
            <w:tcW w:w="1710" w:type="dxa"/>
            <w:shd w:val="clear" w:color="auto" w:fill="auto"/>
          </w:tcPr>
          <w:p w14:paraId="4A30FC70" w14:textId="77777777" w:rsidR="006B66DC" w:rsidRPr="00514090" w:rsidRDefault="006B66DC" w:rsidP="00B63AA9"/>
        </w:tc>
        <w:tc>
          <w:tcPr>
            <w:tcW w:w="4644" w:type="dxa"/>
            <w:shd w:val="clear" w:color="auto" w:fill="auto"/>
          </w:tcPr>
          <w:p w14:paraId="54511F51" w14:textId="77777777" w:rsidR="006B66DC" w:rsidRPr="002B2CFA" w:rsidRDefault="006B66DC" w:rsidP="00B63AA9"/>
        </w:tc>
      </w:tr>
    </w:tbl>
    <w:p w14:paraId="60CEC810" w14:textId="77777777" w:rsidR="00CF4048" w:rsidRPr="00514090" w:rsidRDefault="00CF4048" w:rsidP="00B63AA9">
      <w:pPr>
        <w:pStyle w:val="Level2Body"/>
      </w:pPr>
    </w:p>
    <w:p w14:paraId="77DE0312"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23"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1B28D402" w14:textId="77777777" w:rsidR="00D84EE2" w:rsidRPr="00514090" w:rsidRDefault="00D84EE2" w:rsidP="00B63AA9">
      <w:pPr>
        <w:pStyle w:val="Level2Body"/>
      </w:pPr>
    </w:p>
    <w:p w14:paraId="2E3BB9AD" w14:textId="211993E7" w:rsidR="0040088A" w:rsidRPr="00323E7D" w:rsidRDefault="00C1350A" w:rsidP="002139EA">
      <w:pPr>
        <w:pStyle w:val="Level2"/>
        <w:numPr>
          <w:ilvl w:val="1"/>
          <w:numId w:val="16"/>
        </w:numPr>
        <w:jc w:val="both"/>
      </w:pPr>
      <w:bookmarkStart w:id="68" w:name="_Toc126238512"/>
      <w:bookmarkStart w:id="69" w:name="_Toc129770769"/>
      <w:bookmarkStart w:id="70" w:name="_Toc201136373"/>
      <w:r>
        <w:t>SITE VISIT AND WALKTHROUGH</w:t>
      </w:r>
      <w:bookmarkEnd w:id="70"/>
    </w:p>
    <w:p w14:paraId="25B599A1" w14:textId="2CD9422B" w:rsidR="0040088A" w:rsidRPr="00323E7D" w:rsidRDefault="0040088A" w:rsidP="0040088A">
      <w:pPr>
        <w:pStyle w:val="Level2Body"/>
      </w:pPr>
      <w:r w:rsidRPr="00323E7D">
        <w:t xml:space="preserve">A </w:t>
      </w:r>
      <w:r w:rsidR="00C1350A">
        <w:t>Project Site Visit and Walkthrough</w:t>
      </w:r>
      <w:r w:rsidRPr="00323E7D">
        <w:t xml:space="preserve"> will be held per the Schedule of Events.</w:t>
      </w:r>
      <w:r>
        <w:t xml:space="preserve"> </w:t>
      </w:r>
      <w:r w:rsidRPr="00323E7D">
        <w:t xml:space="preserve">Attendance at the </w:t>
      </w:r>
      <w:r w:rsidR="00C1350A">
        <w:t>Site Visit and Walkthrough</w:t>
      </w:r>
      <w:r w:rsidRPr="00323E7D">
        <w:t xml:space="preserve"> is </w:t>
      </w:r>
      <w:r w:rsidRPr="00C1350A">
        <w:t xml:space="preserve">mandatory </w:t>
      </w:r>
      <w:proofErr w:type="gramStart"/>
      <w:r w:rsidRPr="00C1350A">
        <w:t>in order to</w:t>
      </w:r>
      <w:proofErr w:type="gramEnd"/>
      <w:r w:rsidRPr="00C1350A">
        <w:t xml:space="preserve"> submit a solicitation response</w:t>
      </w:r>
      <w:bookmarkStart w:id="71" w:name="_Hlk168397919"/>
      <w:r w:rsidR="00C1350A" w:rsidRPr="00C1350A">
        <w:t xml:space="preserve">. </w:t>
      </w:r>
      <w:bookmarkEnd w:id="71"/>
      <w:r>
        <w:t>Vendors</w:t>
      </w:r>
      <w:r w:rsidRPr="00323E7D">
        <w:t xml:space="preserve"> will have an opportunity to ask questions at the </w:t>
      </w:r>
      <w:r w:rsidR="00C1350A">
        <w:t>visit</w:t>
      </w:r>
      <w:r w:rsidRPr="00323E7D">
        <w:t xml:space="preserve"> to assist in the clarification and understanding of the </w:t>
      </w:r>
      <w:r>
        <w:t xml:space="preserve">solicitation </w:t>
      </w:r>
      <w:r w:rsidRPr="00323E7D">
        <w:t>requirements.</w:t>
      </w:r>
      <w:r>
        <w:t xml:space="preserve"> </w:t>
      </w:r>
      <w:r w:rsidRPr="00323E7D">
        <w:t xml:space="preserve">Questions that have a material impact on the </w:t>
      </w:r>
      <w:r>
        <w:t xml:space="preserve">solicitation </w:t>
      </w:r>
      <w:r w:rsidRPr="00323E7D">
        <w:t xml:space="preserve">or </w:t>
      </w:r>
      <w:r>
        <w:t xml:space="preserve">solicitation </w:t>
      </w:r>
      <w:r w:rsidRPr="00323E7D">
        <w:t xml:space="preserve">process, and relevant to all </w:t>
      </w:r>
      <w:r>
        <w:t>Vendor</w:t>
      </w:r>
      <w:r w:rsidRPr="00323E7D">
        <w:t xml:space="preserve">s will be answered in writing and posted </w:t>
      </w:r>
      <w:r w:rsidRPr="004C3F9F">
        <w:rPr>
          <w:szCs w:val="18"/>
        </w:rPr>
        <w:t xml:space="preserve">at </w:t>
      </w:r>
      <w:hyperlink r:id="rId24" w:history="1">
        <w:r w:rsidRPr="002139EA">
          <w:rPr>
            <w:rStyle w:val="Hyperlink"/>
            <w:sz w:val="18"/>
            <w:szCs w:val="18"/>
          </w:rPr>
          <w:t>https://das.nebraska.gov/materiel/bidopps.html</w:t>
        </w:r>
      </w:hyperlink>
      <w:r w:rsidRPr="004C3F9F">
        <w:rPr>
          <w:szCs w:val="18"/>
        </w:rPr>
        <w:t>. An</w:t>
      </w:r>
      <w:r w:rsidRPr="00345717">
        <w:t xml:space="preserve"> answer must be posted to be binding on the State. The State will attempt to provide verbal answe</w:t>
      </w:r>
      <w:r w:rsidRPr="00D83826">
        <w:t>rs to questions</w:t>
      </w:r>
      <w:r>
        <w:t xml:space="preserve"> that do not impact the solicitation or </w:t>
      </w:r>
      <w:proofErr w:type="gramStart"/>
      <w:r>
        <w:t>process, and</w:t>
      </w:r>
      <w:proofErr w:type="gramEnd"/>
      <w:r>
        <w:t xml:space="preserve"> are only</w:t>
      </w:r>
      <w:r w:rsidRPr="00D83826">
        <w:t xml:space="preserve"> of interest to an individual </w:t>
      </w:r>
      <w:r>
        <w:t>Vendor</w:t>
      </w:r>
      <w:r w:rsidRPr="00D83826">
        <w:t xml:space="preserve"> during the </w:t>
      </w:r>
      <w:r w:rsidRPr="00345717">
        <w:t xml:space="preserve">conference. If a </w:t>
      </w:r>
      <w:r>
        <w:t>Vendor</w:t>
      </w:r>
      <w:r w:rsidRPr="00323E7D">
        <w:t xml:space="preserve"> feels it necessary to have a binding answer to a question that was answered verbally, the question should be submitted in writing per the Schedule</w:t>
      </w:r>
      <w:r>
        <w:t xml:space="preserve"> of Events</w:t>
      </w:r>
      <w:r w:rsidRPr="00323E7D">
        <w:t>.</w:t>
      </w:r>
    </w:p>
    <w:p w14:paraId="448290FD" w14:textId="305F55F9" w:rsidR="0040088A" w:rsidRPr="00323E7D" w:rsidRDefault="0040088A" w:rsidP="0040088A">
      <w:pPr>
        <w:pStyle w:val="Level2Body"/>
      </w:pPr>
    </w:p>
    <w:p w14:paraId="6001074F" w14:textId="0545FCD0" w:rsidR="0040088A" w:rsidRDefault="0040088A" w:rsidP="002139EA">
      <w:pPr>
        <w:pStyle w:val="Level2"/>
        <w:numPr>
          <w:ilvl w:val="1"/>
          <w:numId w:val="16"/>
        </w:numPr>
        <w:jc w:val="both"/>
      </w:pPr>
      <w:bookmarkStart w:id="72" w:name="_Toc135945054"/>
      <w:bookmarkStart w:id="73" w:name="_Toc169814764"/>
      <w:bookmarkStart w:id="74" w:name="_Toc171937476"/>
      <w:bookmarkStart w:id="75" w:name="_Toc201136374"/>
      <w:r w:rsidRPr="00E9356A">
        <w:t xml:space="preserve">NOTICE OF INTENT TO ATTEND MANDATORY </w:t>
      </w:r>
      <w:bookmarkEnd w:id="72"/>
      <w:bookmarkEnd w:id="73"/>
      <w:bookmarkEnd w:id="74"/>
      <w:r w:rsidR="004348E8">
        <w:t>SITE VISIT AND WALKTHROUGH</w:t>
      </w:r>
      <w:bookmarkEnd w:id="75"/>
    </w:p>
    <w:p w14:paraId="228253E4" w14:textId="7431CD6C" w:rsidR="0040088A" w:rsidRPr="006D7D5F" w:rsidRDefault="0040088A" w:rsidP="0040088A">
      <w:pPr>
        <w:pStyle w:val="Level2Body"/>
      </w:pPr>
      <w:r>
        <w:t>Vendor</w:t>
      </w:r>
      <w:r w:rsidRPr="006D7D5F">
        <w:t xml:space="preserve">s should notify SPB of their intent to attend by submitting </w:t>
      </w:r>
      <w:r w:rsidR="00280402">
        <w:t>an</w:t>
      </w:r>
      <w:r w:rsidRPr="006D7D5F">
        <w:t xml:space="preserve"> "Intent to Attend </w:t>
      </w:r>
      <w:r w:rsidR="004348E8">
        <w:t>Site Visit and Walkthrough</w:t>
      </w:r>
      <w:r w:rsidRPr="006D7D5F">
        <w:t xml:space="preserve"> Form" by </w:t>
      </w:r>
      <w:r w:rsidRPr="00CD5C45">
        <w:t>uploading the Form using the ShareFile link provided in the</w:t>
      </w:r>
      <w:r>
        <w:t xml:space="preserve"> </w:t>
      </w:r>
      <w:r w:rsidRPr="00CD5C45">
        <w:t xml:space="preserve">Schedule of Events, Section </w:t>
      </w:r>
      <w:r>
        <w:fldChar w:fldCharType="begin"/>
      </w:r>
      <w:r>
        <w:instrText xml:space="preserve"> REF _Ref135932359 \w \h </w:instrText>
      </w:r>
      <w:r>
        <w:fldChar w:fldCharType="separate"/>
      </w:r>
      <w:r>
        <w:t>I.C</w:t>
      </w:r>
      <w:r>
        <w:fldChar w:fldCharType="end"/>
      </w:r>
      <w:r>
        <w:t>.</w:t>
      </w:r>
    </w:p>
    <w:p w14:paraId="4AB0BE86" w14:textId="77777777" w:rsidR="002E7542" w:rsidRDefault="002E7542" w:rsidP="00C7550D">
      <w:pPr>
        <w:pStyle w:val="Level2Body"/>
        <w:ind w:left="0"/>
        <w:rPr>
          <w:rFonts w:cs="Arial"/>
          <w:szCs w:val="18"/>
        </w:rPr>
      </w:pPr>
      <w:bookmarkStart w:id="76" w:name="_Toc410040603"/>
      <w:bookmarkStart w:id="77" w:name="_Toc410738081"/>
      <w:bookmarkStart w:id="78" w:name="_Toc410738380"/>
      <w:bookmarkStart w:id="79" w:name="_Toc410739086"/>
      <w:bookmarkEnd w:id="68"/>
      <w:bookmarkEnd w:id="69"/>
      <w:bookmarkEnd w:id="76"/>
      <w:bookmarkEnd w:id="77"/>
      <w:bookmarkEnd w:id="78"/>
      <w:bookmarkEnd w:id="79"/>
    </w:p>
    <w:p w14:paraId="7989EAED" w14:textId="36C2AFA9" w:rsidR="00CF4048" w:rsidRPr="003763B4" w:rsidRDefault="00CF4048" w:rsidP="007A5874">
      <w:pPr>
        <w:pStyle w:val="Level2"/>
        <w:numPr>
          <w:ilvl w:val="1"/>
          <w:numId w:val="8"/>
        </w:numPr>
        <w:jc w:val="both"/>
      </w:pPr>
      <w:bookmarkStart w:id="80" w:name="_Toc126238515"/>
      <w:bookmarkStart w:id="81" w:name="_Toc129770772"/>
      <w:bookmarkStart w:id="82" w:name="_Toc169814765"/>
      <w:bookmarkStart w:id="83" w:name="_Toc201136375"/>
      <w:r w:rsidRPr="003763B4">
        <w:t>SECRETARY OF STATE/TAX COMMISSIONER REGISTRATION REQUIREMENTS</w:t>
      </w:r>
      <w:bookmarkEnd w:id="80"/>
      <w:bookmarkEnd w:id="81"/>
      <w:r w:rsidRPr="003763B4">
        <w:t xml:space="preserve"> </w:t>
      </w:r>
      <w:r w:rsidR="00900F75">
        <w:t>(Nonnegotiable)</w:t>
      </w:r>
      <w:bookmarkEnd w:id="82"/>
      <w:bookmarkEnd w:id="83"/>
    </w:p>
    <w:p w14:paraId="3B06748B"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01B1C873" w14:textId="77777777" w:rsidR="00D61658" w:rsidRDefault="00784607" w:rsidP="00B63AA9">
      <w:pPr>
        <w:pStyle w:val="Level2Body"/>
        <w:rPr>
          <w:rFonts w:cs="Arial"/>
          <w:szCs w:val="18"/>
        </w:rPr>
      </w:pPr>
      <w:hyperlink r:id="rId25"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1C638FFD" w14:textId="77777777" w:rsidR="00CF4048" w:rsidRDefault="00CF4048" w:rsidP="00B63AA9">
      <w:pPr>
        <w:pStyle w:val="Level2Body"/>
        <w:rPr>
          <w:rFonts w:cs="Arial"/>
          <w:szCs w:val="18"/>
        </w:rPr>
      </w:pPr>
    </w:p>
    <w:p w14:paraId="329796D5" w14:textId="77777777" w:rsidR="00CF4048" w:rsidRPr="003763B4" w:rsidRDefault="00CF4048" w:rsidP="007A5874">
      <w:pPr>
        <w:pStyle w:val="Level2"/>
        <w:numPr>
          <w:ilvl w:val="1"/>
          <w:numId w:val="8"/>
        </w:numPr>
        <w:jc w:val="both"/>
      </w:pPr>
      <w:bookmarkStart w:id="84" w:name="_Toc126238516"/>
      <w:bookmarkStart w:id="85" w:name="_Toc129770773"/>
      <w:bookmarkStart w:id="86" w:name="_Toc169814766"/>
      <w:bookmarkStart w:id="87" w:name="_Toc201136376"/>
      <w:r w:rsidRPr="00514090">
        <w:t>ETHICS</w:t>
      </w:r>
      <w:r w:rsidRPr="003763B4">
        <w:t xml:space="preserve"> IN PUBLIC CONTRACTING</w:t>
      </w:r>
      <w:bookmarkEnd w:id="84"/>
      <w:bookmarkEnd w:id="85"/>
      <w:bookmarkEnd w:id="86"/>
      <w:bookmarkEnd w:id="87"/>
      <w:r w:rsidRPr="003763B4">
        <w:t xml:space="preserve"> </w:t>
      </w:r>
    </w:p>
    <w:p w14:paraId="7C824384" w14:textId="68B6899C" w:rsidR="00B261C4" w:rsidRPr="002B2CFA" w:rsidRDefault="00B261C4" w:rsidP="00B63AA9">
      <w:pPr>
        <w:pStyle w:val="Level2Body"/>
      </w:pPr>
      <w:bookmarkStart w:id="88"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2C650C80" w14:textId="77777777" w:rsidR="00B261C4" w:rsidRPr="002B2CFA" w:rsidRDefault="00B261C4" w:rsidP="00B63AA9">
      <w:pPr>
        <w:pStyle w:val="Level2Body"/>
      </w:pPr>
    </w:p>
    <w:p w14:paraId="7438C97E" w14:textId="63937655" w:rsidR="00761977" w:rsidRDefault="00B261C4" w:rsidP="00AC5357">
      <w:pPr>
        <w:pStyle w:val="Level3"/>
        <w:numPr>
          <w:ilvl w:val="2"/>
          <w:numId w:val="8"/>
        </w:numPr>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w:t>
      </w:r>
      <w:proofErr w:type="gramStart"/>
      <w:r w:rsidR="00AA37B7">
        <w:t>in an attempt to</w:t>
      </w:r>
      <w:proofErr w:type="gramEnd"/>
      <w:r w:rsidR="00AA37B7">
        <w:t xml:space="preserve"> influence the bidding </w:t>
      </w:r>
      <w:proofErr w:type="gramStart"/>
      <w:r w:rsidR="00AA37B7">
        <w:t>process;</w:t>
      </w:r>
      <w:proofErr w:type="gramEnd"/>
    </w:p>
    <w:p w14:paraId="33B7335F" w14:textId="608031DE" w:rsidR="00761977" w:rsidRDefault="00AA37B7" w:rsidP="00AC5357">
      <w:pPr>
        <w:pStyle w:val="Level3"/>
        <w:numPr>
          <w:ilvl w:val="2"/>
          <w:numId w:val="8"/>
        </w:numPr>
      </w:pPr>
      <w:r>
        <w:t>Utiliz</w:t>
      </w:r>
      <w:r w:rsidR="00293818">
        <w:t>ing</w:t>
      </w:r>
      <w:r w:rsidRPr="003763B4">
        <w:t xml:space="preserve"> the services of lobbyists, attorneys, political activists, or consultants to </w:t>
      </w:r>
      <w:r>
        <w:t xml:space="preserve">influence or subvert the bidding </w:t>
      </w:r>
      <w:proofErr w:type="gramStart"/>
      <w:r>
        <w:t>process;</w:t>
      </w:r>
      <w:proofErr w:type="gramEnd"/>
    </w:p>
    <w:p w14:paraId="19364BF8" w14:textId="5A55F084" w:rsidR="00761977" w:rsidRDefault="00AA37B7" w:rsidP="00AC5357">
      <w:pPr>
        <w:pStyle w:val="Level3"/>
        <w:numPr>
          <w:ilvl w:val="2"/>
          <w:numId w:val="8"/>
        </w:numPr>
      </w:pPr>
      <w:r>
        <w:t>Being considered for, presently being, or becoming debarred, suspended, ineligible, or excluded from contracting with any state or federal entity:</w:t>
      </w:r>
    </w:p>
    <w:p w14:paraId="623EC8FF" w14:textId="09D7B0B4" w:rsidR="00761977" w:rsidRDefault="00DA2208" w:rsidP="00AC5357">
      <w:pPr>
        <w:pStyle w:val="Level3"/>
        <w:numPr>
          <w:ilvl w:val="2"/>
          <w:numId w:val="8"/>
        </w:numPr>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30D5C812" w14:textId="258809E1" w:rsidR="00DA2208" w:rsidRDefault="005B7DF6" w:rsidP="00AC5357">
      <w:pPr>
        <w:pStyle w:val="Level3"/>
        <w:numPr>
          <w:ilvl w:val="2"/>
          <w:numId w:val="8"/>
        </w:numPr>
      </w:pPr>
      <w:r>
        <w:lastRenderedPageBreak/>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14693282" w14:textId="77777777" w:rsidR="00AA37B7" w:rsidRPr="00514090" w:rsidRDefault="00AA37B7" w:rsidP="00B63AA9">
      <w:pPr>
        <w:pStyle w:val="Level2Body"/>
      </w:pPr>
    </w:p>
    <w:p w14:paraId="22C36225"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 xml:space="preserve">shall include this clause in any subcontract </w:t>
      </w:r>
      <w:proofErr w:type="gramStart"/>
      <w:r w:rsidRPr="00514090">
        <w:t>entered into</w:t>
      </w:r>
      <w:proofErr w:type="gramEnd"/>
      <w:r w:rsidRPr="00514090">
        <w:t xml:space="preserve"> for the exclusive purpose of </w:t>
      </w:r>
      <w:proofErr w:type="gramStart"/>
      <w:r w:rsidRPr="00514090">
        <w:t>performing</w:t>
      </w:r>
      <w:proofErr w:type="gramEnd"/>
      <w:r w:rsidRPr="00514090">
        <w:t xml:space="preserve"> this contract.</w:t>
      </w:r>
    </w:p>
    <w:p w14:paraId="3C98F2C5" w14:textId="77777777" w:rsidR="00DA2208" w:rsidRPr="002B2CFA" w:rsidRDefault="00DA2208" w:rsidP="00D53335">
      <w:pPr>
        <w:pStyle w:val="Level2Body"/>
      </w:pPr>
    </w:p>
    <w:p w14:paraId="52A6346D" w14:textId="77777777" w:rsidR="00176F72" w:rsidRPr="002B2CFA" w:rsidRDefault="00C47335" w:rsidP="00D53335">
      <w:pPr>
        <w:pStyle w:val="Level2Body"/>
      </w:pPr>
      <w:proofErr w:type="gramStart"/>
      <w:r>
        <w:t>Bidder</w:t>
      </w:r>
      <w:proofErr w:type="gramEnd"/>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88"/>
    <w:p w14:paraId="4D3610AA" w14:textId="77777777" w:rsidR="00176F72" w:rsidRDefault="00176F72" w:rsidP="00EA352C">
      <w:pPr>
        <w:pStyle w:val="Level2Body"/>
        <w:rPr>
          <w:rFonts w:cs="Arial"/>
          <w:szCs w:val="18"/>
        </w:rPr>
      </w:pPr>
    </w:p>
    <w:p w14:paraId="2E2A2625" w14:textId="6EEFCA83" w:rsidR="00176F72" w:rsidRPr="003763B4" w:rsidRDefault="00176F72" w:rsidP="007A5874">
      <w:pPr>
        <w:pStyle w:val="Level2"/>
        <w:numPr>
          <w:ilvl w:val="1"/>
          <w:numId w:val="8"/>
        </w:numPr>
        <w:jc w:val="both"/>
      </w:pPr>
      <w:bookmarkStart w:id="89" w:name="_Toc126238517"/>
      <w:bookmarkStart w:id="90" w:name="_Toc129770774"/>
      <w:bookmarkStart w:id="91" w:name="_Toc169814767"/>
      <w:bookmarkStart w:id="92" w:name="_Toc201136377"/>
      <w:r w:rsidRPr="003763B4">
        <w:t xml:space="preserve">DEVIATIONS FROM </w:t>
      </w:r>
      <w:bookmarkEnd w:id="89"/>
      <w:bookmarkEnd w:id="90"/>
      <w:r w:rsidR="00900F75">
        <w:t>THE SOLICITATION</w:t>
      </w:r>
      <w:bookmarkEnd w:id="91"/>
      <w:bookmarkEnd w:id="92"/>
    </w:p>
    <w:p w14:paraId="220631DC" w14:textId="42CF5C30"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DC387A">
        <w:fldChar w:fldCharType="begin"/>
      </w:r>
      <w:r w:rsidR="00DC387A">
        <w:instrText xml:space="preserve"> REF _Ref130384804 \w \h </w:instrText>
      </w:r>
      <w:r w:rsidR="00DC387A">
        <w:fldChar w:fldCharType="separate"/>
      </w:r>
      <w:r w:rsidR="00DC387A">
        <w:t>II</w:t>
      </w:r>
      <w:r w:rsidR="00DC387A">
        <w:fldChar w:fldCharType="end"/>
      </w:r>
      <w:r w:rsidR="00C50718">
        <w:t xml:space="preserve"> thr</w:t>
      </w:r>
      <w:r w:rsidR="00762590">
        <w:t>ough</w:t>
      </w:r>
      <w:r w:rsidR="00C50718">
        <w:t xml:space="preserve"> </w:t>
      </w:r>
      <w:r w:rsidR="00DC387A">
        <w:fldChar w:fldCharType="begin"/>
      </w:r>
      <w:r w:rsidR="00DC387A">
        <w:instrText xml:space="preserve"> REF _Ref130384882 \w \h </w:instrText>
      </w:r>
      <w:r w:rsidR="00DC387A">
        <w:fldChar w:fldCharType="separate"/>
      </w:r>
      <w:r w:rsidR="00DC387A">
        <w:t>VI</w:t>
      </w:r>
      <w:r w:rsidR="00DC387A">
        <w:fldChar w:fldCharType="end"/>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DC387A">
        <w:fldChar w:fldCharType="begin"/>
      </w:r>
      <w:r w:rsidR="00DC387A">
        <w:instrText xml:space="preserve"> REF _Ref130384804 \w \h </w:instrText>
      </w:r>
      <w:r w:rsidR="00DC387A">
        <w:fldChar w:fldCharType="separate"/>
      </w:r>
      <w:r w:rsidR="00DC387A">
        <w:t>II</w:t>
      </w:r>
      <w:r w:rsidR="00DC387A">
        <w:fldChar w:fldCharType="end"/>
      </w:r>
      <w:r w:rsidR="00DC387A">
        <w:t xml:space="preserve"> thr</w:t>
      </w:r>
      <w:r w:rsidR="00762590">
        <w:t>ough</w:t>
      </w:r>
      <w:r w:rsidR="00DC387A">
        <w:t xml:space="preserve"> </w:t>
      </w:r>
      <w:r w:rsidR="00DC387A">
        <w:fldChar w:fldCharType="begin"/>
      </w:r>
      <w:r w:rsidR="00DC387A">
        <w:instrText xml:space="preserve"> REF _Ref130384882 \w \h </w:instrText>
      </w:r>
      <w:r w:rsidR="00DC387A">
        <w:fldChar w:fldCharType="separate"/>
      </w:r>
      <w:r w:rsidR="00DC387A">
        <w:t>VI</w:t>
      </w:r>
      <w:r w:rsidR="00DC387A">
        <w:fldChar w:fldCharType="end"/>
      </w:r>
      <w:r w:rsidR="00DC387A">
        <w:t xml:space="preserve">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w:t>
      </w:r>
      <w:proofErr w:type="gramStart"/>
      <w:r w:rsidRPr="002B2CFA">
        <w:t>be in conflict with</w:t>
      </w:r>
      <w:proofErr w:type="gramEnd"/>
      <w:r w:rsidRPr="002B2CFA">
        <w:t xml:space="preserve">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35162878" w14:textId="77777777" w:rsidR="00CA605C" w:rsidRDefault="00CA605C" w:rsidP="00C7550D">
      <w:pPr>
        <w:pStyle w:val="Level2Body"/>
        <w:ind w:left="0"/>
      </w:pPr>
    </w:p>
    <w:p w14:paraId="2E1B5771" w14:textId="3B005705" w:rsidR="00176F72" w:rsidRPr="002A04D7" w:rsidRDefault="00176F72" w:rsidP="007A5874">
      <w:pPr>
        <w:pStyle w:val="Level2"/>
        <w:numPr>
          <w:ilvl w:val="1"/>
          <w:numId w:val="8"/>
        </w:numPr>
        <w:jc w:val="both"/>
      </w:pPr>
      <w:bookmarkStart w:id="93" w:name="_Toc126238519"/>
      <w:bookmarkStart w:id="94" w:name="_Toc129770776"/>
      <w:bookmarkStart w:id="95" w:name="_Toc169814768"/>
      <w:bookmarkStart w:id="96" w:name="_Toc201136378"/>
      <w:r w:rsidRPr="003763B4">
        <w:t xml:space="preserve">SUBMISSION OF </w:t>
      </w:r>
      <w:r w:rsidR="00280402">
        <w:t>SOLICITATION RESPONSES</w:t>
      </w:r>
      <w:bookmarkEnd w:id="93"/>
      <w:bookmarkEnd w:id="94"/>
      <w:bookmarkEnd w:id="95"/>
      <w:bookmarkEnd w:id="96"/>
    </w:p>
    <w:p w14:paraId="69F64757" w14:textId="351FD138"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281BC4C6" w14:textId="77777777" w:rsidR="008F4673" w:rsidRPr="00DB09AF" w:rsidRDefault="008F4673" w:rsidP="00B63AA9">
      <w:pPr>
        <w:pStyle w:val="Level2Body"/>
        <w:rPr>
          <w:color w:val="auto"/>
        </w:rPr>
      </w:pPr>
    </w:p>
    <w:p w14:paraId="2BC94D1F" w14:textId="07D23A28"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0711ED81" w14:textId="77777777" w:rsidR="00E76D53" w:rsidRDefault="00E76D53" w:rsidP="00D53335">
      <w:pPr>
        <w:pStyle w:val="Level2Body"/>
      </w:pPr>
    </w:p>
    <w:p w14:paraId="4C58B68C" w14:textId="374023CB" w:rsidR="008F4673" w:rsidRDefault="008F4673" w:rsidP="00D53335">
      <w:pPr>
        <w:pStyle w:val="Level2Body"/>
      </w:pPr>
      <w:r>
        <w:t xml:space="preserve">The Technical </w:t>
      </w:r>
      <w:r w:rsidR="00280402">
        <w:t>Responses</w:t>
      </w:r>
      <w:r>
        <w:t xml:space="preserve"> should not contain any reference to dollar amounts. However, information such as data concerning labor hours and categories, materials, subcontracts and so forth, shall be considered in the Technical </w:t>
      </w:r>
      <w:r w:rsidR="006D3E44">
        <w:t xml:space="preserve">Response </w:t>
      </w:r>
      <w:r>
        <w:t xml:space="preserve">so that the bidder’s understanding of the scope of work may be evaluated. The Technical </w:t>
      </w:r>
      <w:r w:rsidR="006D3E44">
        <w:t>Response</w:t>
      </w:r>
      <w:r>
        <w:t xml:space="preserve"> shall disclose the bidder’s technical </w:t>
      </w:r>
      <w:r w:rsidR="006D3E44">
        <w:t>requirements</w:t>
      </w:r>
      <w:r>
        <w:t xml:space="preserve"> in as much detail as possible, including, but not limited to, the information required by the Technical </w:t>
      </w:r>
      <w:r w:rsidR="006D3E44">
        <w:t>Response</w:t>
      </w:r>
      <w:r>
        <w:t xml:space="preserve"> instructions.</w:t>
      </w:r>
    </w:p>
    <w:p w14:paraId="025FF1CE" w14:textId="77777777" w:rsidR="008F4673" w:rsidRDefault="008F4673" w:rsidP="007A5874">
      <w:pPr>
        <w:pStyle w:val="Level3"/>
        <w:numPr>
          <w:ilvl w:val="0"/>
          <w:numId w:val="0"/>
        </w:numPr>
        <w:tabs>
          <w:tab w:val="num" w:pos="1440"/>
        </w:tabs>
        <w:ind w:left="810"/>
        <w:jc w:val="both"/>
      </w:pPr>
    </w:p>
    <w:p w14:paraId="35CC1041" w14:textId="5C7C1496" w:rsidR="008F4673" w:rsidRDefault="008F4673" w:rsidP="00B63AA9">
      <w:pPr>
        <w:pStyle w:val="Level2Body"/>
      </w:pPr>
      <w:bookmarkStart w:id="97" w:name="_Hlk167186810"/>
      <w:bookmarkStart w:id="98"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w:t>
      </w:r>
      <w:proofErr w:type="gramStart"/>
      <w:r>
        <w:t>per</w:t>
      </w:r>
      <w:proofErr w:type="gramEnd"/>
      <w:r>
        <w:t xml:space="preserve"> the Schedule of Events. No </w:t>
      </w:r>
      <w:proofErr w:type="gramStart"/>
      <w:r>
        <w:t xml:space="preserve">late </w:t>
      </w:r>
      <w:r w:rsidR="006D3E44">
        <w:t>solicitation</w:t>
      </w:r>
      <w:proofErr w:type="gramEnd"/>
      <w:r w:rsidR="006D3E44">
        <w:t xml:space="preserve"> responses</w:t>
      </w:r>
      <w:r>
        <w:t xml:space="preserve"> will be accepted.</w:t>
      </w:r>
    </w:p>
    <w:bookmarkEnd w:id="97"/>
    <w:p w14:paraId="70984BBB" w14:textId="77777777" w:rsidR="008F4673" w:rsidRDefault="008F4673" w:rsidP="00B63AA9">
      <w:pPr>
        <w:pStyle w:val="Level2Body"/>
      </w:pPr>
    </w:p>
    <w:p w14:paraId="1D9E25AB" w14:textId="53DBC2C1"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6" w:history="1">
        <w:r w:rsidR="00C879F8" w:rsidRPr="00120D8C">
          <w:rPr>
            <w:rStyle w:val="Hyperlink"/>
            <w:sz w:val="18"/>
          </w:rPr>
          <w:t>https://das.nebraska.gov/materiel/bidopps.html</w:t>
        </w:r>
      </w:hyperlink>
      <w:r w:rsidR="00C879F8">
        <w:t xml:space="preserve">. </w:t>
      </w:r>
    </w:p>
    <w:p w14:paraId="5717D7C7" w14:textId="77777777" w:rsidR="008F4673" w:rsidRDefault="008F4673" w:rsidP="00D53335">
      <w:pPr>
        <w:pStyle w:val="Level2Body"/>
      </w:pPr>
    </w:p>
    <w:p w14:paraId="48BDD225" w14:textId="488CDF43" w:rsidR="008F4673" w:rsidRDefault="008F4673" w:rsidP="00EA352C">
      <w:pPr>
        <w:pStyle w:val="Level2Body"/>
        <w:rPr>
          <w:color w:val="auto"/>
        </w:rPr>
      </w:pPr>
      <w:bookmarkStart w:id="99"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748FFB97" w14:textId="77777777" w:rsidR="006D3E44" w:rsidRPr="006963AE" w:rsidRDefault="006D3E44" w:rsidP="006D3E44">
      <w:pPr>
        <w:pStyle w:val="Level3Body"/>
        <w:ind w:left="0"/>
      </w:pPr>
    </w:p>
    <w:p w14:paraId="52B3CCAF" w14:textId="77777777"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 xml:space="preserve">esponse(s) is provided in the Schedule of Events, Section </w:t>
      </w:r>
      <w:r>
        <w:fldChar w:fldCharType="begin"/>
      </w:r>
      <w:r>
        <w:instrText xml:space="preserve"> REF _Ref135932474 \w \h </w:instrText>
      </w:r>
      <w:r>
        <w:fldChar w:fldCharType="separate"/>
      </w:r>
      <w:r>
        <w:t>I.C</w:t>
      </w:r>
      <w:r>
        <w:fldChar w:fldCharType="end"/>
      </w:r>
      <w:r>
        <w:t>.</w:t>
      </w:r>
      <w:r w:rsidRPr="006963AE">
        <w:t xml:space="preserve"> </w:t>
      </w:r>
    </w:p>
    <w:bookmarkEnd w:id="98"/>
    <w:p w14:paraId="549BEDA1" w14:textId="47922EB8" w:rsidR="00E76D53" w:rsidRDefault="00E76D53" w:rsidP="00EA352C">
      <w:pPr>
        <w:pStyle w:val="Level2Body"/>
        <w:rPr>
          <w:color w:val="auto"/>
        </w:rPr>
      </w:pPr>
    </w:p>
    <w:p w14:paraId="31ED6C8E"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7C6A4991"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99"/>
    <w:p w14:paraId="3533C203" w14:textId="77777777" w:rsidR="008F4673" w:rsidRPr="00DB09AF" w:rsidRDefault="008F4673" w:rsidP="002139EA">
      <w:pPr>
        <w:pStyle w:val="Level2Body"/>
        <w:ind w:left="0"/>
        <w:rPr>
          <w:color w:val="auto"/>
        </w:rPr>
      </w:pPr>
    </w:p>
    <w:p w14:paraId="1DA6CE80" w14:textId="41CA9C0C" w:rsidR="008F4673" w:rsidRDefault="008F4673" w:rsidP="007A5874">
      <w:pPr>
        <w:pStyle w:val="Level3"/>
        <w:numPr>
          <w:ilvl w:val="2"/>
          <w:numId w:val="10"/>
        </w:numPr>
        <w:tabs>
          <w:tab w:val="num" w:pos="1440"/>
        </w:tabs>
        <w:jc w:val="both"/>
        <w:rPr>
          <w:b/>
        </w:rPr>
      </w:pPr>
      <w:bookmarkStart w:id="100" w:name="_Hlk167187184"/>
      <w:r>
        <w:rPr>
          <w:b/>
        </w:rPr>
        <w:t xml:space="preserve">Bidders must submit responses via ShareFile using the </w:t>
      </w:r>
      <w:r w:rsidR="00BB2836">
        <w:rPr>
          <w:b/>
        </w:rPr>
        <w:t xml:space="preserve">solicitation </w:t>
      </w:r>
      <w:r>
        <w:rPr>
          <w:b/>
        </w:rPr>
        <w:t xml:space="preserve">submission link. </w:t>
      </w:r>
    </w:p>
    <w:p w14:paraId="234CBD13" w14:textId="1D1E3ADF" w:rsidR="008F4673" w:rsidRDefault="008F4673" w:rsidP="00B63AA9">
      <w:pPr>
        <w:pStyle w:val="Level3Body"/>
      </w:pPr>
      <w:r>
        <w:t>Note: Not all browsers are compatible with ShareFile. Currently</w:t>
      </w:r>
      <w:r w:rsidR="00762590">
        <w:t>, Google</w:t>
      </w:r>
      <w:r>
        <w:t xml:space="preserve"> Chrome, Internet Explorer</w:t>
      </w:r>
      <w:r w:rsidR="00762590">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51FE3AB2" w14:textId="77777777" w:rsidR="008F4673" w:rsidRDefault="008F4673" w:rsidP="00B63AA9">
      <w:pPr>
        <w:pStyle w:val="Level3Body"/>
        <w:rPr>
          <w:highlight w:val="yellow"/>
        </w:rPr>
      </w:pPr>
    </w:p>
    <w:p w14:paraId="211EB2BB" w14:textId="6B9E8E13"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1237EC" w:rsidRPr="002139EA">
        <w:t>I.C</w:t>
      </w:r>
      <w:r w:rsidR="001237EC" w:rsidRPr="002139EA">
        <w:fldChar w:fldCharType="end"/>
      </w:r>
      <w:r w:rsidR="001237EC" w:rsidRPr="002139EA">
        <w:t>.</w:t>
      </w:r>
      <w:r w:rsidRPr="002139EA">
        <w:t xml:space="preserve"> </w:t>
      </w:r>
    </w:p>
    <w:bookmarkEnd w:id="100"/>
    <w:p w14:paraId="31BB7146" w14:textId="77777777" w:rsidR="008F4673" w:rsidRDefault="008F4673" w:rsidP="007A5874">
      <w:pPr>
        <w:pStyle w:val="Level3"/>
        <w:numPr>
          <w:ilvl w:val="0"/>
          <w:numId w:val="0"/>
        </w:numPr>
        <w:tabs>
          <w:tab w:val="left" w:pos="720"/>
        </w:tabs>
        <w:ind w:left="1620"/>
        <w:jc w:val="both"/>
      </w:pPr>
    </w:p>
    <w:p w14:paraId="7EF54CE3" w14:textId="54BA1189" w:rsidR="008F4673" w:rsidRDefault="008F4673" w:rsidP="0031173E">
      <w:pPr>
        <w:pStyle w:val="Level4"/>
        <w:numPr>
          <w:ilvl w:val="3"/>
          <w:numId w:val="10"/>
        </w:numPr>
        <w:jc w:val="both"/>
      </w:pPr>
      <w:bookmarkStart w:id="101" w:name="_Hlk167187321"/>
      <w:r>
        <w:t xml:space="preserve">The </w:t>
      </w:r>
      <w:r w:rsidR="006D3E44">
        <w:t>Solicitation response</w:t>
      </w:r>
      <w:r>
        <w:t xml:space="preserve"> and Proprietary information should be uploaded as separate and distinct files. </w:t>
      </w:r>
    </w:p>
    <w:p w14:paraId="75A9244E" w14:textId="77777777" w:rsidR="00761977" w:rsidRDefault="00761977" w:rsidP="002139EA">
      <w:pPr>
        <w:pStyle w:val="Level4"/>
        <w:numPr>
          <w:ilvl w:val="0"/>
          <w:numId w:val="0"/>
        </w:numPr>
        <w:ind w:left="2160"/>
        <w:jc w:val="both"/>
      </w:pPr>
    </w:p>
    <w:p w14:paraId="487FCB99" w14:textId="7D157670"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31042C97" w14:textId="3B6D9B4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6331196D" w14:textId="76EACA15"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101"/>
    <w:p w14:paraId="6DA946D5" w14:textId="77777777" w:rsidR="008F4673" w:rsidRPr="00DB09AF" w:rsidRDefault="008F4673" w:rsidP="007A5874">
      <w:pPr>
        <w:pStyle w:val="Level3"/>
        <w:numPr>
          <w:ilvl w:val="0"/>
          <w:numId w:val="0"/>
        </w:numPr>
        <w:tabs>
          <w:tab w:val="left" w:pos="720"/>
        </w:tabs>
        <w:ind w:left="1620"/>
        <w:jc w:val="both"/>
        <w:rPr>
          <w:color w:val="auto"/>
        </w:rPr>
      </w:pPr>
    </w:p>
    <w:p w14:paraId="120F4A39" w14:textId="285778EC" w:rsidR="008F4673" w:rsidRDefault="008F4673" w:rsidP="007A5874">
      <w:pPr>
        <w:pStyle w:val="Level4"/>
        <w:numPr>
          <w:ilvl w:val="3"/>
          <w:numId w:val="10"/>
        </w:numPr>
        <w:jc w:val="both"/>
      </w:pPr>
      <w:bookmarkStart w:id="102" w:name="_Toc29548559"/>
      <w:r>
        <w:t xml:space="preserve">ELECTRONIC </w:t>
      </w:r>
      <w:r w:rsidR="006D3E44">
        <w:t xml:space="preserve">SOLICITATION RESPONSE </w:t>
      </w:r>
      <w:r>
        <w:t>FILE NAMES</w:t>
      </w:r>
      <w:bookmarkEnd w:id="102"/>
    </w:p>
    <w:p w14:paraId="6F9F3576" w14:textId="29CFB181" w:rsidR="008F4673" w:rsidRDefault="008F4673" w:rsidP="002139EA">
      <w:pPr>
        <w:pStyle w:val="Level3"/>
        <w:numPr>
          <w:ilvl w:val="0"/>
          <w:numId w:val="0"/>
        </w:numPr>
        <w:tabs>
          <w:tab w:val="left" w:pos="720"/>
        </w:tabs>
        <w:ind w:left="2160"/>
        <w:jc w:val="both"/>
        <w:rPr>
          <w:color w:val="auto"/>
        </w:rPr>
      </w:pPr>
      <w:bookmarkStart w:id="103"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bookmarkStart w:id="104" w:name="_Hlk167187482"/>
    <w:p w14:paraId="49D2D804" w14:textId="1671F1A5" w:rsidR="008F4673" w:rsidRDefault="00397FDB" w:rsidP="007A5874">
      <w:pPr>
        <w:pStyle w:val="Level4"/>
        <w:numPr>
          <w:ilvl w:val="4"/>
          <w:numId w:val="10"/>
        </w:numPr>
        <w:jc w:val="both"/>
      </w:pPr>
      <w:r w:rsidRPr="008543C9">
        <w:rPr>
          <w:szCs w:val="18"/>
        </w:rPr>
        <w:fldChar w:fldCharType="begin"/>
      </w:r>
      <w:r w:rsidRPr="008543C9">
        <w:rPr>
          <w:szCs w:val="18"/>
        </w:rPr>
        <w:instrText xml:space="preserve"> REF OLE_LINK1 \h  \* MERGEFORMAT </w:instrText>
      </w:r>
      <w:r w:rsidRPr="008543C9">
        <w:rPr>
          <w:szCs w:val="18"/>
        </w:rPr>
      </w:r>
      <w:r w:rsidRPr="008543C9">
        <w:rPr>
          <w:szCs w:val="18"/>
        </w:rPr>
        <w:fldChar w:fldCharType="separate"/>
      </w:r>
      <w:r>
        <w:rPr>
          <w:rFonts w:cs="Arial"/>
          <w:noProof/>
          <w:szCs w:val="18"/>
        </w:rPr>
        <w:t>121453</w:t>
      </w:r>
      <w:r w:rsidRPr="008543C9">
        <w:rPr>
          <w:rFonts w:cs="Arial"/>
          <w:noProof/>
          <w:szCs w:val="18"/>
        </w:rPr>
        <w:t xml:space="preserve"> </w:t>
      </w:r>
      <w:r>
        <w:rPr>
          <w:rFonts w:cs="Arial"/>
          <w:noProof/>
          <w:szCs w:val="18"/>
        </w:rPr>
        <w:t>O5</w:t>
      </w:r>
      <w:r w:rsidRPr="008543C9">
        <w:rPr>
          <w:szCs w:val="18"/>
        </w:rPr>
        <w:fldChar w:fldCharType="end"/>
      </w:r>
      <w:r w:rsidR="008F4673">
        <w:t xml:space="preserve">, Company Name   </w:t>
      </w:r>
    </w:p>
    <w:p w14:paraId="38B5FDE0" w14:textId="5D5F2324" w:rsidR="008F4673" w:rsidRDefault="008F4673" w:rsidP="002139EA">
      <w:pPr>
        <w:pStyle w:val="Level4"/>
        <w:numPr>
          <w:ilvl w:val="0"/>
          <w:numId w:val="0"/>
        </w:numPr>
        <w:ind w:left="2880"/>
        <w:jc w:val="both"/>
      </w:pPr>
      <w:r>
        <w:t xml:space="preserve">If multiple files are submitted for one </w:t>
      </w:r>
      <w:r w:rsidR="00DB6CA1">
        <w:t>solicitation</w:t>
      </w:r>
      <w:r>
        <w:t xml:space="preserve"> </w:t>
      </w:r>
      <w:r w:rsidR="006D3E44">
        <w:t>response</w:t>
      </w:r>
      <w:r>
        <w:t xml:space="preserve">, add number of files to file names:  </w:t>
      </w:r>
    </w:p>
    <w:p w14:paraId="38D94DD9" w14:textId="0F765E40" w:rsidR="008F4673" w:rsidRDefault="00397FDB" w:rsidP="002139EA">
      <w:pPr>
        <w:pStyle w:val="Level6"/>
        <w:numPr>
          <w:ilvl w:val="0"/>
          <w:numId w:val="0"/>
        </w:numPr>
        <w:ind w:left="2880"/>
      </w:pPr>
      <w:r w:rsidRPr="008543C9">
        <w:rPr>
          <w:szCs w:val="18"/>
        </w:rPr>
        <w:fldChar w:fldCharType="begin"/>
      </w:r>
      <w:r w:rsidRPr="008543C9">
        <w:rPr>
          <w:szCs w:val="18"/>
        </w:rPr>
        <w:instrText xml:space="preserve"> REF OLE_LINK1 \h  \* MERGEFORMAT </w:instrText>
      </w:r>
      <w:r w:rsidRPr="008543C9">
        <w:rPr>
          <w:szCs w:val="18"/>
        </w:rPr>
      </w:r>
      <w:r w:rsidRPr="008543C9">
        <w:rPr>
          <w:szCs w:val="18"/>
        </w:rPr>
        <w:fldChar w:fldCharType="separate"/>
      </w:r>
      <w:r>
        <w:rPr>
          <w:rFonts w:cs="Arial"/>
          <w:noProof/>
          <w:szCs w:val="18"/>
        </w:rPr>
        <w:t>121453</w:t>
      </w:r>
      <w:r w:rsidRPr="008543C9">
        <w:rPr>
          <w:rFonts w:cs="Arial"/>
          <w:noProof/>
          <w:szCs w:val="18"/>
        </w:rPr>
        <w:t xml:space="preserve"> </w:t>
      </w:r>
      <w:r>
        <w:rPr>
          <w:rFonts w:cs="Arial"/>
          <w:noProof/>
          <w:szCs w:val="18"/>
        </w:rPr>
        <w:t>O5</w:t>
      </w:r>
      <w:r w:rsidRPr="008543C9">
        <w:rPr>
          <w:szCs w:val="18"/>
        </w:rPr>
        <w:fldChar w:fldCharType="end"/>
      </w:r>
      <w:r w:rsidR="008F4673">
        <w:t xml:space="preserve"> Company Name File 1 of 2. </w:t>
      </w:r>
    </w:p>
    <w:p w14:paraId="038C3EA6" w14:textId="3D0549A9" w:rsidR="008F4673" w:rsidRDefault="00397FDB" w:rsidP="002139EA">
      <w:pPr>
        <w:pStyle w:val="Level6"/>
        <w:numPr>
          <w:ilvl w:val="0"/>
          <w:numId w:val="0"/>
        </w:numPr>
        <w:ind w:left="2880"/>
      </w:pPr>
      <w:r w:rsidRPr="008543C9">
        <w:rPr>
          <w:szCs w:val="18"/>
        </w:rPr>
        <w:fldChar w:fldCharType="begin"/>
      </w:r>
      <w:r w:rsidRPr="008543C9">
        <w:rPr>
          <w:szCs w:val="18"/>
        </w:rPr>
        <w:instrText xml:space="preserve"> REF OLE_LINK1 \h  \* MERGEFORMAT </w:instrText>
      </w:r>
      <w:r w:rsidRPr="008543C9">
        <w:rPr>
          <w:szCs w:val="18"/>
        </w:rPr>
      </w:r>
      <w:r w:rsidRPr="008543C9">
        <w:rPr>
          <w:szCs w:val="18"/>
        </w:rPr>
        <w:fldChar w:fldCharType="separate"/>
      </w:r>
      <w:r>
        <w:rPr>
          <w:rFonts w:cs="Arial"/>
          <w:noProof/>
          <w:szCs w:val="18"/>
        </w:rPr>
        <w:t>121453</w:t>
      </w:r>
      <w:r w:rsidRPr="008543C9">
        <w:rPr>
          <w:rFonts w:cs="Arial"/>
          <w:noProof/>
          <w:szCs w:val="18"/>
        </w:rPr>
        <w:t xml:space="preserve"> </w:t>
      </w:r>
      <w:r>
        <w:rPr>
          <w:rFonts w:cs="Arial"/>
          <w:noProof/>
          <w:szCs w:val="18"/>
        </w:rPr>
        <w:t>O5</w:t>
      </w:r>
      <w:r w:rsidRPr="008543C9">
        <w:rPr>
          <w:szCs w:val="18"/>
        </w:rPr>
        <w:fldChar w:fldCharType="end"/>
      </w:r>
      <w:r w:rsidR="00773615">
        <w:t xml:space="preserve"> </w:t>
      </w:r>
      <w:r w:rsidR="008F4673">
        <w:t>Company Name File 2 of 2.</w:t>
      </w:r>
    </w:p>
    <w:p w14:paraId="364C1E5A" w14:textId="115D0075"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21353771" w14:textId="4D951E0D" w:rsidR="008F4673" w:rsidRDefault="00397FDB" w:rsidP="002139EA">
      <w:pPr>
        <w:pStyle w:val="Level6"/>
        <w:numPr>
          <w:ilvl w:val="0"/>
          <w:numId w:val="0"/>
        </w:numPr>
        <w:ind w:left="2880"/>
      </w:pPr>
      <w:r w:rsidRPr="008543C9">
        <w:rPr>
          <w:szCs w:val="18"/>
        </w:rPr>
        <w:fldChar w:fldCharType="begin"/>
      </w:r>
      <w:r w:rsidRPr="008543C9">
        <w:rPr>
          <w:szCs w:val="18"/>
        </w:rPr>
        <w:instrText xml:space="preserve"> REF OLE_LINK1 \h  \* MERGEFORMAT </w:instrText>
      </w:r>
      <w:r w:rsidRPr="008543C9">
        <w:rPr>
          <w:szCs w:val="18"/>
        </w:rPr>
      </w:r>
      <w:r w:rsidRPr="008543C9">
        <w:rPr>
          <w:szCs w:val="18"/>
        </w:rPr>
        <w:fldChar w:fldCharType="separate"/>
      </w:r>
      <w:r>
        <w:rPr>
          <w:rFonts w:cs="Arial"/>
          <w:noProof/>
          <w:szCs w:val="18"/>
        </w:rPr>
        <w:t>121453</w:t>
      </w:r>
      <w:r w:rsidRPr="008543C9">
        <w:rPr>
          <w:rFonts w:cs="Arial"/>
          <w:noProof/>
          <w:szCs w:val="18"/>
        </w:rPr>
        <w:t xml:space="preserve"> </w:t>
      </w:r>
      <w:r>
        <w:rPr>
          <w:rFonts w:cs="Arial"/>
          <w:noProof/>
          <w:szCs w:val="18"/>
        </w:rPr>
        <w:t>O5</w:t>
      </w:r>
      <w:r w:rsidRPr="008543C9">
        <w:rPr>
          <w:szCs w:val="18"/>
        </w:rPr>
        <w:fldChar w:fldCharType="end"/>
      </w:r>
      <w:r>
        <w:rPr>
          <w:szCs w:val="18"/>
        </w:rPr>
        <w:t xml:space="preserve"> </w:t>
      </w:r>
      <w:r w:rsidR="008F4673">
        <w:t>Company Name</w:t>
      </w:r>
      <w:r w:rsidR="00784607">
        <w:t xml:space="preserve"> </w:t>
      </w:r>
      <w:r w:rsidR="006D3E44">
        <w:t xml:space="preserve">Response </w:t>
      </w:r>
      <w:r w:rsidR="008F4673">
        <w:t xml:space="preserve">1 File 1 of 2. </w:t>
      </w:r>
    </w:p>
    <w:bookmarkEnd w:id="103"/>
    <w:bookmarkEnd w:id="104"/>
    <w:p w14:paraId="119CAE3D" w14:textId="77777777" w:rsidR="008F4673" w:rsidRDefault="008F4673" w:rsidP="00B63AA9">
      <w:pPr>
        <w:pStyle w:val="Level2Body"/>
      </w:pPr>
    </w:p>
    <w:p w14:paraId="42D518E0" w14:textId="0BFFDC9F" w:rsidR="008F4673" w:rsidRDefault="008F4673" w:rsidP="00D53335">
      <w:pPr>
        <w:pStyle w:val="Level2Body"/>
      </w:pPr>
      <w:bookmarkStart w:id="105" w:name="_Hlk168398834"/>
      <w:r>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w:t>
      </w:r>
      <w:proofErr w:type="gramStart"/>
      <w:r>
        <w:t>in order for</w:t>
      </w:r>
      <w:proofErr w:type="gramEnd"/>
      <w:r>
        <w:t xml:space="preserve"> the bidder’s </w:t>
      </w:r>
      <w:r w:rsidR="00915B42">
        <w:t>solicitation</w:t>
      </w:r>
      <w:r>
        <w:t xml:space="preserve"> response to be evaluated.</w:t>
      </w:r>
    </w:p>
    <w:p w14:paraId="0428247E" w14:textId="77777777" w:rsidR="008F4673" w:rsidRDefault="008F4673" w:rsidP="00D53335">
      <w:pPr>
        <w:pStyle w:val="Level2Body"/>
      </w:pPr>
    </w:p>
    <w:p w14:paraId="670DD632" w14:textId="5DAC4CBE" w:rsidR="00176F72" w:rsidRPr="002B2CFA" w:rsidRDefault="00003B2A" w:rsidP="00762590">
      <w:pPr>
        <w:pStyle w:val="Level2Body"/>
      </w:pPr>
      <w:r w:rsidRPr="00003B2A">
        <w:t>By signing this Contractual Agreement Form, the bidder guarantees compliance with the provisions stated in this solicitation and agrees to the terms and conditions unless otherwise indicated in writing.</w:t>
      </w:r>
      <w:bookmarkEnd w:id="105"/>
    </w:p>
    <w:p w14:paraId="7C4EEB3D" w14:textId="77777777" w:rsidR="006D4F2F" w:rsidRDefault="006D4F2F" w:rsidP="00D53335">
      <w:pPr>
        <w:pStyle w:val="Level2Body"/>
        <w:rPr>
          <w:rFonts w:cs="Arial"/>
          <w:szCs w:val="18"/>
        </w:rPr>
      </w:pPr>
    </w:p>
    <w:p w14:paraId="7AA3859B" w14:textId="16D23BAF" w:rsidR="006D4F2F" w:rsidRPr="0025153F" w:rsidRDefault="00003B2A" w:rsidP="007A5874">
      <w:pPr>
        <w:pStyle w:val="Level2"/>
        <w:numPr>
          <w:ilvl w:val="1"/>
          <w:numId w:val="8"/>
        </w:numPr>
        <w:jc w:val="both"/>
      </w:pPr>
      <w:bookmarkStart w:id="106" w:name="_Toc126238521"/>
      <w:bookmarkStart w:id="107" w:name="_Toc129770778"/>
      <w:bookmarkStart w:id="108" w:name="_Toc169814771"/>
      <w:bookmarkStart w:id="109" w:name="_Toc201136379"/>
      <w:r>
        <w:t>SOLICITATION</w:t>
      </w:r>
      <w:r w:rsidRPr="0025153F">
        <w:t xml:space="preserve"> </w:t>
      </w:r>
      <w:r w:rsidR="006D4F2F" w:rsidRPr="0025153F">
        <w:t>PREPARATION COSTS</w:t>
      </w:r>
      <w:bookmarkEnd w:id="106"/>
      <w:bookmarkEnd w:id="107"/>
      <w:bookmarkEnd w:id="108"/>
      <w:bookmarkEnd w:id="109"/>
      <w:r w:rsidR="006D4F2F" w:rsidRPr="0025153F">
        <w:t xml:space="preserve"> </w:t>
      </w:r>
    </w:p>
    <w:p w14:paraId="6E4994A6" w14:textId="49C96A82" w:rsidR="006D4F2F" w:rsidRPr="002B2CFA" w:rsidRDefault="006D4F2F" w:rsidP="00B63AA9">
      <w:pPr>
        <w:pStyle w:val="Level2Body"/>
      </w:pPr>
      <w:r w:rsidRPr="002B2CFA">
        <w:t xml:space="preserve">The State shall not incur any liability for any costs incurred by </w:t>
      </w:r>
      <w:proofErr w:type="gramStart"/>
      <w:r w:rsidR="00C47335">
        <w:t>bidder’s</w:t>
      </w:r>
      <w:proofErr w:type="gramEnd"/>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17D8A290" w14:textId="77777777" w:rsidR="00176F72" w:rsidRDefault="00176F72" w:rsidP="00B63AA9">
      <w:pPr>
        <w:pStyle w:val="Level2Body"/>
        <w:rPr>
          <w:rFonts w:cs="Arial"/>
          <w:szCs w:val="18"/>
        </w:rPr>
      </w:pPr>
    </w:p>
    <w:p w14:paraId="6CE12455" w14:textId="4F07D4BE" w:rsidR="00176F72" w:rsidRPr="003763B4" w:rsidRDefault="00176F72" w:rsidP="007A5874">
      <w:pPr>
        <w:pStyle w:val="Level2"/>
        <w:numPr>
          <w:ilvl w:val="1"/>
          <w:numId w:val="8"/>
        </w:numPr>
        <w:jc w:val="both"/>
      </w:pPr>
      <w:bookmarkStart w:id="110" w:name="_Toc126238522"/>
      <w:bookmarkStart w:id="111" w:name="_Toc129770779"/>
      <w:bookmarkStart w:id="112" w:name="_Toc169814772"/>
      <w:bookmarkStart w:id="113" w:name="_Toc201136380"/>
      <w:r>
        <w:t xml:space="preserve">FAILURE TO COMPLY WITH </w:t>
      </w:r>
      <w:r w:rsidR="00003B2A">
        <w:t>SOLICITATION</w:t>
      </w:r>
      <w:bookmarkEnd w:id="110"/>
      <w:bookmarkEnd w:id="111"/>
      <w:bookmarkEnd w:id="112"/>
      <w:bookmarkEnd w:id="113"/>
    </w:p>
    <w:p w14:paraId="143BCFA9" w14:textId="6047456C" w:rsidR="00176F72" w:rsidRPr="002B2CFA" w:rsidRDefault="00176F72" w:rsidP="00B63AA9">
      <w:pPr>
        <w:pStyle w:val="Level2Body"/>
      </w:pPr>
      <w:bookmarkStart w:id="114"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559A46C2" w14:textId="77777777" w:rsidR="00176F72" w:rsidRPr="002B2CFA" w:rsidRDefault="00176F72" w:rsidP="00B63AA9">
      <w:pPr>
        <w:pStyle w:val="Level2Body"/>
      </w:pPr>
    </w:p>
    <w:p w14:paraId="7C0939C8" w14:textId="2B806352" w:rsidR="00761977" w:rsidRPr="009E71EB" w:rsidRDefault="00176F72" w:rsidP="00AC5357">
      <w:pPr>
        <w:pStyle w:val="Level3"/>
        <w:numPr>
          <w:ilvl w:val="2"/>
          <w:numId w:val="8"/>
        </w:numPr>
        <w:jc w:val="both"/>
      </w:pPr>
      <w:r w:rsidRPr="009E71EB">
        <w:t xml:space="preserve">Rejection of a </w:t>
      </w:r>
      <w:r w:rsidR="00C47335">
        <w:t>bidder’s</w:t>
      </w:r>
      <w:r w:rsidR="000215E4" w:rsidRPr="009E71EB">
        <w:t xml:space="preserve"> </w:t>
      </w:r>
      <w:r w:rsidR="001737EF">
        <w:t>solicitation response</w:t>
      </w:r>
      <w:r w:rsidR="006632CC">
        <w:t>,</w:t>
      </w:r>
    </w:p>
    <w:p w14:paraId="091629EE" w14:textId="6053D5C0" w:rsidR="00761977" w:rsidRDefault="00176F72" w:rsidP="00AC5357">
      <w:pPr>
        <w:pStyle w:val="Level3"/>
        <w:numPr>
          <w:ilvl w:val="2"/>
          <w:numId w:val="8"/>
        </w:numPr>
        <w:tabs>
          <w:tab w:val="num" w:pos="1440"/>
        </w:tabs>
        <w:jc w:val="both"/>
      </w:pPr>
      <w:r w:rsidRPr="009E71EB">
        <w:t>Withdrawal of the Intent to Award</w:t>
      </w:r>
      <w:r w:rsidR="006632CC">
        <w:t>,</w:t>
      </w:r>
    </w:p>
    <w:p w14:paraId="32DE4F44" w14:textId="5B7A01C6" w:rsidR="00761977" w:rsidRDefault="007C48C4" w:rsidP="00AC5357">
      <w:pPr>
        <w:pStyle w:val="Level3"/>
        <w:numPr>
          <w:ilvl w:val="2"/>
          <w:numId w:val="8"/>
        </w:numPr>
        <w:tabs>
          <w:tab w:val="num" w:pos="1440"/>
        </w:tabs>
        <w:jc w:val="both"/>
      </w:pPr>
      <w:r>
        <w:t>Withdrawal of the Award</w:t>
      </w:r>
      <w:r w:rsidR="006632CC">
        <w:t>,</w:t>
      </w:r>
    </w:p>
    <w:p w14:paraId="355F045C" w14:textId="4E54F70A" w:rsidR="00761977" w:rsidRPr="009E71EB" w:rsidRDefault="006D2196" w:rsidP="00AC5357">
      <w:pPr>
        <w:pStyle w:val="Level3"/>
        <w:numPr>
          <w:ilvl w:val="2"/>
          <w:numId w:val="8"/>
        </w:numPr>
        <w:tabs>
          <w:tab w:val="num" w:pos="1440"/>
        </w:tabs>
        <w:jc w:val="both"/>
      </w:pPr>
      <w:r>
        <w:t>Negative</w:t>
      </w:r>
      <w:r w:rsidR="007C02CA">
        <w:t xml:space="preserve"> documentation regarding</w:t>
      </w:r>
      <w:r>
        <w:t xml:space="preserve"> Vendor Performance</w:t>
      </w:r>
      <w:r w:rsidR="006632CC">
        <w:t>,</w:t>
      </w:r>
    </w:p>
    <w:p w14:paraId="4D9E9268" w14:textId="08F855CB" w:rsidR="00761977" w:rsidRPr="009E71EB" w:rsidRDefault="00176F72" w:rsidP="00AC5357">
      <w:pPr>
        <w:pStyle w:val="Level3"/>
        <w:numPr>
          <w:ilvl w:val="2"/>
          <w:numId w:val="8"/>
        </w:numPr>
        <w:tabs>
          <w:tab w:val="num" w:pos="1440"/>
        </w:tabs>
        <w:jc w:val="both"/>
      </w:pPr>
      <w:r w:rsidRPr="009E71EB">
        <w:t>Termination of the resulting contract</w:t>
      </w:r>
      <w:r w:rsidR="006632CC">
        <w:t>,</w:t>
      </w:r>
    </w:p>
    <w:p w14:paraId="36858B4A" w14:textId="30BDE3AE" w:rsidR="00761977" w:rsidRPr="009E71EB" w:rsidRDefault="00176F72" w:rsidP="00AC5357">
      <w:pPr>
        <w:pStyle w:val="Level3"/>
        <w:numPr>
          <w:ilvl w:val="2"/>
          <w:numId w:val="8"/>
        </w:numPr>
        <w:tabs>
          <w:tab w:val="num" w:pos="1440"/>
        </w:tabs>
        <w:jc w:val="both"/>
      </w:pPr>
      <w:r w:rsidRPr="009E71EB">
        <w:t>Legal action</w:t>
      </w:r>
      <w:r w:rsidR="007231B8">
        <w:t>; and</w:t>
      </w:r>
    </w:p>
    <w:p w14:paraId="0C7AEC8D" w14:textId="5CAD841D" w:rsidR="00176F72" w:rsidRDefault="00176F72" w:rsidP="00AC5357">
      <w:pPr>
        <w:pStyle w:val="Level3"/>
        <w:numPr>
          <w:ilvl w:val="2"/>
          <w:numId w:val="8"/>
        </w:numPr>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the State for the </w:t>
      </w:r>
      <w:proofErr w:type="gramStart"/>
      <w:r w:rsidRPr="009E71EB">
        <w:t>period of time</w:t>
      </w:r>
      <w:proofErr w:type="gramEnd"/>
      <w:r w:rsidRPr="009E71EB">
        <w:t xml:space="preserve"> relative to the seriousness of the violation</w:t>
      </w:r>
      <w:r w:rsidR="001E5365">
        <w:t>.</w:t>
      </w:r>
      <w:r w:rsidRPr="009E71EB">
        <w:t xml:space="preserve"> </w:t>
      </w:r>
      <w:r w:rsidR="001E5365">
        <w:t>S</w:t>
      </w:r>
      <w:r w:rsidRPr="009E71EB">
        <w:t>uch period to be within the sole discretion of the State.</w:t>
      </w:r>
    </w:p>
    <w:bookmarkEnd w:id="114"/>
    <w:p w14:paraId="62D196C4" w14:textId="77777777" w:rsidR="007A7904" w:rsidRDefault="007A7904" w:rsidP="00B63AA9">
      <w:pPr>
        <w:pStyle w:val="Level2Body"/>
      </w:pPr>
    </w:p>
    <w:p w14:paraId="1D91CA3A" w14:textId="3457887E" w:rsidR="00D80916" w:rsidRPr="00D80916" w:rsidRDefault="00DF59B7" w:rsidP="007A5874">
      <w:pPr>
        <w:pStyle w:val="Level2"/>
        <w:numPr>
          <w:ilvl w:val="1"/>
          <w:numId w:val="8"/>
        </w:numPr>
        <w:jc w:val="both"/>
      </w:pPr>
      <w:bookmarkStart w:id="115" w:name="_Toc126238523"/>
      <w:bookmarkStart w:id="116" w:name="_Toc129770780"/>
      <w:bookmarkStart w:id="117" w:name="_Toc169814773"/>
      <w:bookmarkStart w:id="118" w:name="_Hlk168400095"/>
      <w:bookmarkStart w:id="119" w:name="_Toc201136381"/>
      <w:r>
        <w:t>SOLICITATION RESPONSE</w:t>
      </w:r>
      <w:r w:rsidRPr="00D80916">
        <w:t xml:space="preserve"> </w:t>
      </w:r>
      <w:r w:rsidR="00D80916" w:rsidRPr="00D80916">
        <w:t>CORRECTIONS</w:t>
      </w:r>
      <w:bookmarkEnd w:id="115"/>
      <w:bookmarkEnd w:id="116"/>
      <w:bookmarkEnd w:id="117"/>
      <w:bookmarkEnd w:id="119"/>
    </w:p>
    <w:p w14:paraId="7D07D18F" w14:textId="560B9FDC"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w:t>
      </w:r>
      <w:proofErr w:type="gramStart"/>
      <w:r w:rsidR="001937B5">
        <w:t>time of opening</w:t>
      </w:r>
      <w:proofErr w:type="gramEnd"/>
      <w:r w:rsidR="001937B5">
        <w:t xml:space="preserve"> by uploading a revised and completed </w:t>
      </w:r>
      <w:r w:rsidR="00DF59B7">
        <w:t>solicitation response</w:t>
      </w:r>
      <w:r w:rsidR="0068631F">
        <w:t>.</w:t>
      </w:r>
    </w:p>
    <w:p w14:paraId="2FFF4786" w14:textId="77777777" w:rsidR="001937B5" w:rsidRDefault="001937B5" w:rsidP="00B63AA9">
      <w:pPr>
        <w:pStyle w:val="Level2Body"/>
      </w:pPr>
    </w:p>
    <w:p w14:paraId="6F679ACC" w14:textId="0E93D4C7" w:rsidR="001937B5" w:rsidRDefault="001937B5" w:rsidP="00D53335">
      <w:pPr>
        <w:pStyle w:val="Level2Body"/>
        <w:ind w:left="1440" w:hanging="720"/>
      </w:pPr>
      <w:r>
        <w:t>1.</w:t>
      </w:r>
      <w:r>
        <w:tab/>
        <w:t xml:space="preserve">If a corrected electronic </w:t>
      </w:r>
      <w:r w:rsidR="00DF59B7">
        <w:t>solicitation response</w:t>
      </w:r>
      <w:r>
        <w:t xml:space="preserve"> is submitted, the file </w:t>
      </w:r>
      <w:proofErr w:type="gramStart"/>
      <w:r>
        <w:t>name(s) date</w:t>
      </w:r>
      <w:proofErr w:type="gramEnd"/>
      <w:r>
        <w:t xml:space="preserve">/time stamped with latest date/time stamp will be accepted. The corrected </w:t>
      </w:r>
      <w:r w:rsidR="00DF59B7">
        <w:t>solicitation response</w:t>
      </w:r>
      <w:r>
        <w:t xml:space="preserve"> file name(s) should be identified as</w:t>
      </w:r>
      <w:r w:rsidR="006632CC">
        <w:t xml:space="preserve">: </w:t>
      </w:r>
    </w:p>
    <w:p w14:paraId="74AA6A02" w14:textId="77777777" w:rsidR="006632CC" w:rsidRDefault="006632CC" w:rsidP="00D53335">
      <w:pPr>
        <w:pStyle w:val="Level2Body"/>
        <w:ind w:left="1440" w:hanging="720"/>
      </w:pPr>
    </w:p>
    <w:p w14:paraId="48B1D021" w14:textId="144E7B1A" w:rsidR="001937B5" w:rsidRDefault="001937B5" w:rsidP="00EA352C">
      <w:pPr>
        <w:pStyle w:val="Level2Body"/>
        <w:ind w:firstLine="720"/>
      </w:pPr>
      <w:r>
        <w:t>a.</w:t>
      </w:r>
      <w:r>
        <w:tab/>
        <w:t xml:space="preserve">Corrected </w:t>
      </w:r>
      <w:r w:rsidR="00397FDB" w:rsidRPr="008543C9">
        <w:rPr>
          <w:szCs w:val="18"/>
        </w:rPr>
        <w:fldChar w:fldCharType="begin"/>
      </w:r>
      <w:r w:rsidR="00397FDB" w:rsidRPr="008543C9">
        <w:rPr>
          <w:szCs w:val="18"/>
        </w:rPr>
        <w:instrText xml:space="preserve"> REF OLE_LINK1 \h  \* MERGEFORMAT </w:instrText>
      </w:r>
      <w:r w:rsidR="00397FDB" w:rsidRPr="008543C9">
        <w:rPr>
          <w:szCs w:val="18"/>
        </w:rPr>
      </w:r>
      <w:r w:rsidR="00397FDB" w:rsidRPr="008543C9">
        <w:rPr>
          <w:szCs w:val="18"/>
        </w:rPr>
        <w:fldChar w:fldCharType="separate"/>
      </w:r>
      <w:r w:rsidR="00397FDB">
        <w:rPr>
          <w:rFonts w:cs="Arial"/>
          <w:noProof/>
          <w:szCs w:val="18"/>
        </w:rPr>
        <w:t>121453</w:t>
      </w:r>
      <w:r w:rsidR="00397FDB" w:rsidRPr="008543C9">
        <w:rPr>
          <w:rFonts w:cs="Arial"/>
          <w:noProof/>
          <w:szCs w:val="18"/>
        </w:rPr>
        <w:t xml:space="preserve"> </w:t>
      </w:r>
      <w:r w:rsidR="00397FDB">
        <w:rPr>
          <w:rFonts w:cs="Arial"/>
          <w:noProof/>
          <w:szCs w:val="18"/>
        </w:rPr>
        <w:t>O5</w:t>
      </w:r>
      <w:r w:rsidR="00397FDB" w:rsidRPr="008543C9">
        <w:rPr>
          <w:szCs w:val="18"/>
        </w:rPr>
        <w:fldChar w:fldCharType="end"/>
      </w:r>
      <w:r w:rsidR="00397FDB">
        <w:rPr>
          <w:szCs w:val="18"/>
        </w:rPr>
        <w:t xml:space="preserve"> </w:t>
      </w:r>
      <w:r>
        <w:t xml:space="preserve">Company Name </w:t>
      </w:r>
      <w:r w:rsidR="00DF59B7">
        <w:t>Response</w:t>
      </w:r>
      <w:r>
        <w:t xml:space="preserve"> #1 File 1 of 2,</w:t>
      </w:r>
    </w:p>
    <w:p w14:paraId="688A5023" w14:textId="686F19EB" w:rsidR="001937B5" w:rsidRDefault="001937B5" w:rsidP="007A5874">
      <w:pPr>
        <w:pStyle w:val="Level2Body"/>
        <w:ind w:firstLine="720"/>
      </w:pPr>
      <w:r>
        <w:t>b.</w:t>
      </w:r>
      <w:r>
        <w:tab/>
        <w:t xml:space="preserve">Corrected </w:t>
      </w:r>
      <w:r w:rsidR="00397FDB" w:rsidRPr="008543C9">
        <w:rPr>
          <w:szCs w:val="18"/>
        </w:rPr>
        <w:fldChar w:fldCharType="begin"/>
      </w:r>
      <w:r w:rsidR="00397FDB" w:rsidRPr="008543C9">
        <w:rPr>
          <w:szCs w:val="18"/>
        </w:rPr>
        <w:instrText xml:space="preserve"> REF OLE_LINK1 \h  \* MERGEFORMAT </w:instrText>
      </w:r>
      <w:r w:rsidR="00397FDB" w:rsidRPr="008543C9">
        <w:rPr>
          <w:szCs w:val="18"/>
        </w:rPr>
      </w:r>
      <w:r w:rsidR="00397FDB" w:rsidRPr="008543C9">
        <w:rPr>
          <w:szCs w:val="18"/>
        </w:rPr>
        <w:fldChar w:fldCharType="separate"/>
      </w:r>
      <w:r w:rsidR="00397FDB">
        <w:rPr>
          <w:rFonts w:cs="Arial"/>
          <w:noProof/>
          <w:szCs w:val="18"/>
        </w:rPr>
        <w:t>121453</w:t>
      </w:r>
      <w:r w:rsidR="00397FDB" w:rsidRPr="008543C9">
        <w:rPr>
          <w:rFonts w:cs="Arial"/>
          <w:noProof/>
          <w:szCs w:val="18"/>
        </w:rPr>
        <w:t xml:space="preserve"> </w:t>
      </w:r>
      <w:r w:rsidR="00397FDB">
        <w:rPr>
          <w:rFonts w:cs="Arial"/>
          <w:noProof/>
          <w:szCs w:val="18"/>
        </w:rPr>
        <w:t>O5</w:t>
      </w:r>
      <w:r w:rsidR="00397FDB" w:rsidRPr="008543C9">
        <w:rPr>
          <w:szCs w:val="18"/>
        </w:rPr>
        <w:fldChar w:fldCharType="end"/>
      </w:r>
      <w:r w:rsidR="00397FDB">
        <w:rPr>
          <w:szCs w:val="18"/>
        </w:rPr>
        <w:t xml:space="preserve"> </w:t>
      </w:r>
      <w:r>
        <w:t xml:space="preserve">Company Name </w:t>
      </w:r>
      <w:r w:rsidR="00DF59B7">
        <w:t>Response</w:t>
      </w:r>
      <w:r>
        <w:t xml:space="preserve"> #2 File 2 of 2, etc.</w:t>
      </w:r>
    </w:p>
    <w:p w14:paraId="1D3139DD" w14:textId="77777777" w:rsidR="001937B5" w:rsidRDefault="001937B5" w:rsidP="007A5874">
      <w:pPr>
        <w:pStyle w:val="Level2Body"/>
      </w:pPr>
    </w:p>
    <w:p w14:paraId="0485A363" w14:textId="3E305E0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18"/>
    <w:p w14:paraId="15D9C71D" w14:textId="77777777" w:rsidR="00176F72" w:rsidRPr="003763B4" w:rsidRDefault="00176F72" w:rsidP="007A5874">
      <w:pPr>
        <w:pStyle w:val="Level2Body"/>
        <w:rPr>
          <w:rFonts w:cs="Arial"/>
        </w:rPr>
      </w:pPr>
    </w:p>
    <w:p w14:paraId="5EB85536" w14:textId="262092AD" w:rsidR="00176F72" w:rsidRPr="003763B4" w:rsidRDefault="00176F72" w:rsidP="007A5874">
      <w:pPr>
        <w:pStyle w:val="Level2"/>
        <w:numPr>
          <w:ilvl w:val="1"/>
          <w:numId w:val="8"/>
        </w:numPr>
        <w:jc w:val="both"/>
      </w:pPr>
      <w:bookmarkStart w:id="120" w:name="_Toc122765857"/>
      <w:bookmarkStart w:id="121" w:name="_Toc126238524"/>
      <w:bookmarkStart w:id="122" w:name="_Toc129770781"/>
      <w:bookmarkStart w:id="123" w:name="_Toc169814774"/>
      <w:bookmarkStart w:id="124" w:name="_Hlk168400190"/>
      <w:bookmarkStart w:id="125" w:name="_Toc201136382"/>
      <w:r w:rsidRPr="003763B4">
        <w:t xml:space="preserve">LATE </w:t>
      </w:r>
      <w:r w:rsidR="00DF59B7">
        <w:t>SOLICITATION RESPONSES</w:t>
      </w:r>
      <w:bookmarkEnd w:id="120"/>
      <w:bookmarkEnd w:id="121"/>
      <w:bookmarkEnd w:id="122"/>
      <w:bookmarkEnd w:id="123"/>
      <w:bookmarkEnd w:id="125"/>
    </w:p>
    <w:p w14:paraId="60A9E2DD" w14:textId="586F265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24"/>
    <w:p w14:paraId="707127DA" w14:textId="77777777" w:rsidR="00176F72" w:rsidRPr="002B2CFA" w:rsidRDefault="00176F72" w:rsidP="00B63AA9">
      <w:pPr>
        <w:pStyle w:val="Level2Body"/>
      </w:pPr>
    </w:p>
    <w:p w14:paraId="4012C1CB" w14:textId="3B1EB770" w:rsidR="00176F72" w:rsidRPr="002A04D7" w:rsidRDefault="004C3F9F" w:rsidP="007A5874">
      <w:pPr>
        <w:pStyle w:val="Level2"/>
        <w:numPr>
          <w:ilvl w:val="1"/>
          <w:numId w:val="8"/>
        </w:numPr>
        <w:jc w:val="both"/>
      </w:pPr>
      <w:bookmarkStart w:id="126" w:name="_Toc126238525"/>
      <w:bookmarkStart w:id="127" w:name="_Toc129770782"/>
      <w:bookmarkStart w:id="128" w:name="_Toc169814775"/>
      <w:bookmarkStart w:id="129" w:name="_Hlk168400275"/>
      <w:bookmarkStart w:id="130" w:name="_Toc201136383"/>
      <w:r>
        <w:t>BID</w:t>
      </w:r>
      <w:r w:rsidR="00DF59B7" w:rsidRPr="003763B4">
        <w:t xml:space="preserve"> </w:t>
      </w:r>
      <w:r w:rsidR="00176F72" w:rsidRPr="003763B4">
        <w:t>OPENING</w:t>
      </w:r>
      <w:bookmarkEnd w:id="126"/>
      <w:bookmarkEnd w:id="127"/>
      <w:bookmarkEnd w:id="128"/>
      <w:bookmarkEnd w:id="130"/>
      <w:r w:rsidR="00176F72" w:rsidRPr="003763B4">
        <w:t xml:space="preserve"> </w:t>
      </w:r>
    </w:p>
    <w:p w14:paraId="2AA15C4B" w14:textId="71F891B6" w:rsidR="00176F72" w:rsidRPr="002B2CFA" w:rsidRDefault="00176F72" w:rsidP="00B63AA9">
      <w:pPr>
        <w:pStyle w:val="Level2Body"/>
      </w:pPr>
      <w:bookmarkStart w:id="131"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29"/>
    <w:bookmarkEnd w:id="131"/>
    <w:p w14:paraId="0B5E7108" w14:textId="77777777" w:rsidR="00883C4A" w:rsidRDefault="00883C4A" w:rsidP="00B63AA9">
      <w:pPr>
        <w:pStyle w:val="Level2Body"/>
        <w:rPr>
          <w:rFonts w:cs="Arial"/>
          <w:szCs w:val="18"/>
        </w:rPr>
      </w:pPr>
    </w:p>
    <w:p w14:paraId="4122F3D5" w14:textId="03192C02" w:rsidR="002B3578" w:rsidRDefault="007C62C6" w:rsidP="007A5874">
      <w:pPr>
        <w:pStyle w:val="Level2"/>
        <w:numPr>
          <w:ilvl w:val="1"/>
          <w:numId w:val="8"/>
        </w:numPr>
        <w:jc w:val="both"/>
      </w:pPr>
      <w:bookmarkStart w:id="132" w:name="_Toc126238526"/>
      <w:bookmarkStart w:id="133" w:name="_Toc129770783"/>
      <w:bookmarkStart w:id="134" w:name="_Toc169814776"/>
      <w:bookmarkStart w:id="135" w:name="_Toc201136384"/>
      <w:r>
        <w:t xml:space="preserve">SOLICITATION </w:t>
      </w:r>
      <w:r w:rsidR="00883C4A">
        <w:t>REQUIREMENTS</w:t>
      </w:r>
      <w:bookmarkEnd w:id="132"/>
      <w:bookmarkEnd w:id="133"/>
      <w:bookmarkEnd w:id="134"/>
      <w:bookmarkEnd w:id="135"/>
    </w:p>
    <w:p w14:paraId="5DB97A29" w14:textId="0A0D8F69"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2F906DCF" w14:textId="77777777" w:rsidR="00883C4A" w:rsidRPr="003763B4" w:rsidRDefault="00883C4A" w:rsidP="00B63AA9">
      <w:pPr>
        <w:pStyle w:val="Level2Body"/>
        <w:rPr>
          <w:rFonts w:cs="Arial"/>
          <w:szCs w:val="18"/>
        </w:rPr>
      </w:pPr>
    </w:p>
    <w:p w14:paraId="3E1D7420" w14:textId="2EA5BB17" w:rsidR="00761977" w:rsidRPr="004C3F9F" w:rsidRDefault="00AE0531" w:rsidP="00AC5357">
      <w:pPr>
        <w:pStyle w:val="Level3"/>
        <w:numPr>
          <w:ilvl w:val="2"/>
          <w:numId w:val="8"/>
        </w:numPr>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 xml:space="preserve">manually in ink or by </w:t>
      </w:r>
      <w:proofErr w:type="gramStart"/>
      <w:r w:rsidR="001937B5">
        <w:rPr>
          <w:rFonts w:cs="Arial"/>
          <w:szCs w:val="18"/>
        </w:rPr>
        <w:t>DocuSign</w:t>
      </w:r>
      <w:r w:rsidR="00C879F8">
        <w:rPr>
          <w:rFonts w:cs="Arial"/>
          <w:szCs w:val="18"/>
        </w:rPr>
        <w:t>;</w:t>
      </w:r>
      <w:proofErr w:type="gramEnd"/>
      <w:r w:rsidR="00E569E3" w:rsidRPr="00D61658">
        <w:rPr>
          <w:rFonts w:cs="Arial"/>
          <w:szCs w:val="18"/>
        </w:rPr>
        <w:t xml:space="preserve"> </w:t>
      </w:r>
    </w:p>
    <w:p w14:paraId="141A1E08" w14:textId="5A574BC4" w:rsidR="00761977" w:rsidRPr="004C3F9F" w:rsidRDefault="007C48C4" w:rsidP="00AC5357">
      <w:pPr>
        <w:pStyle w:val="Level3"/>
        <w:numPr>
          <w:ilvl w:val="2"/>
          <w:numId w:val="8"/>
        </w:numPr>
        <w:tabs>
          <w:tab w:val="num" w:pos="1440"/>
        </w:tabs>
        <w:jc w:val="both"/>
        <w:rPr>
          <w:rFonts w:cs="Arial"/>
          <w:szCs w:val="18"/>
        </w:rPr>
      </w:pPr>
      <w:r w:rsidRPr="00D61658">
        <w:rPr>
          <w:rFonts w:cs="Arial"/>
          <w:szCs w:val="18"/>
        </w:rPr>
        <w:t xml:space="preserve">Clarity and </w:t>
      </w:r>
      <w:proofErr w:type="gramStart"/>
      <w:r w:rsidRPr="00D61658">
        <w:rPr>
          <w:rFonts w:cs="Arial"/>
          <w:szCs w:val="18"/>
        </w:rPr>
        <w:t>responsiveness</w:t>
      </w:r>
      <w:r w:rsidR="00C879F8">
        <w:rPr>
          <w:rFonts w:cs="Arial"/>
          <w:szCs w:val="18"/>
        </w:rPr>
        <w:t>;</w:t>
      </w:r>
      <w:proofErr w:type="gramEnd"/>
    </w:p>
    <w:p w14:paraId="587886CD" w14:textId="62029410" w:rsidR="00761977" w:rsidRPr="004C3F9F" w:rsidRDefault="00AE0531" w:rsidP="00AC5357">
      <w:pPr>
        <w:pStyle w:val="Level3"/>
        <w:numPr>
          <w:ilvl w:val="2"/>
          <w:numId w:val="8"/>
        </w:numPr>
        <w:tabs>
          <w:tab w:val="num" w:pos="1440"/>
        </w:tabs>
        <w:jc w:val="both"/>
        <w:rPr>
          <w:rFonts w:cs="Arial"/>
          <w:szCs w:val="18"/>
        </w:rPr>
      </w:pPr>
      <w:r>
        <w:rPr>
          <w:rFonts w:cs="Arial"/>
          <w:szCs w:val="18"/>
        </w:rPr>
        <w:t xml:space="preserve">Completed </w:t>
      </w:r>
      <w:r w:rsidR="00883C4A" w:rsidRPr="003763B4">
        <w:rPr>
          <w:rFonts w:cs="Arial"/>
          <w:szCs w:val="18"/>
        </w:rPr>
        <w:t xml:space="preserve">Corporate </w:t>
      </w:r>
      <w:proofErr w:type="gramStart"/>
      <w:r w:rsidR="00883C4A" w:rsidRPr="003763B4">
        <w:rPr>
          <w:rFonts w:cs="Arial"/>
          <w:szCs w:val="18"/>
        </w:rPr>
        <w:t>Overview</w:t>
      </w:r>
      <w:r w:rsidR="00C879F8">
        <w:rPr>
          <w:rFonts w:cs="Arial"/>
          <w:szCs w:val="18"/>
        </w:rPr>
        <w:t>;</w:t>
      </w:r>
      <w:proofErr w:type="gramEnd"/>
      <w:r w:rsidR="00883C4A">
        <w:rPr>
          <w:rFonts w:cs="Arial"/>
          <w:szCs w:val="18"/>
        </w:rPr>
        <w:t xml:space="preserve"> </w:t>
      </w:r>
    </w:p>
    <w:p w14:paraId="77AC613A" w14:textId="0E2D8FFF" w:rsidR="00761977" w:rsidRPr="004C3F9F" w:rsidRDefault="009E71EB" w:rsidP="00AC5357">
      <w:pPr>
        <w:pStyle w:val="Level3"/>
        <w:numPr>
          <w:ilvl w:val="2"/>
          <w:numId w:val="8"/>
        </w:numPr>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DC387A">
        <w:fldChar w:fldCharType="begin"/>
      </w:r>
      <w:r w:rsidR="00DC387A">
        <w:instrText xml:space="preserve"> REF _Ref130384804 \w \h </w:instrText>
      </w:r>
      <w:r w:rsidR="00DC387A">
        <w:fldChar w:fldCharType="separate"/>
      </w:r>
      <w:r w:rsidR="00DC387A">
        <w:t>II</w:t>
      </w:r>
      <w:r w:rsidR="00DC387A">
        <w:fldChar w:fldCharType="end"/>
      </w:r>
      <w:r w:rsidR="00DC387A">
        <w:t xml:space="preserve"> thr</w:t>
      </w:r>
      <w:r w:rsidR="00EB554E">
        <w:t xml:space="preserve">ough </w:t>
      </w:r>
      <w:proofErr w:type="gramStart"/>
      <w:r w:rsidR="00762590">
        <w:t>IV</w:t>
      </w:r>
      <w:r w:rsidR="00C879F8">
        <w:rPr>
          <w:rFonts w:cs="Arial"/>
          <w:szCs w:val="18"/>
        </w:rPr>
        <w:t>;</w:t>
      </w:r>
      <w:proofErr w:type="gramEnd"/>
    </w:p>
    <w:p w14:paraId="7C8E2BFB" w14:textId="0E311EBE" w:rsidR="00761977" w:rsidRPr="004C3F9F" w:rsidRDefault="00AE0531" w:rsidP="00AC5357">
      <w:pPr>
        <w:pStyle w:val="Level3"/>
        <w:numPr>
          <w:ilvl w:val="2"/>
          <w:numId w:val="8"/>
        </w:numPr>
        <w:tabs>
          <w:tab w:val="num" w:pos="1440"/>
        </w:tabs>
        <w:jc w:val="both"/>
        <w:rPr>
          <w:rFonts w:cs="Arial"/>
          <w:szCs w:val="18"/>
        </w:rPr>
      </w:pPr>
      <w:r>
        <w:rPr>
          <w:rFonts w:cs="Arial"/>
          <w:szCs w:val="18"/>
        </w:rPr>
        <w:t xml:space="preserve">Completed </w:t>
      </w:r>
      <w:r w:rsidR="00883C4A" w:rsidRPr="009E71EB">
        <w:rPr>
          <w:rFonts w:cs="Arial"/>
          <w:szCs w:val="18"/>
        </w:rPr>
        <w:t xml:space="preserve">Technical </w:t>
      </w:r>
      <w:r w:rsidR="00DF59B7">
        <w:rPr>
          <w:rFonts w:cs="Arial"/>
          <w:szCs w:val="18"/>
        </w:rPr>
        <w:t>Response</w:t>
      </w:r>
      <w:r w:rsidR="00883C4A" w:rsidRPr="009E71EB">
        <w:rPr>
          <w:rFonts w:cs="Arial"/>
          <w:szCs w:val="18"/>
        </w:rPr>
        <w:t xml:space="preserve">; and </w:t>
      </w:r>
    </w:p>
    <w:p w14:paraId="5FA2E688" w14:textId="56CD5F72" w:rsidR="00883C4A" w:rsidRPr="003763B4" w:rsidRDefault="00AE0531" w:rsidP="00AC5357">
      <w:pPr>
        <w:pStyle w:val="Level3"/>
        <w:numPr>
          <w:ilvl w:val="2"/>
          <w:numId w:val="8"/>
        </w:numPr>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0772E6FF" w14:textId="77777777" w:rsidR="00883C4A" w:rsidRDefault="00883C4A" w:rsidP="00B63AA9">
      <w:pPr>
        <w:pStyle w:val="Level2Body"/>
        <w:rPr>
          <w:rFonts w:cs="Arial"/>
          <w:szCs w:val="18"/>
        </w:rPr>
      </w:pPr>
    </w:p>
    <w:p w14:paraId="5E147437" w14:textId="77777777" w:rsidR="00883C4A" w:rsidRDefault="00883C4A" w:rsidP="007A5874">
      <w:pPr>
        <w:pStyle w:val="Level2"/>
        <w:numPr>
          <w:ilvl w:val="1"/>
          <w:numId w:val="8"/>
        </w:numPr>
        <w:jc w:val="both"/>
      </w:pPr>
      <w:bookmarkStart w:id="136" w:name="_Toc126238527"/>
      <w:bookmarkStart w:id="137" w:name="_Toc129770784"/>
      <w:bookmarkStart w:id="138" w:name="_Toc169814777"/>
      <w:bookmarkStart w:id="139" w:name="_Toc201136385"/>
      <w:proofErr w:type="gramStart"/>
      <w:r w:rsidRPr="003763B4">
        <w:t>EVALUATION</w:t>
      </w:r>
      <w:proofErr w:type="gramEnd"/>
      <w:r w:rsidRPr="003763B4">
        <w:t xml:space="preserve"> COMMITTEE</w:t>
      </w:r>
      <w:bookmarkEnd w:id="136"/>
      <w:bookmarkEnd w:id="137"/>
      <w:bookmarkEnd w:id="138"/>
      <w:bookmarkEnd w:id="139"/>
      <w:r w:rsidRPr="003763B4">
        <w:t xml:space="preserve"> </w:t>
      </w:r>
    </w:p>
    <w:p w14:paraId="18E9C255" w14:textId="6504431E" w:rsidR="00883C4A" w:rsidRPr="002B2CFA" w:rsidRDefault="00DF59B7" w:rsidP="00B63AA9">
      <w:pPr>
        <w:pStyle w:val="Level2Body"/>
        <w:rPr>
          <w:highlight w:val="magenta"/>
        </w:rPr>
      </w:pPr>
      <w:bookmarkStart w:id="140"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5AD0F19F" w14:textId="77777777" w:rsidR="00883C4A" w:rsidRPr="002B2CFA" w:rsidRDefault="00883C4A" w:rsidP="00B63AA9">
      <w:pPr>
        <w:pStyle w:val="Level2Body"/>
      </w:pPr>
    </w:p>
    <w:p w14:paraId="1CD24A30" w14:textId="776C8AC9"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40"/>
    <w:p w14:paraId="4A74DCB8" w14:textId="77777777" w:rsidR="00176F72" w:rsidRPr="003763B4" w:rsidRDefault="00176F72" w:rsidP="00D53335">
      <w:pPr>
        <w:pStyle w:val="Level2Body"/>
        <w:rPr>
          <w:rFonts w:cs="Arial"/>
          <w:szCs w:val="18"/>
        </w:rPr>
      </w:pPr>
    </w:p>
    <w:p w14:paraId="00444B0D" w14:textId="1A1530BE" w:rsidR="00176F72" w:rsidRPr="002A04D7" w:rsidRDefault="00176F72" w:rsidP="007A5874">
      <w:pPr>
        <w:pStyle w:val="Level2"/>
        <w:numPr>
          <w:ilvl w:val="1"/>
          <w:numId w:val="8"/>
        </w:numPr>
        <w:jc w:val="both"/>
      </w:pPr>
      <w:bookmarkStart w:id="141" w:name="_Toc149105023"/>
      <w:bookmarkStart w:id="142" w:name="_Toc126238528"/>
      <w:bookmarkStart w:id="143" w:name="_Toc129770785"/>
      <w:bookmarkStart w:id="144" w:name="_Toc169814778"/>
      <w:bookmarkStart w:id="145" w:name="_Toc201136386"/>
      <w:proofErr w:type="gramStart"/>
      <w:r w:rsidRPr="003763B4">
        <w:t>EVALUATION</w:t>
      </w:r>
      <w:bookmarkEnd w:id="141"/>
      <w:proofErr w:type="gramEnd"/>
      <w:r w:rsidRPr="003763B4">
        <w:t xml:space="preserve"> OF </w:t>
      </w:r>
      <w:bookmarkEnd w:id="142"/>
      <w:bookmarkEnd w:id="143"/>
      <w:r w:rsidR="00DF59B7">
        <w:t>SOLICITATION RESPONSES</w:t>
      </w:r>
      <w:bookmarkEnd w:id="144"/>
      <w:bookmarkEnd w:id="145"/>
    </w:p>
    <w:p w14:paraId="3079192E" w14:textId="4E12D7BD" w:rsidR="00176F72" w:rsidRPr="002B2CFA" w:rsidRDefault="00DF59B7" w:rsidP="00B63AA9">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176F72" w:rsidRPr="00514090">
        <w:t xml:space="preserve"> Each evaluation category will have a maximum point potential. The State will conduct a fair, impartial, and comprehensive eva</w:t>
      </w:r>
      <w:r w:rsidR="00176F72" w:rsidRPr="002B2CFA">
        <w:t xml:space="preserve">luation of all </w:t>
      </w:r>
      <w:r>
        <w:t>responses</w:t>
      </w:r>
      <w:r w:rsidRPr="002B2CFA">
        <w:t xml:space="preserve"> </w:t>
      </w:r>
      <w:r w:rsidR="00176F72" w:rsidRPr="002B2CFA">
        <w:t>in accordance with the criteria set forth below. Areas that will be addressed and scored during the evaluation include:</w:t>
      </w:r>
    </w:p>
    <w:p w14:paraId="30C7B881" w14:textId="77777777" w:rsidR="00176F72" w:rsidRPr="002B2CFA" w:rsidRDefault="00176F72" w:rsidP="00B63AA9">
      <w:pPr>
        <w:pStyle w:val="Level2Body"/>
      </w:pPr>
    </w:p>
    <w:p w14:paraId="78FDE894" w14:textId="6563A752" w:rsidR="00176F72" w:rsidRDefault="00176F72" w:rsidP="00AC5357">
      <w:pPr>
        <w:pStyle w:val="Level3"/>
        <w:numPr>
          <w:ilvl w:val="2"/>
          <w:numId w:val="8"/>
        </w:numPr>
        <w:tabs>
          <w:tab w:val="num" w:pos="1440"/>
        </w:tabs>
        <w:jc w:val="both"/>
        <w:rPr>
          <w:rFonts w:cs="Arial"/>
          <w:szCs w:val="18"/>
        </w:rPr>
      </w:pPr>
      <w:r w:rsidRPr="003763B4">
        <w:rPr>
          <w:rFonts w:cs="Arial"/>
          <w:szCs w:val="18"/>
        </w:rPr>
        <w:t xml:space="preserve">Corporate Overview </w:t>
      </w:r>
      <w:r w:rsidR="001E593D">
        <w:rPr>
          <w:rFonts w:cs="Arial"/>
          <w:szCs w:val="18"/>
        </w:rPr>
        <w:t xml:space="preserve">may </w:t>
      </w:r>
      <w:r w:rsidRPr="003763B4">
        <w:rPr>
          <w:rFonts w:cs="Arial"/>
          <w:szCs w:val="18"/>
        </w:rPr>
        <w:t>include</w:t>
      </w:r>
      <w:r w:rsidR="001E593D">
        <w:rPr>
          <w:rFonts w:cs="Arial"/>
          <w:szCs w:val="18"/>
        </w:rPr>
        <w:t>,</w:t>
      </w:r>
      <w:r w:rsidRPr="003763B4">
        <w:rPr>
          <w:rFonts w:cs="Arial"/>
          <w:szCs w:val="18"/>
        </w:rPr>
        <w:t xml:space="preserve"> but is not limited to:</w:t>
      </w:r>
    </w:p>
    <w:p w14:paraId="3B16D812" w14:textId="77777777" w:rsidR="00761977" w:rsidRPr="003763B4" w:rsidRDefault="00761977" w:rsidP="002139EA">
      <w:pPr>
        <w:pStyle w:val="Level3"/>
        <w:numPr>
          <w:ilvl w:val="0"/>
          <w:numId w:val="0"/>
        </w:numPr>
        <w:ind w:left="1440"/>
        <w:jc w:val="both"/>
        <w:rPr>
          <w:rFonts w:cs="Arial"/>
          <w:szCs w:val="18"/>
        </w:rPr>
      </w:pPr>
    </w:p>
    <w:p w14:paraId="56F6F646" w14:textId="43EB4327" w:rsidR="00761977" w:rsidRPr="004C3F9F" w:rsidRDefault="00176F72" w:rsidP="00AC5357">
      <w:pPr>
        <w:pStyle w:val="Level4"/>
        <w:numPr>
          <w:ilvl w:val="3"/>
          <w:numId w:val="8"/>
        </w:numPr>
        <w:jc w:val="both"/>
        <w:rPr>
          <w:rFonts w:cs="Arial"/>
          <w:szCs w:val="18"/>
        </w:rPr>
      </w:pPr>
      <w:r w:rsidRPr="003763B4">
        <w:rPr>
          <w:rFonts w:cs="Arial"/>
          <w:szCs w:val="18"/>
        </w:rPr>
        <w:t xml:space="preserve">the ability, capacity, and skill of the </w:t>
      </w:r>
      <w:r w:rsidR="00C47335">
        <w:rPr>
          <w:rFonts w:cs="Arial"/>
          <w:szCs w:val="18"/>
        </w:rPr>
        <w:t>bidder</w:t>
      </w:r>
      <w:r w:rsidR="000215E4" w:rsidRPr="003763B4">
        <w:rPr>
          <w:rFonts w:cs="Arial"/>
          <w:szCs w:val="18"/>
        </w:rPr>
        <w:t xml:space="preserve"> </w:t>
      </w:r>
      <w:r w:rsidRPr="003763B4">
        <w:rPr>
          <w:rFonts w:cs="Arial"/>
          <w:szCs w:val="18"/>
        </w:rPr>
        <w:t xml:space="preserve">to deliver and implement the system or project that meets the requirements of the </w:t>
      </w:r>
      <w:proofErr w:type="gramStart"/>
      <w:r w:rsidR="003F70CE">
        <w:t>Solicitation</w:t>
      </w:r>
      <w:r w:rsidR="00C879F8">
        <w:rPr>
          <w:rFonts w:cs="Arial"/>
          <w:szCs w:val="18"/>
        </w:rPr>
        <w:t>;</w:t>
      </w:r>
      <w:proofErr w:type="gramEnd"/>
    </w:p>
    <w:p w14:paraId="6A8F684D" w14:textId="6201B662" w:rsidR="00761977" w:rsidRPr="004C3F9F" w:rsidRDefault="00176F72" w:rsidP="00AC5357">
      <w:pPr>
        <w:pStyle w:val="Level4"/>
        <w:numPr>
          <w:ilvl w:val="3"/>
          <w:numId w:val="8"/>
        </w:numPr>
        <w:jc w:val="both"/>
        <w:rPr>
          <w:rFonts w:cs="Arial"/>
          <w:szCs w:val="18"/>
        </w:rPr>
      </w:pPr>
      <w:r w:rsidRPr="003763B4">
        <w:rPr>
          <w:rFonts w:cs="Arial"/>
          <w:szCs w:val="18"/>
        </w:rPr>
        <w:t xml:space="preserve">the character, integrity, reputation, judgment, experience, and efficiency of the </w:t>
      </w:r>
      <w:proofErr w:type="gramStart"/>
      <w:r w:rsidR="00C47335">
        <w:rPr>
          <w:rFonts w:cs="Arial"/>
          <w:szCs w:val="18"/>
        </w:rPr>
        <w:t>bi</w:t>
      </w:r>
      <w:r w:rsidR="006632CC">
        <w:rPr>
          <w:rFonts w:cs="Arial"/>
          <w:szCs w:val="18"/>
        </w:rPr>
        <w:t>d</w:t>
      </w:r>
      <w:r w:rsidR="00C47335">
        <w:rPr>
          <w:rFonts w:cs="Arial"/>
          <w:szCs w:val="18"/>
        </w:rPr>
        <w:t>der</w:t>
      </w:r>
      <w:r w:rsidRPr="003763B4">
        <w:rPr>
          <w:rFonts w:cs="Arial"/>
          <w:szCs w:val="18"/>
        </w:rPr>
        <w:t>;</w:t>
      </w:r>
      <w:proofErr w:type="gramEnd"/>
    </w:p>
    <w:p w14:paraId="71479C71" w14:textId="45B8FCD4" w:rsidR="00761977" w:rsidRPr="004C3F9F" w:rsidRDefault="00176F72" w:rsidP="00AC5357">
      <w:pPr>
        <w:pStyle w:val="Level4"/>
        <w:numPr>
          <w:ilvl w:val="3"/>
          <w:numId w:val="8"/>
        </w:numPr>
        <w:jc w:val="both"/>
        <w:rPr>
          <w:rFonts w:cs="Arial"/>
          <w:szCs w:val="18"/>
        </w:rPr>
      </w:pPr>
      <w:r w:rsidRPr="003763B4">
        <w:rPr>
          <w:rFonts w:cs="Arial"/>
          <w:szCs w:val="18"/>
        </w:rPr>
        <w:t xml:space="preserve">whether the </w:t>
      </w:r>
      <w:r w:rsidR="00C47335">
        <w:rPr>
          <w:rFonts w:cs="Arial"/>
          <w:szCs w:val="18"/>
        </w:rPr>
        <w:t>bidder</w:t>
      </w:r>
      <w:r w:rsidR="000215E4" w:rsidRPr="003763B4">
        <w:rPr>
          <w:rFonts w:cs="Arial"/>
          <w:szCs w:val="18"/>
        </w:rPr>
        <w:t xml:space="preserve"> </w:t>
      </w:r>
      <w:r w:rsidRPr="003763B4">
        <w:rPr>
          <w:rFonts w:cs="Arial"/>
          <w:szCs w:val="18"/>
        </w:rPr>
        <w:t xml:space="preserve">can perform the contract within the specified time </w:t>
      </w:r>
      <w:proofErr w:type="gramStart"/>
      <w:r w:rsidRPr="003763B4">
        <w:rPr>
          <w:rFonts w:cs="Arial"/>
          <w:szCs w:val="18"/>
        </w:rPr>
        <w:t>frame</w:t>
      </w:r>
      <w:r w:rsidR="00C879F8">
        <w:rPr>
          <w:rFonts w:cs="Arial"/>
          <w:szCs w:val="18"/>
        </w:rPr>
        <w:t>;</w:t>
      </w:r>
      <w:proofErr w:type="gramEnd"/>
    </w:p>
    <w:p w14:paraId="62BF1B85" w14:textId="236A2928" w:rsidR="00761977" w:rsidRPr="004C3F9F" w:rsidRDefault="00176F72" w:rsidP="00AC5357">
      <w:pPr>
        <w:pStyle w:val="Level4"/>
        <w:numPr>
          <w:ilvl w:val="3"/>
          <w:numId w:val="8"/>
        </w:numPr>
        <w:jc w:val="both"/>
        <w:rPr>
          <w:rFonts w:cs="Arial"/>
          <w:szCs w:val="18"/>
        </w:rPr>
      </w:pPr>
      <w:r w:rsidRPr="003763B4">
        <w:rPr>
          <w:rFonts w:cs="Arial"/>
          <w:szCs w:val="18"/>
        </w:rPr>
        <w:t xml:space="preserve">the </w:t>
      </w:r>
      <w:r w:rsidR="006632CC">
        <w:rPr>
          <w:rFonts w:cs="Arial"/>
          <w:szCs w:val="18"/>
        </w:rPr>
        <w:t>bidder’s</w:t>
      </w:r>
      <w:r w:rsidR="006D2196" w:rsidRPr="003763B4">
        <w:rPr>
          <w:rFonts w:cs="Arial"/>
          <w:szCs w:val="18"/>
        </w:rPr>
        <w:t xml:space="preserve"> </w:t>
      </w:r>
      <w:r w:rsidR="001E593D">
        <w:rPr>
          <w:rFonts w:cs="Arial"/>
          <w:szCs w:val="18"/>
        </w:rPr>
        <w:t xml:space="preserve">historical or current </w:t>
      </w:r>
      <w:r w:rsidRPr="003763B4">
        <w:rPr>
          <w:rFonts w:cs="Arial"/>
          <w:szCs w:val="18"/>
        </w:rPr>
        <w:t>performance;</w:t>
      </w:r>
      <w:r w:rsidR="00C879F8">
        <w:rPr>
          <w:rFonts w:cs="Arial"/>
          <w:szCs w:val="18"/>
        </w:rPr>
        <w:t xml:space="preserve"> and</w:t>
      </w:r>
    </w:p>
    <w:p w14:paraId="7F374954" w14:textId="77777777" w:rsidR="00176F72" w:rsidRDefault="00176F72" w:rsidP="00AC5357">
      <w:pPr>
        <w:pStyle w:val="Level4"/>
        <w:numPr>
          <w:ilvl w:val="3"/>
          <w:numId w:val="8"/>
        </w:numPr>
        <w:jc w:val="both"/>
        <w:rPr>
          <w:rFonts w:cs="Arial"/>
          <w:szCs w:val="18"/>
        </w:rPr>
      </w:pPr>
      <w:r w:rsidRPr="003763B4">
        <w:rPr>
          <w:rFonts w:cs="Arial"/>
          <w:szCs w:val="18"/>
        </w:rPr>
        <w:t>such other information that may be secured and that has a bearing on the decision to award the contract</w:t>
      </w:r>
      <w:r w:rsidR="00C879F8">
        <w:rPr>
          <w:rFonts w:cs="Arial"/>
          <w:szCs w:val="18"/>
        </w:rPr>
        <w:t>.</w:t>
      </w:r>
    </w:p>
    <w:p w14:paraId="0705119B" w14:textId="77777777" w:rsidR="006632CC" w:rsidRDefault="006632CC" w:rsidP="007A5874">
      <w:pPr>
        <w:pStyle w:val="Level4"/>
        <w:numPr>
          <w:ilvl w:val="0"/>
          <w:numId w:val="0"/>
        </w:numPr>
        <w:ind w:left="2160"/>
        <w:jc w:val="both"/>
        <w:rPr>
          <w:rFonts w:cs="Arial"/>
          <w:szCs w:val="18"/>
        </w:rPr>
      </w:pPr>
    </w:p>
    <w:p w14:paraId="688124F9" w14:textId="3AB17ACA" w:rsidR="001E593D" w:rsidRPr="003763B4" w:rsidRDefault="001E593D" w:rsidP="007A5874">
      <w:pPr>
        <w:pStyle w:val="Level3"/>
        <w:numPr>
          <w:ilvl w:val="0"/>
          <w:numId w:val="0"/>
        </w:numPr>
        <w:ind w:left="720"/>
        <w:jc w:val="both"/>
      </w:pPr>
      <w:r>
        <w:t xml:space="preserve">In evaluating the corporate overview, the State may consider, past experiences with the vendor, references, the State’s record of the vendor which may include, but is not limited to </w:t>
      </w:r>
      <w:r w:rsidR="00C56F4E">
        <w:t>V</w:t>
      </w:r>
      <w:r>
        <w:t xml:space="preserve">endor </w:t>
      </w:r>
      <w:r w:rsidR="00BB2836">
        <w:t>Compliance Request</w:t>
      </w:r>
      <w:r>
        <w:t xml:space="preserve">, </w:t>
      </w:r>
      <w:r w:rsidR="00BB2836">
        <w:t>Contract Non-Compliance Notice</w:t>
      </w:r>
      <w:r w:rsidR="00C56F4E">
        <w:t xml:space="preserve">, </w:t>
      </w:r>
      <w:r>
        <w:t>vendor performance reports, and any</w:t>
      </w:r>
      <w:r w:rsidR="00C56F4E">
        <w:t xml:space="preserve"> information related to the vendor’s historical or current</w:t>
      </w:r>
      <w:r>
        <w:t xml:space="preserve"> </w:t>
      </w:r>
      <w:r w:rsidR="00C56F4E">
        <w:t xml:space="preserve">character, integrity, reputation, capability, or performance with the State or a third-party. </w:t>
      </w:r>
    </w:p>
    <w:p w14:paraId="3D74511B" w14:textId="77777777" w:rsidR="006632CC" w:rsidRDefault="006632CC" w:rsidP="007A5874">
      <w:pPr>
        <w:pStyle w:val="Level3"/>
        <w:numPr>
          <w:ilvl w:val="0"/>
          <w:numId w:val="0"/>
        </w:numPr>
        <w:ind w:left="1440"/>
        <w:jc w:val="both"/>
        <w:rPr>
          <w:rFonts w:cs="Arial"/>
          <w:szCs w:val="18"/>
        </w:rPr>
      </w:pPr>
    </w:p>
    <w:p w14:paraId="4D6793CC" w14:textId="45C05D5E" w:rsidR="00761977" w:rsidRPr="003763B4" w:rsidRDefault="00176F72" w:rsidP="002139EA">
      <w:pPr>
        <w:pStyle w:val="Level3"/>
        <w:numPr>
          <w:ilvl w:val="2"/>
          <w:numId w:val="45"/>
        </w:numPr>
        <w:jc w:val="both"/>
      </w:pPr>
      <w:r w:rsidRPr="003763B4">
        <w:t xml:space="preserve">Technical </w:t>
      </w:r>
      <w:r w:rsidR="00B46665">
        <w:t>Response</w:t>
      </w:r>
      <w:r w:rsidRPr="003763B4">
        <w:t>; and</w:t>
      </w:r>
      <w:r w:rsidR="001D55C3">
        <w:t>,</w:t>
      </w:r>
      <w:r w:rsidR="00EC3368">
        <w:t xml:space="preserve"> </w:t>
      </w:r>
    </w:p>
    <w:p w14:paraId="7DD56519" w14:textId="7FCAABA6" w:rsidR="00176F72" w:rsidRDefault="009D443E" w:rsidP="00AC5357">
      <w:pPr>
        <w:pStyle w:val="Level3"/>
        <w:numPr>
          <w:ilvl w:val="2"/>
          <w:numId w:val="8"/>
        </w:numPr>
        <w:jc w:val="both"/>
      </w:pPr>
      <w:r>
        <w:t>Cost Sheet</w:t>
      </w:r>
      <w:r w:rsidR="00176F72" w:rsidRPr="003763B4">
        <w:t xml:space="preserve">. </w:t>
      </w:r>
    </w:p>
    <w:p w14:paraId="7EAA7563" w14:textId="77777777" w:rsidR="00190629" w:rsidRPr="00F53978" w:rsidRDefault="00190629" w:rsidP="00B63AA9">
      <w:pPr>
        <w:pStyle w:val="Level2Body"/>
        <w:ind w:left="0"/>
      </w:pPr>
    </w:p>
    <w:p w14:paraId="5E318B82" w14:textId="696AECD6"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w:t>
      </w:r>
      <w:r w:rsidRPr="006963AE">
        <w:rPr>
          <w:rFonts w:cs="Arial"/>
          <w:bCs/>
          <w:szCs w:val="18"/>
        </w:rPr>
        <w:lastRenderedPageBreak/>
        <w:t xml:space="preserve">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(See Terms &amp; Conditions, Section </w:t>
      </w:r>
      <w:r>
        <w:rPr>
          <w:rFonts w:cs="Arial"/>
          <w:szCs w:val="18"/>
        </w:rPr>
        <w:fldChar w:fldCharType="begin"/>
      </w:r>
      <w:r>
        <w:rPr>
          <w:rFonts w:cs="Arial"/>
          <w:szCs w:val="18"/>
        </w:rPr>
        <w:instrText xml:space="preserve"> REF _Ref135932805 \n \h </w:instrText>
      </w:r>
      <w:r>
        <w:rPr>
          <w:rFonts w:cs="Arial"/>
          <w:szCs w:val="18"/>
        </w:rPr>
      </w:r>
      <w:r>
        <w:rPr>
          <w:rFonts w:cs="Arial"/>
          <w:szCs w:val="18"/>
        </w:rPr>
        <w:fldChar w:fldCharType="separate"/>
      </w:r>
      <w:r>
        <w:rPr>
          <w:rFonts w:cs="Arial"/>
          <w:szCs w:val="18"/>
        </w:rPr>
        <w:t>H</w:t>
      </w:r>
      <w:r>
        <w:rPr>
          <w:rFonts w:cs="Arial"/>
          <w:szCs w:val="18"/>
        </w:rPr>
        <w:fldChar w:fldCharType="end"/>
      </w:r>
      <w:r>
        <w:rPr>
          <w:rFonts w:cs="Arial"/>
          <w:szCs w:val="18"/>
        </w:rPr>
        <w:fldChar w:fldCharType="begin"/>
      </w:r>
      <w:r>
        <w:rPr>
          <w:rFonts w:cs="Arial"/>
          <w:szCs w:val="18"/>
        </w:rPr>
        <w:instrText xml:space="preserve"> REF  _Ref135932631 \h \w </w:instrText>
      </w:r>
      <w:r>
        <w:rPr>
          <w:rFonts w:cs="Arial"/>
          <w:szCs w:val="18"/>
        </w:rPr>
      </w:r>
      <w:r>
        <w:rPr>
          <w:rFonts w:cs="Arial"/>
          <w:szCs w:val="18"/>
        </w:rPr>
        <w:fldChar w:fldCharType="separate"/>
      </w:r>
      <w:r>
        <w:rPr>
          <w:rFonts w:cs="Arial"/>
          <w:szCs w:val="18"/>
        </w:rPr>
        <w:fldChar w:fldCharType="end"/>
      </w:r>
      <w:r>
        <w:rPr>
          <w:rFonts w:cs="Arial"/>
          <w:szCs w:val="18"/>
        </w:rPr>
        <w:t>) may be used in evaluating responses to solicitations for goods and services to determine the best value for the State.</w:t>
      </w:r>
    </w:p>
    <w:p w14:paraId="5E59F1C7" w14:textId="460CB2D2" w:rsidR="00FA76F2" w:rsidRDefault="00FA76F2" w:rsidP="00B63AA9">
      <w:pPr>
        <w:pStyle w:val="Level2Body"/>
        <w:rPr>
          <w:rFonts w:cs="Arial"/>
          <w:bCs/>
          <w:szCs w:val="18"/>
        </w:rPr>
      </w:pPr>
    </w:p>
    <w:p w14:paraId="6C6643AF" w14:textId="4E9251D3"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2A3F7FFF" w14:textId="77777777" w:rsidR="00176F72" w:rsidRPr="003763B4" w:rsidRDefault="00176F72" w:rsidP="00B63AA9">
      <w:pPr>
        <w:pStyle w:val="Level2Body"/>
        <w:rPr>
          <w:rFonts w:cs="Arial"/>
          <w:szCs w:val="18"/>
        </w:rPr>
      </w:pPr>
    </w:p>
    <w:p w14:paraId="611E1102" w14:textId="77777777"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xml:space="preserve">.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597F5C7B" w14:textId="77777777" w:rsidR="00176F72" w:rsidRPr="003763B4" w:rsidRDefault="00176F72" w:rsidP="00D53335">
      <w:pPr>
        <w:pStyle w:val="Level2Body"/>
        <w:rPr>
          <w:rFonts w:cs="Arial"/>
          <w:szCs w:val="18"/>
        </w:rPr>
      </w:pPr>
    </w:p>
    <w:p w14:paraId="060BC3F6" w14:textId="5C2BBD27" w:rsidR="00176F72" w:rsidRPr="003763B4" w:rsidRDefault="00176F72" w:rsidP="00EA352C">
      <w:pPr>
        <w:pStyle w:val="Level2Body"/>
        <w:rPr>
          <w:rFonts w:cs="Arial"/>
          <w:szCs w:val="18"/>
        </w:rPr>
      </w:pPr>
      <w:bookmarkStart w:id="146"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0C696FB7" w14:textId="77777777" w:rsidR="00176F72" w:rsidRPr="003763B4" w:rsidRDefault="00176F72" w:rsidP="007A5874">
      <w:pPr>
        <w:pStyle w:val="Level2Body"/>
        <w:rPr>
          <w:rFonts w:cs="Arial"/>
          <w:szCs w:val="18"/>
        </w:rPr>
      </w:pPr>
    </w:p>
    <w:p w14:paraId="44730CDA" w14:textId="79C175B5"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23B42EDB" w14:textId="027B1F78" w:rsidR="00761977" w:rsidRPr="003763B4" w:rsidRDefault="00176F72" w:rsidP="00AC5357">
      <w:pPr>
        <w:pStyle w:val="Level3"/>
        <w:numPr>
          <w:ilvl w:val="2"/>
          <w:numId w:val="8"/>
        </w:numPr>
        <w:tabs>
          <w:tab w:val="num" w:pos="1440"/>
        </w:tabs>
        <w:jc w:val="both"/>
      </w:pPr>
      <w:r w:rsidRPr="003763B4">
        <w:t>Documentation of discharge or otherwise separated characterization of honorable or general (under honorable conditions)</w:t>
      </w:r>
      <w:r w:rsidR="006632CC">
        <w:t>,</w:t>
      </w:r>
    </w:p>
    <w:p w14:paraId="1B5DB866" w14:textId="22059D09" w:rsidR="00761977" w:rsidRPr="003763B4" w:rsidRDefault="00176F72" w:rsidP="00AC5357">
      <w:pPr>
        <w:pStyle w:val="Level3"/>
        <w:numPr>
          <w:ilvl w:val="2"/>
          <w:numId w:val="8"/>
        </w:numPr>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0A2253CA" w14:textId="77777777" w:rsidR="00176F72" w:rsidRPr="003763B4" w:rsidRDefault="00176F72" w:rsidP="00AC5357">
      <w:pPr>
        <w:pStyle w:val="Level3"/>
        <w:numPr>
          <w:ilvl w:val="2"/>
          <w:numId w:val="8"/>
        </w:numPr>
        <w:tabs>
          <w:tab w:val="num" w:pos="1440"/>
        </w:tabs>
        <w:jc w:val="both"/>
      </w:pPr>
      <w:r w:rsidRPr="003763B4">
        <w:t xml:space="preserve">Documentation which shows ownership and control of a business or, in the case of a publicly owned business, more than fifty percent of the stock is owned by one or more </w:t>
      </w:r>
      <w:proofErr w:type="gramStart"/>
      <w:r w:rsidRPr="003763B4">
        <w:t>persons</w:t>
      </w:r>
      <w:proofErr w:type="gramEnd"/>
      <w:r w:rsidRPr="003763B4">
        <w:t xml:space="preserve"> described in subdivision (a) of this subsection; and the management and daily business operations of the business are controlled by one or more </w:t>
      </w:r>
      <w:proofErr w:type="gramStart"/>
      <w:r w:rsidRPr="003763B4">
        <w:t>persons</w:t>
      </w:r>
      <w:proofErr w:type="gramEnd"/>
      <w:r w:rsidRPr="003763B4">
        <w:t xml:space="preserve"> described in subdivision (a) of this subsection.</w:t>
      </w:r>
    </w:p>
    <w:bookmarkEnd w:id="146"/>
    <w:p w14:paraId="61F52926" w14:textId="77777777" w:rsidR="00176F72" w:rsidRPr="003763B4" w:rsidRDefault="00176F72" w:rsidP="00B63AA9">
      <w:pPr>
        <w:pStyle w:val="Level2Body"/>
        <w:rPr>
          <w:rFonts w:cs="Arial"/>
          <w:szCs w:val="18"/>
        </w:rPr>
      </w:pPr>
    </w:p>
    <w:p w14:paraId="330F470D" w14:textId="626ED159" w:rsidR="00176F72" w:rsidRDefault="00176F72" w:rsidP="00C74865">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7308F10E" w14:textId="77777777" w:rsidR="000E4D31" w:rsidRPr="002B2CFA" w:rsidRDefault="000E4D31" w:rsidP="00EA352C">
      <w:pPr>
        <w:pStyle w:val="Level2Body"/>
      </w:pPr>
    </w:p>
    <w:p w14:paraId="3914A1A5" w14:textId="5925C81A" w:rsidR="00883C4A" w:rsidRPr="003763B4" w:rsidRDefault="00883C4A" w:rsidP="007A5874">
      <w:pPr>
        <w:pStyle w:val="Level2"/>
        <w:numPr>
          <w:ilvl w:val="1"/>
          <w:numId w:val="8"/>
        </w:numPr>
        <w:jc w:val="both"/>
      </w:pPr>
      <w:bookmarkStart w:id="147" w:name="_Toc126238530"/>
      <w:bookmarkStart w:id="148" w:name="_Toc129770787"/>
      <w:bookmarkStart w:id="149" w:name="_Toc169814779"/>
      <w:bookmarkStart w:id="150" w:name="_Toc201136387"/>
      <w:r w:rsidRPr="003763B4">
        <w:t>BEST AND FINAL OFFER</w:t>
      </w:r>
      <w:bookmarkEnd w:id="147"/>
      <w:bookmarkEnd w:id="148"/>
      <w:bookmarkEnd w:id="149"/>
      <w:bookmarkEnd w:id="150"/>
    </w:p>
    <w:p w14:paraId="6789FEA5" w14:textId="53C99F12" w:rsidR="009A34E6" w:rsidRDefault="00066A8A" w:rsidP="00B63AA9">
      <w:pPr>
        <w:pStyle w:val="Level2Body"/>
      </w:pPr>
      <w:bookmarkStart w:id="151"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w:t>
      </w:r>
      <w:proofErr w:type="gramStart"/>
      <w:r w:rsidR="009A34E6">
        <w:t>a best</w:t>
      </w:r>
      <w:proofErr w:type="gramEnd"/>
      <w:r w:rsidR="009A34E6">
        <w:t xml:space="preserve"> and final offer (BAFO).</w:t>
      </w:r>
    </w:p>
    <w:p w14:paraId="33FAF9A0" w14:textId="77777777" w:rsidR="009A34E6" w:rsidRDefault="009A34E6" w:rsidP="00B63AA9">
      <w:pPr>
        <w:pStyle w:val="Level2Body"/>
      </w:pPr>
    </w:p>
    <w:p w14:paraId="3E47485D" w14:textId="50FA82E0" w:rsidR="00883C4A" w:rsidRPr="002B2CFA" w:rsidRDefault="00855A82" w:rsidP="00B63AA9">
      <w:pPr>
        <w:pStyle w:val="Level2Body"/>
      </w:pPr>
      <w:r w:rsidRPr="002B2CFA">
        <w:t xml:space="preserve">The State reserves the right to conduct more than one </w:t>
      </w:r>
      <w:r w:rsidR="00066A8A">
        <w:t>BAFO</w:t>
      </w:r>
      <w:r w:rsidR="00C756A5">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51"/>
    <w:p w14:paraId="4FAFFE70" w14:textId="77777777" w:rsidR="008C1AFE" w:rsidRPr="003763B4" w:rsidRDefault="008C1AFE" w:rsidP="00D53335">
      <w:pPr>
        <w:pStyle w:val="Level2Body"/>
        <w:rPr>
          <w:rFonts w:cs="Arial"/>
          <w:szCs w:val="18"/>
        </w:rPr>
      </w:pPr>
    </w:p>
    <w:p w14:paraId="2DC0E2AF" w14:textId="77777777" w:rsidR="00E21034" w:rsidRPr="002B2CFA" w:rsidRDefault="008C1AFE" w:rsidP="007A5874">
      <w:pPr>
        <w:pStyle w:val="Level2"/>
        <w:numPr>
          <w:ilvl w:val="1"/>
          <w:numId w:val="8"/>
        </w:numPr>
        <w:jc w:val="both"/>
      </w:pPr>
      <w:bookmarkStart w:id="152" w:name="_Toc126238531"/>
      <w:bookmarkStart w:id="153" w:name="_Toc129770788"/>
      <w:bookmarkStart w:id="154" w:name="_Toc169814780"/>
      <w:bookmarkStart w:id="155" w:name="_Toc201136388"/>
      <w:r w:rsidRPr="00514090">
        <w:t xml:space="preserve">REFERENCE </w:t>
      </w:r>
      <w:r w:rsidR="005A69D8" w:rsidRPr="00514090">
        <w:t xml:space="preserve">AND CREDIT </w:t>
      </w:r>
      <w:r w:rsidRPr="00514090">
        <w:t>CHECKS</w:t>
      </w:r>
      <w:bookmarkEnd w:id="152"/>
      <w:bookmarkEnd w:id="153"/>
      <w:bookmarkEnd w:id="154"/>
      <w:bookmarkEnd w:id="155"/>
    </w:p>
    <w:p w14:paraId="5BC51ECD" w14:textId="44A29C09"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w:t>
      </w:r>
      <w:proofErr w:type="gramStart"/>
      <w:r w:rsidR="00082250" w:rsidRPr="002B2CFA">
        <w:t>all of</w:t>
      </w:r>
      <w:proofErr w:type="gramEnd"/>
      <w:r w:rsidR="00082250" w:rsidRPr="002B2CFA">
        <w:t xml:space="preserve">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343B8666" w14:textId="77777777" w:rsidR="00883C4A" w:rsidRPr="003763B4" w:rsidRDefault="00883C4A" w:rsidP="00B63AA9">
      <w:pPr>
        <w:pStyle w:val="Level2Body"/>
      </w:pPr>
    </w:p>
    <w:p w14:paraId="6A9FCE6B" w14:textId="77777777" w:rsidR="00883C4A" w:rsidRPr="002B2CFA" w:rsidRDefault="00883C4A" w:rsidP="007A5874">
      <w:pPr>
        <w:pStyle w:val="Level2"/>
        <w:numPr>
          <w:ilvl w:val="1"/>
          <w:numId w:val="8"/>
        </w:numPr>
        <w:jc w:val="both"/>
      </w:pPr>
      <w:bookmarkStart w:id="156" w:name="_Toc126238532"/>
      <w:bookmarkStart w:id="157" w:name="_Toc129770789"/>
      <w:bookmarkStart w:id="158" w:name="_Toc169814781"/>
      <w:bookmarkStart w:id="159" w:name="_Toc201136389"/>
      <w:r w:rsidRPr="003763B4">
        <w:t>AWARD</w:t>
      </w:r>
      <w:bookmarkEnd w:id="156"/>
      <w:bookmarkEnd w:id="157"/>
      <w:bookmarkEnd w:id="158"/>
      <w:bookmarkEnd w:id="159"/>
    </w:p>
    <w:p w14:paraId="0FBED722" w14:textId="38A7C0CD" w:rsidR="00BC7C8C" w:rsidRDefault="00BC7C8C" w:rsidP="00B63AA9">
      <w:pPr>
        <w:pStyle w:val="Level2Body"/>
      </w:pPr>
      <w:bookmarkStart w:id="160" w:name="_Toc205105365"/>
      <w:bookmarkStart w:id="161" w:name="_Toc205112165"/>
      <w:bookmarkStart w:id="162" w:name="_Toc205264269"/>
      <w:bookmarkStart w:id="163" w:name="_Toc205264384"/>
      <w:bookmarkStart w:id="164" w:name="_Toc205264499"/>
      <w:bookmarkStart w:id="165" w:name="_Toc205264612"/>
      <w:bookmarkStart w:id="166" w:name="_Toc205264725"/>
      <w:bookmarkStart w:id="167" w:name="_Toc205264839"/>
      <w:bookmarkStart w:id="168" w:name="_Toc205265403"/>
      <w:bookmarkStart w:id="169" w:name="_Toc205105369"/>
      <w:bookmarkStart w:id="170" w:name="_Toc205112169"/>
      <w:bookmarkStart w:id="171" w:name="_Toc205263604"/>
      <w:bookmarkStart w:id="172" w:name="_Toc205264274"/>
      <w:bookmarkStart w:id="173" w:name="_Toc205264389"/>
      <w:bookmarkStart w:id="174" w:name="_Toc205264504"/>
      <w:bookmarkStart w:id="175" w:name="_Toc205264617"/>
      <w:bookmarkStart w:id="176" w:name="_Toc205264730"/>
      <w:bookmarkStart w:id="177" w:name="_Toc205264844"/>
      <w:bookmarkStart w:id="178" w:name="_Toc205265408"/>
      <w:bookmarkStart w:id="179" w:name="_Toc205105372"/>
      <w:bookmarkStart w:id="180" w:name="_Toc205112172"/>
      <w:bookmarkStart w:id="181" w:name="_Toc205263607"/>
      <w:bookmarkStart w:id="182" w:name="_Toc205264277"/>
      <w:bookmarkStart w:id="183" w:name="_Toc205264392"/>
      <w:bookmarkStart w:id="184" w:name="_Toc205264507"/>
      <w:bookmarkStart w:id="185" w:name="_Toc205264620"/>
      <w:bookmarkStart w:id="186" w:name="_Toc205264733"/>
      <w:bookmarkStart w:id="187" w:name="_Toc205264847"/>
      <w:bookmarkStart w:id="188" w:name="_Toc205265411"/>
      <w:bookmarkStart w:id="189" w:name="_Toc205105374"/>
      <w:bookmarkStart w:id="190" w:name="_Toc205112174"/>
      <w:bookmarkStart w:id="191" w:name="_Toc205263609"/>
      <w:bookmarkStart w:id="192" w:name="_Toc205264279"/>
      <w:bookmarkStart w:id="193" w:name="_Toc205264394"/>
      <w:bookmarkStart w:id="194" w:name="_Toc205264509"/>
      <w:bookmarkStart w:id="195" w:name="_Toc205264622"/>
      <w:bookmarkStart w:id="196" w:name="_Toc205264735"/>
      <w:bookmarkStart w:id="197" w:name="_Toc205264849"/>
      <w:bookmarkStart w:id="198" w:name="_Toc20526541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274FFB49" w14:textId="77777777" w:rsidR="00BC7C8C" w:rsidRDefault="00BC7C8C" w:rsidP="00B63AA9">
      <w:pPr>
        <w:pStyle w:val="Level2Body"/>
      </w:pPr>
    </w:p>
    <w:p w14:paraId="00726780" w14:textId="3FB19813" w:rsidR="00761977" w:rsidRPr="0057465A" w:rsidRDefault="00B46665" w:rsidP="002139EA">
      <w:pPr>
        <w:pStyle w:val="Level3"/>
        <w:keepNext/>
        <w:keepLines/>
        <w:numPr>
          <w:ilvl w:val="2"/>
          <w:numId w:val="37"/>
        </w:numPr>
        <w:ind w:left="1440"/>
        <w:jc w:val="both"/>
      </w:pPr>
      <w:r w:rsidRPr="0057465A">
        <w:t xml:space="preserve">Amend the </w:t>
      </w:r>
      <w:proofErr w:type="gramStart"/>
      <w:r w:rsidRPr="0057465A">
        <w:t>solicitation;</w:t>
      </w:r>
      <w:proofErr w:type="gramEnd"/>
    </w:p>
    <w:p w14:paraId="050245DF" w14:textId="34F51228"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w:t>
      </w:r>
      <w:proofErr w:type="gramStart"/>
      <w:r w:rsidR="001D4C16">
        <w:t>solicitation</w:t>
      </w:r>
      <w:r w:rsidRPr="0057465A">
        <w:t>;</w:t>
      </w:r>
      <w:proofErr w:type="gramEnd"/>
    </w:p>
    <w:p w14:paraId="3A3745AC" w14:textId="5346421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 xml:space="preserve">’s competitive </w:t>
      </w:r>
      <w:proofErr w:type="gramStart"/>
      <w:r w:rsidRPr="0057465A">
        <w:t>position;</w:t>
      </w:r>
      <w:proofErr w:type="gramEnd"/>
    </w:p>
    <w:p w14:paraId="3F57781C" w14:textId="545F2D6F" w:rsidR="00761977" w:rsidRPr="0057465A" w:rsidRDefault="00B46665" w:rsidP="002139EA">
      <w:pPr>
        <w:pStyle w:val="Level3"/>
        <w:keepNext/>
        <w:keepLines/>
        <w:numPr>
          <w:ilvl w:val="2"/>
          <w:numId w:val="37"/>
        </w:numPr>
        <w:ind w:left="1440"/>
        <w:jc w:val="both"/>
      </w:pPr>
      <w:r w:rsidRPr="0057465A">
        <w:t xml:space="preserve">Accept or reject a portion of or </w:t>
      </w:r>
      <w:proofErr w:type="gramStart"/>
      <w:r w:rsidRPr="0057465A">
        <w:t>all of</w:t>
      </w:r>
      <w:proofErr w:type="gramEnd"/>
      <w:r w:rsidRPr="0057465A">
        <w:t xml:space="preserve"> a</w:t>
      </w:r>
      <w:r w:rsidR="00D97C74">
        <w:t xml:space="preserve"> solicitation </w:t>
      </w:r>
      <w:proofErr w:type="gramStart"/>
      <w:r w:rsidR="00D97C74">
        <w:t>response</w:t>
      </w:r>
      <w:r w:rsidRPr="0057465A">
        <w:t>;</w:t>
      </w:r>
      <w:proofErr w:type="gramEnd"/>
    </w:p>
    <w:p w14:paraId="0393914C" w14:textId="14991BB3" w:rsidR="00761977" w:rsidRPr="0057465A" w:rsidRDefault="00B46665" w:rsidP="002139EA">
      <w:pPr>
        <w:pStyle w:val="Level3"/>
        <w:keepNext/>
        <w:keepLines/>
        <w:numPr>
          <w:ilvl w:val="2"/>
          <w:numId w:val="37"/>
        </w:numPr>
        <w:ind w:left="1440"/>
        <w:jc w:val="both"/>
      </w:pPr>
      <w:r w:rsidRPr="0057465A">
        <w:t xml:space="preserve">Accept or reject all </w:t>
      </w:r>
      <w:proofErr w:type="gramStart"/>
      <w:r>
        <w:t>responses</w:t>
      </w:r>
      <w:r w:rsidRPr="0057465A">
        <w:t>;</w:t>
      </w:r>
      <w:proofErr w:type="gramEnd"/>
    </w:p>
    <w:p w14:paraId="51CADEBF" w14:textId="3D53499B" w:rsidR="00761977" w:rsidRPr="0057465A" w:rsidRDefault="00B46665" w:rsidP="002139EA">
      <w:pPr>
        <w:pStyle w:val="Level3"/>
        <w:keepNext/>
        <w:keepLines/>
        <w:numPr>
          <w:ilvl w:val="2"/>
          <w:numId w:val="37"/>
        </w:numPr>
        <w:ind w:left="1440"/>
        <w:jc w:val="both"/>
      </w:pPr>
      <w:r w:rsidRPr="0057465A">
        <w:t>Withdraw the</w:t>
      </w:r>
      <w:r>
        <w:t xml:space="preserve"> </w:t>
      </w:r>
      <w:proofErr w:type="gramStart"/>
      <w:r w:rsidRPr="0057465A">
        <w:t>solicitation;</w:t>
      </w:r>
      <w:proofErr w:type="gramEnd"/>
    </w:p>
    <w:p w14:paraId="2D2FF1E4" w14:textId="41029F18"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proofErr w:type="gramStart"/>
      <w:r w:rsidRPr="0057465A">
        <w:t>solicitation;</w:t>
      </w:r>
      <w:proofErr w:type="gramEnd"/>
    </w:p>
    <w:p w14:paraId="630909F7" w14:textId="4209D21D"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0D16DDBD" w14:textId="77777777" w:rsidR="00B46665" w:rsidRPr="0057465A" w:rsidRDefault="00B46665" w:rsidP="00B46665">
      <w:pPr>
        <w:pStyle w:val="Level3"/>
        <w:numPr>
          <w:ilvl w:val="2"/>
          <w:numId w:val="37"/>
        </w:numPr>
        <w:ind w:left="1440"/>
        <w:jc w:val="both"/>
      </w:pPr>
      <w:r w:rsidRPr="0057465A">
        <w:t>Award one or more all-inclusive contracts.</w:t>
      </w:r>
    </w:p>
    <w:p w14:paraId="7EBA89B9" w14:textId="77777777" w:rsidR="00BC7C8C" w:rsidRDefault="00BC7C8C" w:rsidP="00AC5357">
      <w:pPr>
        <w:pStyle w:val="Level2Body"/>
        <w:ind w:left="0"/>
      </w:pPr>
    </w:p>
    <w:p w14:paraId="75373A06" w14:textId="3DCCE793" w:rsidR="00A70E93" w:rsidRPr="00D83826" w:rsidRDefault="00882809" w:rsidP="00D53335">
      <w:pPr>
        <w:pStyle w:val="Level2Body"/>
      </w:pPr>
      <w:r w:rsidRPr="002B2CFA">
        <w:t xml:space="preserve">The </w:t>
      </w:r>
      <w:r w:rsidR="005716A3">
        <w:t>solicitation</w:t>
      </w:r>
      <w:r w:rsidR="008E1AD8" w:rsidRPr="002B2CFA">
        <w:t xml:space="preserve"> </w:t>
      </w:r>
      <w:r w:rsidRPr="002B2CFA">
        <w:t xml:space="preserve">does not </w:t>
      </w:r>
      <w:proofErr w:type="gramStart"/>
      <w:r w:rsidRPr="002B2CFA">
        <w:t>commit</w:t>
      </w:r>
      <w:proofErr w:type="gramEnd"/>
      <w:r w:rsidRPr="002B2CFA">
        <w:t xml:space="preserve"> the State to award a contract.</w:t>
      </w:r>
      <w:r>
        <w:t xml:space="preserve"> </w:t>
      </w:r>
      <w:r w:rsidR="00A70E93" w:rsidRPr="003763B4">
        <w:t>Once intent to award decision has been determined, it will be posted to the Internet at:</w:t>
      </w:r>
      <w:r w:rsidR="005716A3">
        <w:t xml:space="preserve"> </w:t>
      </w:r>
      <w:hyperlink r:id="rId27" w:history="1">
        <w:r w:rsidR="00FE00E3" w:rsidRPr="00AC5357">
          <w:rPr>
            <w:rStyle w:val="Hyperlink"/>
            <w:rFonts w:cs="Arial"/>
            <w:sz w:val="18"/>
            <w:szCs w:val="18"/>
          </w:rPr>
          <w:t>https://das.nebraska.gov/materiel/bidopps.html</w:t>
        </w:r>
      </w:hyperlink>
    </w:p>
    <w:p w14:paraId="62B9EC51" w14:textId="77777777" w:rsidR="00A70E93" w:rsidRPr="003763B4" w:rsidRDefault="00A70E93" w:rsidP="00D53335">
      <w:pPr>
        <w:pStyle w:val="Level2Body"/>
        <w:rPr>
          <w:rFonts w:cs="Arial"/>
          <w:szCs w:val="18"/>
        </w:rPr>
      </w:pPr>
    </w:p>
    <w:p w14:paraId="283008A7" w14:textId="3390D15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8" w:history="1">
        <w:r w:rsidR="000A2990" w:rsidRPr="00D01AAB">
          <w:rPr>
            <w:rStyle w:val="Hyperlink"/>
            <w:sz w:val="18"/>
          </w:rPr>
          <w:t>https://das.nebraska.gov/materiel/docs/NE_DAS_Materiel_Purchasing_Agency-SPB_Policy_23_07_Protest_Policy.pdf</w:t>
        </w:r>
      </w:hyperlink>
    </w:p>
    <w:p w14:paraId="4F493B72" w14:textId="77777777" w:rsidR="000A2990" w:rsidRPr="00E55973" w:rsidRDefault="000A2990" w:rsidP="000A2990">
      <w:pPr>
        <w:pStyle w:val="Level2Body"/>
      </w:pPr>
    </w:p>
    <w:p w14:paraId="55C8B2B4" w14:textId="6F00A35F" w:rsidR="00E55973" w:rsidRPr="00E55973" w:rsidRDefault="00E55973" w:rsidP="007A5874">
      <w:pPr>
        <w:pStyle w:val="Level2"/>
        <w:numPr>
          <w:ilvl w:val="1"/>
          <w:numId w:val="8"/>
        </w:numPr>
        <w:jc w:val="both"/>
      </w:pPr>
      <w:bookmarkStart w:id="199" w:name="_Toc494097018"/>
      <w:bookmarkStart w:id="200" w:name="_Toc126238533"/>
      <w:bookmarkStart w:id="201" w:name="_Toc129770790"/>
      <w:bookmarkStart w:id="202" w:name="_Toc169814782"/>
      <w:bookmarkStart w:id="203" w:name="_Hlk168401254"/>
      <w:bookmarkStart w:id="204" w:name="_Toc201136390"/>
      <w:r w:rsidRPr="00E55973">
        <w:t xml:space="preserve">LUMP SUM OR </w:t>
      </w:r>
      <w:r w:rsidR="008E1D23">
        <w:t>“</w:t>
      </w:r>
      <w:r w:rsidRPr="00E55973">
        <w:t xml:space="preserve">ALL OR NONE” </w:t>
      </w:r>
      <w:r w:rsidR="00B46665">
        <w:t>SOLICITATION RESPONSES</w:t>
      </w:r>
      <w:bookmarkEnd w:id="199"/>
      <w:bookmarkEnd w:id="200"/>
      <w:bookmarkEnd w:id="201"/>
      <w:bookmarkEnd w:id="202"/>
      <w:bookmarkEnd w:id="204"/>
    </w:p>
    <w:p w14:paraId="0F7C7A89" w14:textId="454E1B03"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w:t>
      </w:r>
      <w:proofErr w:type="gramStart"/>
      <w:r w:rsidRPr="00E55973">
        <w:t>offered</w:t>
      </w:r>
      <w:proofErr w:type="gramEnd"/>
      <w:r w:rsidRPr="00E55973">
        <w:t xml:space="preserve">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60CEB931" w14:textId="189C074D" w:rsidR="009D443E" w:rsidRDefault="009D443E" w:rsidP="00B63AA9">
      <w:pPr>
        <w:pStyle w:val="Level2Body"/>
      </w:pPr>
    </w:p>
    <w:p w14:paraId="4ED7DDDD" w14:textId="01CE5A6B" w:rsidR="009D443E" w:rsidRPr="006963AE" w:rsidRDefault="009D443E" w:rsidP="009D443E">
      <w:pPr>
        <w:pStyle w:val="Level2Body"/>
        <w:jc w:val="center"/>
        <w:rPr>
          <w:b/>
          <w:bCs/>
        </w:rPr>
      </w:pPr>
      <w:r>
        <w:rPr>
          <w:b/>
          <w:bCs/>
        </w:rPr>
        <w:lastRenderedPageBreak/>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203"/>
    <w:p w14:paraId="34D0DE2E" w14:textId="77777777" w:rsidR="009D443E" w:rsidRPr="00E55973" w:rsidRDefault="009D443E" w:rsidP="00B63AA9">
      <w:pPr>
        <w:pStyle w:val="Level2Body"/>
      </w:pPr>
    </w:p>
    <w:p w14:paraId="7B258B22" w14:textId="25BEA998" w:rsidR="002F3155" w:rsidRDefault="002F3155" w:rsidP="007A5874">
      <w:pPr>
        <w:pStyle w:val="Level2"/>
        <w:numPr>
          <w:ilvl w:val="1"/>
          <w:numId w:val="8"/>
        </w:numPr>
        <w:jc w:val="both"/>
      </w:pPr>
      <w:bookmarkStart w:id="205" w:name="_Toc126238534"/>
      <w:bookmarkStart w:id="206" w:name="_Toc129770791"/>
      <w:bookmarkStart w:id="207" w:name="_Toc169814783"/>
      <w:bookmarkStart w:id="208" w:name="_Hlk168401291"/>
      <w:bookmarkStart w:id="209" w:name="_Toc201136391"/>
      <w:r>
        <w:t xml:space="preserve">REJECTION OF </w:t>
      </w:r>
      <w:bookmarkEnd w:id="205"/>
      <w:bookmarkEnd w:id="206"/>
      <w:r w:rsidR="00D919A3">
        <w:t>SOLICITATION RESPONSES</w:t>
      </w:r>
      <w:bookmarkEnd w:id="207"/>
      <w:bookmarkEnd w:id="209"/>
    </w:p>
    <w:p w14:paraId="6A577E73" w14:textId="1E7CFC65"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08"/>
    <w:p w14:paraId="5472A7EC" w14:textId="18557365" w:rsidR="00900F75" w:rsidRDefault="00900F75" w:rsidP="002139EA">
      <w:pPr>
        <w:pStyle w:val="Level2Body"/>
        <w:ind w:left="0"/>
      </w:pPr>
    </w:p>
    <w:p w14:paraId="3A66E337" w14:textId="77777777" w:rsidR="00900F75" w:rsidRDefault="00900F75" w:rsidP="002139EA">
      <w:pPr>
        <w:pStyle w:val="Level2"/>
        <w:numPr>
          <w:ilvl w:val="1"/>
          <w:numId w:val="6"/>
        </w:numPr>
        <w:jc w:val="both"/>
      </w:pPr>
      <w:bookmarkStart w:id="210" w:name="_Toc169814784"/>
      <w:bookmarkStart w:id="211" w:name="_Hlk167352512"/>
      <w:bookmarkStart w:id="212" w:name="_Toc201136392"/>
      <w:r>
        <w:t>PRICES &amp; COST CLARIFICATION</w:t>
      </w:r>
      <w:bookmarkEnd w:id="210"/>
      <w:bookmarkEnd w:id="212"/>
    </w:p>
    <w:p w14:paraId="00E9C6D2" w14:textId="0535E32E" w:rsidR="000E05A4" w:rsidRDefault="000E06DA" w:rsidP="00900F75">
      <w:pPr>
        <w:pStyle w:val="Level2Body"/>
      </w:pPr>
      <w:r w:rsidRPr="000E06DA">
        <w:t>Discount and Price provisions are discussed in Sections III.F and III.G.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2D8188C7" w14:textId="77777777" w:rsidR="00EB554E" w:rsidRDefault="00EB554E" w:rsidP="00900F75">
      <w:pPr>
        <w:pStyle w:val="Level2Body"/>
      </w:pPr>
    </w:p>
    <w:p w14:paraId="45FF7CA4" w14:textId="77777777" w:rsidR="000E05A4" w:rsidRDefault="000E05A4" w:rsidP="00AC5357">
      <w:pPr>
        <w:pStyle w:val="Level2"/>
        <w:numPr>
          <w:ilvl w:val="1"/>
          <w:numId w:val="6"/>
        </w:numPr>
        <w:jc w:val="both"/>
      </w:pPr>
      <w:bookmarkStart w:id="213" w:name="_Toc169814785"/>
      <w:bookmarkStart w:id="214" w:name="_Toc201136393"/>
      <w:r>
        <w:t>VENDOR DEMONSTRATIONS</w:t>
      </w:r>
      <w:bookmarkEnd w:id="213"/>
      <w:bookmarkEnd w:id="214"/>
    </w:p>
    <w:p w14:paraId="755D822E" w14:textId="4C59B5BC" w:rsidR="000E05A4" w:rsidRPr="002B2CFA" w:rsidRDefault="000E05A4" w:rsidP="000E05A4">
      <w:pPr>
        <w:pStyle w:val="Level2Body"/>
      </w:pPr>
      <w:r w:rsidRPr="00514090">
        <w:t>The State</w:t>
      </w:r>
      <w:r w:rsidRPr="002B2CFA">
        <w:t xml:space="preserve"> may determine </w:t>
      </w:r>
      <w:proofErr w:type="gramStart"/>
      <w:r w:rsidRPr="002B2CFA">
        <w:t>that</w:t>
      </w:r>
      <w:proofErr w:type="gramEnd"/>
      <w:r w:rsidRPr="002B2CFA">
        <w:t xml:space="preserve"> oral interviews/presentations and/or demonstrations are required</w:t>
      </w:r>
      <w:r>
        <w:t>.</w:t>
      </w:r>
      <w:r w:rsidRPr="002B2CFA">
        <w:t xml:space="preserve"> </w:t>
      </w:r>
      <w:proofErr w:type="gramStart"/>
      <w:r w:rsidRPr="002B2CFA">
        <w:t xml:space="preserve">Every </w:t>
      </w:r>
      <w:r>
        <w:t>bidder</w:t>
      </w:r>
      <w:proofErr w:type="gramEnd"/>
      <w:r w:rsidRPr="002B2CFA">
        <w:t xml:space="preserve"> </w:t>
      </w:r>
      <w:proofErr w:type="gramStart"/>
      <w:r w:rsidRPr="002B2CFA">
        <w:t>may not</w:t>
      </w:r>
      <w:proofErr w:type="gramEnd"/>
      <w:r w:rsidRPr="002B2CFA">
        <w:t xml:space="preserve"> be given an opportunity to interview/present and/or give demonstrations; the State reserves the right, </w:t>
      </w:r>
      <w:proofErr w:type="gramStart"/>
      <w:r w:rsidRPr="002B2CFA">
        <w:t>in</w:t>
      </w:r>
      <w:proofErr w:type="gramEnd"/>
      <w:r w:rsidRPr="002B2CFA">
        <w:t xml:space="preserve"> its discretion, to select only the top scoring </w:t>
      </w:r>
      <w:r>
        <w:t>bidders</w:t>
      </w:r>
      <w:r w:rsidRPr="002B2CFA">
        <w:t xml:space="preserve"> to present/give oral interviews. The scores from the oral interviews/presentations and/or demonstrations will be added to the scores from the </w:t>
      </w:r>
      <w:r w:rsidR="00EB554E">
        <w:t xml:space="preserve">Corporate Overview, </w:t>
      </w:r>
      <w:r w:rsidRPr="002B2CFA">
        <w:t xml:space="preserve">Technical </w:t>
      </w:r>
      <w:r>
        <w:t xml:space="preserve">Response </w:t>
      </w:r>
      <w:r w:rsidRPr="002B2CFA">
        <w:t xml:space="preserve">and </w:t>
      </w:r>
      <w:r>
        <w:t>Cost Sheet</w:t>
      </w:r>
      <w:r w:rsidRPr="002B2CFA">
        <w:t xml:space="preserve">s. The presentation process will allow the </w:t>
      </w:r>
      <w:r>
        <w:t>bidders</w:t>
      </w:r>
      <w:r w:rsidRPr="002B2CFA">
        <w:t xml:space="preserve"> to demonstrate their </w:t>
      </w:r>
      <w:r>
        <w:t>solicitation response</w:t>
      </w:r>
      <w:r w:rsidRPr="002B2CFA">
        <w:t xml:space="preserve"> offering, explaining and/or clarifying any unusual or significant elements related to their </w:t>
      </w:r>
      <w:r w:rsidR="0075113E">
        <w:t>solicitation responses</w:t>
      </w:r>
      <w:r w:rsidRPr="002B2CFA">
        <w:t xml:space="preserve">. </w:t>
      </w:r>
      <w:r>
        <w:t>Bidders’</w:t>
      </w:r>
      <w:r w:rsidRPr="002B2CFA">
        <w:t xml:space="preserve"> key personnel, identified in their </w:t>
      </w:r>
      <w:r>
        <w:t>solicitation response</w:t>
      </w:r>
      <w:r w:rsidRPr="002B2CFA">
        <w:t xml:space="preserve">, may be requested to participate in a structured interview to determine their understanding of the requirements of this </w:t>
      </w:r>
      <w:r>
        <w:t>solicitation response</w:t>
      </w:r>
      <w:r w:rsidRPr="002B2CFA">
        <w:t xml:space="preserve">, their authority and reporting relationships within their firm, and their management style and philosophy. Only representatives of the State and the presenting </w:t>
      </w:r>
      <w:r>
        <w:t>bidder</w:t>
      </w:r>
      <w:r w:rsidRPr="002B2CFA">
        <w:t xml:space="preserve"> will be permitted to attend the oral interviews/presentations and/or demonstrations. A written copy or summary of the presentation, and demonstrative information (such as briefing charts, et cetera) may be offered by the </w:t>
      </w:r>
      <w:r>
        <w:t>bidder</w:t>
      </w:r>
      <w:r w:rsidRPr="002B2CFA">
        <w:t xml:space="preserve">, but the State reserves the right to refuse or not consider the offered materials. </w:t>
      </w:r>
      <w:r>
        <w:t>Bidders</w:t>
      </w:r>
      <w:r w:rsidRPr="002B2CFA">
        <w:t xml:space="preserve"> shall not be allowed to alter or amend their</w:t>
      </w:r>
      <w:r w:rsidR="0075113E">
        <w:t xml:space="preserve"> solicitation responses</w:t>
      </w:r>
      <w:r w:rsidRPr="002B2CFA">
        <w:t xml:space="preserve">. </w:t>
      </w:r>
    </w:p>
    <w:p w14:paraId="1F58206A" w14:textId="77777777" w:rsidR="000E05A4" w:rsidRPr="002B2CFA" w:rsidRDefault="000E05A4" w:rsidP="000E05A4">
      <w:pPr>
        <w:pStyle w:val="Level2Body"/>
      </w:pPr>
      <w:r w:rsidRPr="002B2CFA">
        <w:t xml:space="preserve">  </w:t>
      </w:r>
    </w:p>
    <w:p w14:paraId="12E0462C" w14:textId="2DC5D015" w:rsidR="000E05A4" w:rsidRPr="002B2CFA" w:rsidRDefault="000E05A4" w:rsidP="000E05A4">
      <w:pPr>
        <w:pStyle w:val="Level2Body"/>
      </w:pPr>
      <w:r w:rsidRPr="002B2CFA">
        <w:t>Once the oral interviews/presentations and/or demonstrations have been completed</w:t>
      </w:r>
      <w:r>
        <w:t>,</w:t>
      </w:r>
      <w:r w:rsidRPr="002B2CFA">
        <w:t xml:space="preserve"> the State reserves the right to make an award without any further discussion with the </w:t>
      </w:r>
      <w:r>
        <w:t>bidders</w:t>
      </w:r>
      <w:r w:rsidRPr="002B2CFA">
        <w:t xml:space="preserve"> regarding </w:t>
      </w:r>
      <w:proofErr w:type="gramStart"/>
      <w:r w:rsidRPr="002B2CFA">
        <w:t xml:space="preserve">the </w:t>
      </w:r>
      <w:r w:rsidR="0075113E">
        <w:t>solicitation</w:t>
      </w:r>
      <w:proofErr w:type="gramEnd"/>
      <w:r w:rsidR="0075113E">
        <w:t xml:space="preserve"> responses</w:t>
      </w:r>
      <w:r w:rsidRPr="002B2CFA">
        <w:t xml:space="preserve"> received.</w:t>
      </w:r>
    </w:p>
    <w:p w14:paraId="40F0BA49" w14:textId="77777777" w:rsidR="000E05A4" w:rsidRPr="002B2CFA" w:rsidRDefault="000E05A4" w:rsidP="000E05A4">
      <w:pPr>
        <w:pStyle w:val="Level2Body"/>
      </w:pPr>
    </w:p>
    <w:p w14:paraId="6E27541D" w14:textId="77777777" w:rsidR="000E05A4" w:rsidRPr="002B2CFA" w:rsidRDefault="000E05A4" w:rsidP="000E05A4">
      <w:pPr>
        <w:pStyle w:val="Level2Body"/>
      </w:pPr>
      <w:r w:rsidRPr="002B2CFA">
        <w:t xml:space="preserve">Any cost incidental to the oral interviews/presentations and/or demonstrations shall be borne entirely by the </w:t>
      </w:r>
      <w:r>
        <w:t>bidder</w:t>
      </w:r>
      <w:r w:rsidRPr="002B2CFA">
        <w:t xml:space="preserve"> and will not be compensated by the State.</w:t>
      </w:r>
    </w:p>
    <w:p w14:paraId="0EE661F9" w14:textId="77777777" w:rsidR="000E05A4" w:rsidRDefault="000E05A4" w:rsidP="00900F75">
      <w:pPr>
        <w:pStyle w:val="Level2Body"/>
      </w:pPr>
    </w:p>
    <w:bookmarkEnd w:id="211"/>
    <w:p w14:paraId="113C7C67" w14:textId="77777777" w:rsidR="00900F75" w:rsidRPr="00A036AA" w:rsidRDefault="00900F75" w:rsidP="00B63AA9">
      <w:pPr>
        <w:pStyle w:val="Level2Body"/>
      </w:pPr>
    </w:p>
    <w:p w14:paraId="0C175704" w14:textId="77777777" w:rsidR="008C1AFE" w:rsidRDefault="005C363F" w:rsidP="00AC5357">
      <w:pPr>
        <w:pStyle w:val="Level1"/>
        <w:numPr>
          <w:ilvl w:val="0"/>
          <w:numId w:val="8"/>
        </w:numPr>
        <w:ind w:left="720" w:hanging="720"/>
      </w:pPr>
      <w:r>
        <w:br w:type="page"/>
      </w:r>
      <w:bookmarkStart w:id="215" w:name="_Toc464552509"/>
      <w:bookmarkStart w:id="216" w:name="_Toc464552723"/>
      <w:bookmarkStart w:id="217" w:name="_Toc464552829"/>
      <w:bookmarkStart w:id="218" w:name="_Toc464552936"/>
      <w:bookmarkStart w:id="219" w:name="_Toc464552510"/>
      <w:bookmarkStart w:id="220" w:name="_Toc464552724"/>
      <w:bookmarkStart w:id="221" w:name="_Toc464552830"/>
      <w:bookmarkStart w:id="222" w:name="_Toc464552937"/>
      <w:bookmarkStart w:id="223" w:name="_Toc430779730"/>
      <w:bookmarkStart w:id="224" w:name="_Toc126238536"/>
      <w:bookmarkStart w:id="225" w:name="_Ref130384804"/>
      <w:bookmarkStart w:id="226" w:name="_Ref130385060"/>
      <w:bookmarkStart w:id="227" w:name="_Toc129770793"/>
      <w:bookmarkStart w:id="228" w:name="_Toc169814786"/>
      <w:bookmarkStart w:id="229" w:name="_Toc201136394"/>
      <w:bookmarkEnd w:id="215"/>
      <w:bookmarkEnd w:id="216"/>
      <w:bookmarkEnd w:id="217"/>
      <w:bookmarkEnd w:id="218"/>
      <w:bookmarkEnd w:id="219"/>
      <w:bookmarkEnd w:id="220"/>
      <w:bookmarkEnd w:id="221"/>
      <w:bookmarkEnd w:id="222"/>
      <w:bookmarkEnd w:id="223"/>
      <w:r w:rsidR="008C1AFE" w:rsidRPr="00784607">
        <w:rPr>
          <w:sz w:val="28"/>
          <w:szCs w:val="32"/>
        </w:rPr>
        <w:lastRenderedPageBreak/>
        <w:t>TERMS AND CONDITIONS</w:t>
      </w:r>
      <w:bookmarkEnd w:id="224"/>
      <w:bookmarkEnd w:id="225"/>
      <w:bookmarkEnd w:id="226"/>
      <w:bookmarkEnd w:id="227"/>
      <w:bookmarkEnd w:id="228"/>
      <w:bookmarkEnd w:id="229"/>
    </w:p>
    <w:p w14:paraId="7671FDCE" w14:textId="77777777" w:rsidR="00834EF6" w:rsidRPr="003763B4" w:rsidRDefault="00834EF6" w:rsidP="00834EF6">
      <w:pPr>
        <w:pStyle w:val="Level1Body"/>
      </w:pPr>
    </w:p>
    <w:p w14:paraId="316AF7C8" w14:textId="18DA4914" w:rsidR="00275B78" w:rsidRDefault="00275B78" w:rsidP="00275B78">
      <w:pPr>
        <w:pStyle w:val="Level1Body"/>
      </w:pPr>
      <w:bookmarkStart w:id="230" w:name="_Hlk168434459"/>
      <w:bookmarkStart w:id="231" w:name="_Hlk168434385"/>
      <w:bookmarkStart w:id="232" w:name="_Hlk167352988"/>
      <w:r>
        <w:t xml:space="preserve">Bidder should read the Terms and Conditions within this section and must initial either “Accept All Terms and Conditions Within Section as Written” or “Exceptions Taken to Terms and Conditions Within Section as Written” in the table below. </w:t>
      </w:r>
      <w:r w:rsidR="00FB4F8A">
        <w:t xml:space="preserve">If exception is not taken to a provision, it is deemed accepted as stated. </w:t>
      </w:r>
      <w:r>
        <w:t>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6FB0863A" w14:textId="77777777" w:rsidR="00275B78" w:rsidRDefault="00275B78" w:rsidP="00275B78">
      <w:pPr>
        <w:pStyle w:val="Level1Body"/>
      </w:pPr>
    </w:p>
    <w:p w14:paraId="621A3F5A" w14:textId="77777777" w:rsidR="00275B78" w:rsidRDefault="00275B78" w:rsidP="00275B78">
      <w:pPr>
        <w:pStyle w:val="Level1Body"/>
        <w:numPr>
          <w:ilvl w:val="2"/>
          <w:numId w:val="35"/>
        </w:numPr>
        <w:ind w:left="1080"/>
      </w:pPr>
      <w:r>
        <w:t xml:space="preserve">The specific clause, including section reference, to which an exception has been </w:t>
      </w:r>
      <w:proofErr w:type="gramStart"/>
      <w:r>
        <w:t>taken;</w:t>
      </w:r>
      <w:proofErr w:type="gramEnd"/>
      <w:r>
        <w:t xml:space="preserve"> </w:t>
      </w:r>
    </w:p>
    <w:p w14:paraId="23FD4945" w14:textId="77777777" w:rsidR="00275B78" w:rsidRDefault="00275B78" w:rsidP="00275B78">
      <w:pPr>
        <w:pStyle w:val="Level1Body"/>
        <w:numPr>
          <w:ilvl w:val="2"/>
          <w:numId w:val="35"/>
        </w:numPr>
        <w:ind w:left="1080"/>
      </w:pPr>
      <w:r>
        <w:t xml:space="preserve">An explanation of why the bidder took exception to the clause; and </w:t>
      </w:r>
    </w:p>
    <w:p w14:paraId="46F0B348"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1B1ABB7B" w14:textId="77777777" w:rsidR="00275B78" w:rsidRDefault="00275B78" w:rsidP="00275B78">
      <w:pPr>
        <w:pStyle w:val="Level1Body"/>
      </w:pPr>
    </w:p>
    <w:p w14:paraId="6B972DDB" w14:textId="77777777" w:rsidR="00275B78" w:rsidRDefault="00275B78" w:rsidP="00275B78">
      <w:pPr>
        <w:pStyle w:val="Level1Body"/>
      </w:pPr>
      <w:r>
        <w:t xml:space="preserve">By signing the solicitation, </w:t>
      </w:r>
      <w:proofErr w:type="gramStart"/>
      <w:r>
        <w:t>bidder</w:t>
      </w:r>
      <w:proofErr w:type="gramEnd"/>
      <w:r>
        <w:t xml:space="preserve">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30"/>
    </w:p>
    <w:bookmarkEnd w:id="231"/>
    <w:p w14:paraId="4FCE70D8"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76EFBCD6" w14:textId="77777777" w:rsidTr="00D52EE6">
        <w:tc>
          <w:tcPr>
            <w:tcW w:w="1435" w:type="dxa"/>
          </w:tcPr>
          <w:bookmarkEnd w:id="232"/>
          <w:p w14:paraId="3B985023" w14:textId="77777777" w:rsidR="008B1D49" w:rsidRPr="00E30EEE" w:rsidRDefault="008B1D49" w:rsidP="00D52EE6">
            <w:pPr>
              <w:pStyle w:val="Level1Body"/>
              <w:jc w:val="center"/>
              <w:rPr>
                <w:b/>
                <w:bCs/>
              </w:rPr>
            </w:pPr>
            <w:r w:rsidRPr="00E30EEE">
              <w:rPr>
                <w:b/>
                <w:bCs/>
              </w:rPr>
              <w:t>Accept All Terms and Conditions Within Section as Written</w:t>
            </w:r>
          </w:p>
          <w:p w14:paraId="5D472841" w14:textId="77777777" w:rsidR="008B1D49" w:rsidRDefault="008B1D49" w:rsidP="00D52EE6">
            <w:pPr>
              <w:pStyle w:val="Level1Body"/>
              <w:jc w:val="center"/>
            </w:pPr>
            <w:r w:rsidRPr="00E30EEE">
              <w:rPr>
                <w:b/>
                <w:bCs/>
              </w:rPr>
              <w:t>(Initial)</w:t>
            </w:r>
          </w:p>
        </w:tc>
        <w:tc>
          <w:tcPr>
            <w:tcW w:w="1440" w:type="dxa"/>
          </w:tcPr>
          <w:p w14:paraId="0DE021C7" w14:textId="77777777" w:rsidR="008B1D49" w:rsidRPr="00E30EEE" w:rsidRDefault="008B1D49" w:rsidP="00D52EE6">
            <w:pPr>
              <w:pStyle w:val="Level1Body"/>
              <w:jc w:val="center"/>
              <w:rPr>
                <w:b/>
                <w:bCs/>
              </w:rPr>
            </w:pPr>
            <w:r w:rsidRPr="00E30EEE">
              <w:rPr>
                <w:b/>
                <w:bCs/>
              </w:rPr>
              <w:t>Exceptions Taken to Terms and Conditions Within Section as Written</w:t>
            </w:r>
          </w:p>
          <w:p w14:paraId="6A7C92CD" w14:textId="77777777" w:rsidR="008B1D49" w:rsidRDefault="008B1D49" w:rsidP="00D52EE6">
            <w:pPr>
              <w:pStyle w:val="Level1Body"/>
              <w:jc w:val="center"/>
            </w:pPr>
            <w:r w:rsidRPr="00E30EEE">
              <w:rPr>
                <w:b/>
                <w:bCs/>
              </w:rPr>
              <w:t>(Initial)</w:t>
            </w:r>
          </w:p>
        </w:tc>
        <w:tc>
          <w:tcPr>
            <w:tcW w:w="7051" w:type="dxa"/>
            <w:vAlign w:val="center"/>
          </w:tcPr>
          <w:p w14:paraId="4818B590" w14:textId="77777777" w:rsidR="008B1D49" w:rsidRPr="00E30EEE" w:rsidRDefault="008B1D49" w:rsidP="00D52EE6">
            <w:pPr>
              <w:pStyle w:val="Level1Body"/>
              <w:jc w:val="left"/>
              <w:rPr>
                <w:b/>
                <w:bCs/>
              </w:rPr>
            </w:pPr>
            <w:r w:rsidRPr="00E30EEE">
              <w:rPr>
                <w:b/>
                <w:bCs/>
              </w:rPr>
              <w:t>Exceptions:</w:t>
            </w:r>
          </w:p>
          <w:p w14:paraId="76FA2F26" w14:textId="77777777" w:rsidR="008B1D49" w:rsidRDefault="008B1D49" w:rsidP="00D52EE6">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25FB4A69" w14:textId="77777777" w:rsidTr="00D52EE6">
        <w:trPr>
          <w:trHeight w:val="1223"/>
        </w:trPr>
        <w:tc>
          <w:tcPr>
            <w:tcW w:w="1435" w:type="dxa"/>
          </w:tcPr>
          <w:p w14:paraId="662C5DA5" w14:textId="77777777" w:rsidR="008B1D49" w:rsidRDefault="008B1D49" w:rsidP="00D52EE6">
            <w:pPr>
              <w:pStyle w:val="Level1Body"/>
            </w:pPr>
          </w:p>
        </w:tc>
        <w:tc>
          <w:tcPr>
            <w:tcW w:w="1440" w:type="dxa"/>
          </w:tcPr>
          <w:p w14:paraId="4F115F2D" w14:textId="77777777" w:rsidR="008B1D49" w:rsidRDefault="008B1D49" w:rsidP="00D52EE6">
            <w:pPr>
              <w:pStyle w:val="Level1Body"/>
            </w:pPr>
          </w:p>
        </w:tc>
        <w:tc>
          <w:tcPr>
            <w:tcW w:w="7051" w:type="dxa"/>
          </w:tcPr>
          <w:p w14:paraId="687D3230" w14:textId="77777777" w:rsidR="008B1D49" w:rsidRDefault="008B1D49" w:rsidP="00D52EE6">
            <w:pPr>
              <w:pStyle w:val="Level1Body"/>
            </w:pPr>
          </w:p>
        </w:tc>
      </w:tr>
    </w:tbl>
    <w:p w14:paraId="666124F6" w14:textId="77777777" w:rsidR="00305FE4" w:rsidRPr="002B2CFA" w:rsidRDefault="00305FE4" w:rsidP="00B63AA9">
      <w:pPr>
        <w:pStyle w:val="Level1Body"/>
      </w:pPr>
    </w:p>
    <w:p w14:paraId="37D3EE33" w14:textId="7D03D450"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5865E588" w14:textId="77777777" w:rsidR="00B83AD4" w:rsidRPr="002B2CFA" w:rsidRDefault="00B83AD4" w:rsidP="00D53335">
      <w:pPr>
        <w:pStyle w:val="Level1Body"/>
      </w:pPr>
    </w:p>
    <w:p w14:paraId="5823656D" w14:textId="51E4EC83" w:rsidR="00B83AD4" w:rsidRDefault="00B83AD4" w:rsidP="00D53335">
      <w:pPr>
        <w:pStyle w:val="Level1Body"/>
      </w:pPr>
      <w:bookmarkStart w:id="233"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33"/>
    <w:p w14:paraId="60F6EA53" w14:textId="77777777" w:rsidR="00A036AA" w:rsidRPr="002B2CFA" w:rsidRDefault="00A036AA" w:rsidP="00EA352C">
      <w:pPr>
        <w:pStyle w:val="Level1Body"/>
      </w:pPr>
    </w:p>
    <w:p w14:paraId="7CA1B855" w14:textId="4B4E2AF1" w:rsidR="00761977" w:rsidRDefault="00064A6E" w:rsidP="00AC5357">
      <w:pPr>
        <w:pStyle w:val="Level3"/>
        <w:numPr>
          <w:ilvl w:val="2"/>
          <w:numId w:val="8"/>
        </w:numPr>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1787C215" w14:textId="6C4A7517" w:rsidR="00761977" w:rsidRDefault="00064A6E" w:rsidP="00AC5357">
      <w:pPr>
        <w:pStyle w:val="Level3"/>
        <w:numPr>
          <w:ilvl w:val="2"/>
          <w:numId w:val="8"/>
        </w:numPr>
        <w:tabs>
          <w:tab w:val="num" w:pos="1440"/>
        </w:tabs>
        <w:jc w:val="both"/>
      </w:pPr>
      <w:r>
        <w:t>If both Parties have a similar clause, but the clauses do not conflict, the clauses shall be read together</w:t>
      </w:r>
      <w:r w:rsidR="00766016">
        <w:t>,</w:t>
      </w:r>
    </w:p>
    <w:p w14:paraId="0A0078A2" w14:textId="77777777" w:rsidR="00064A6E" w:rsidRDefault="00064A6E" w:rsidP="00AC5357">
      <w:pPr>
        <w:pStyle w:val="Level3"/>
        <w:numPr>
          <w:ilvl w:val="2"/>
          <w:numId w:val="8"/>
        </w:numPr>
        <w:tabs>
          <w:tab w:val="num" w:pos="1440"/>
        </w:tabs>
        <w:jc w:val="both"/>
      </w:pPr>
      <w:r>
        <w:t xml:space="preserve">If both Parties have a similar clause, but the clauses conflict, </w:t>
      </w:r>
      <w:r w:rsidR="00A873A3">
        <w:t>the State’s clause shall control.</w:t>
      </w:r>
    </w:p>
    <w:p w14:paraId="4F2086B6" w14:textId="77777777" w:rsidR="00B83AD4" w:rsidRDefault="00B83AD4" w:rsidP="00D83826">
      <w:pPr>
        <w:pStyle w:val="Level2Body"/>
      </w:pPr>
    </w:p>
    <w:p w14:paraId="2DDCE63C" w14:textId="77777777" w:rsidR="00CE5CB4" w:rsidRPr="003763B4" w:rsidRDefault="008C1AFE" w:rsidP="00360C6A">
      <w:pPr>
        <w:pStyle w:val="Level2"/>
        <w:numPr>
          <w:ilvl w:val="1"/>
          <w:numId w:val="13"/>
        </w:numPr>
      </w:pPr>
      <w:bookmarkStart w:id="234" w:name="_Toc126238537"/>
      <w:bookmarkStart w:id="235" w:name="_Toc129770794"/>
      <w:bookmarkStart w:id="236" w:name="_Toc169814787"/>
      <w:bookmarkStart w:id="237" w:name="_Toc201136395"/>
      <w:r w:rsidRPr="003763B4">
        <w:t>GENERAL</w:t>
      </w:r>
      <w:bookmarkEnd w:id="234"/>
      <w:bookmarkEnd w:id="235"/>
      <w:bookmarkEnd w:id="236"/>
      <w:bookmarkEnd w:id="237"/>
    </w:p>
    <w:p w14:paraId="7BB291E6" w14:textId="7CBD5259" w:rsidR="00236A0D" w:rsidRPr="003763B4" w:rsidRDefault="00236A0D" w:rsidP="00AC5357">
      <w:pPr>
        <w:pStyle w:val="Level3"/>
        <w:numPr>
          <w:ilvl w:val="2"/>
          <w:numId w:val="8"/>
        </w:numPr>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0C942EA7" w14:textId="77777777" w:rsidR="00236A0D" w:rsidRPr="003763B4" w:rsidRDefault="00236A0D" w:rsidP="00B63AA9">
      <w:pPr>
        <w:pStyle w:val="Level2Body"/>
        <w:rPr>
          <w:rFonts w:cs="Arial"/>
          <w:szCs w:val="18"/>
        </w:rPr>
      </w:pPr>
    </w:p>
    <w:p w14:paraId="56D0732B" w14:textId="060D1932" w:rsidR="00761977" w:rsidRDefault="003F70CE" w:rsidP="00AC5357">
      <w:pPr>
        <w:pStyle w:val="Level4"/>
        <w:numPr>
          <w:ilvl w:val="3"/>
          <w:numId w:val="8"/>
        </w:numPr>
        <w:jc w:val="both"/>
      </w:pPr>
      <w:bookmarkStart w:id="238" w:name="_Hlk167354473"/>
      <w:r>
        <w:t>Solicitation</w:t>
      </w:r>
      <w:r w:rsidR="00456C80">
        <w:t xml:space="preserve">, </w:t>
      </w:r>
      <w:bookmarkStart w:id="239" w:name="_Hlk167353761"/>
      <w:r w:rsidR="00456C80">
        <w:t xml:space="preserve">including </w:t>
      </w:r>
      <w:r w:rsidR="00BE7AE6">
        <w:t>any attachments</w:t>
      </w:r>
      <w:r w:rsidR="00EA218B">
        <w:t xml:space="preserve"> </w:t>
      </w:r>
      <w:bookmarkEnd w:id="239"/>
      <w:r w:rsidR="00EA218B">
        <w:t xml:space="preserve">and </w:t>
      </w:r>
      <w:proofErr w:type="gramStart"/>
      <w:r w:rsidR="00EA218B">
        <w:t>addenda</w:t>
      </w:r>
      <w:r w:rsidR="004B2F74">
        <w:t>;</w:t>
      </w:r>
      <w:proofErr w:type="gramEnd"/>
    </w:p>
    <w:p w14:paraId="5B8DCDCD" w14:textId="5144E66E" w:rsidR="00761977" w:rsidRDefault="004B2F74" w:rsidP="00AC5357">
      <w:pPr>
        <w:pStyle w:val="Level4"/>
        <w:numPr>
          <w:ilvl w:val="3"/>
          <w:numId w:val="8"/>
        </w:numPr>
        <w:jc w:val="both"/>
      </w:pPr>
      <w:r>
        <w:t xml:space="preserve">Questions and </w:t>
      </w:r>
      <w:proofErr w:type="gramStart"/>
      <w:r>
        <w:t>Answers;</w:t>
      </w:r>
      <w:proofErr w:type="gramEnd"/>
      <w:r w:rsidR="00236A0D" w:rsidRPr="003763B4">
        <w:t xml:space="preserve"> </w:t>
      </w:r>
    </w:p>
    <w:p w14:paraId="7DFC3970" w14:textId="5AA2B8CC" w:rsidR="00761977" w:rsidRDefault="00B425CA" w:rsidP="00AC5357">
      <w:pPr>
        <w:pStyle w:val="Level4"/>
        <w:numPr>
          <w:ilvl w:val="3"/>
          <w:numId w:val="8"/>
        </w:numPr>
        <w:jc w:val="both"/>
      </w:pPr>
      <w:bookmarkStart w:id="240" w:name="_Hlk167353846"/>
      <w:proofErr w:type="gramStart"/>
      <w:r>
        <w:t>Bidder’s</w:t>
      </w:r>
      <w:proofErr w:type="gramEnd"/>
      <w:r>
        <w:t xml:space="preserve">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proofErr w:type="gramStart"/>
      <w:r w:rsidR="007207D6">
        <w:t>bidder</w:t>
      </w:r>
      <w:r w:rsidR="002606F2">
        <w:t>;</w:t>
      </w:r>
      <w:proofErr w:type="gramEnd"/>
    </w:p>
    <w:p w14:paraId="53D24759" w14:textId="5707536F" w:rsidR="00761977" w:rsidRDefault="00AE7D39" w:rsidP="00AC5357">
      <w:pPr>
        <w:pStyle w:val="Level4"/>
        <w:numPr>
          <w:ilvl w:val="3"/>
          <w:numId w:val="8"/>
        </w:numPr>
        <w:jc w:val="both"/>
      </w:pPr>
      <w:r>
        <w:t>Addendum to Contract Award (if applicable)</w:t>
      </w:r>
      <w:r w:rsidR="00CF7A86">
        <w:t>;</w:t>
      </w:r>
      <w:r w:rsidR="00FB4F8A">
        <w:t xml:space="preserve"> </w:t>
      </w:r>
      <w:r w:rsidR="00CF7A86">
        <w:t>and</w:t>
      </w:r>
    </w:p>
    <w:bookmarkEnd w:id="240"/>
    <w:p w14:paraId="66B7CBA0" w14:textId="290F56ED" w:rsidR="004B2F74" w:rsidRPr="003763B4" w:rsidRDefault="004B2F74" w:rsidP="00AC5357">
      <w:pPr>
        <w:pStyle w:val="Level4"/>
        <w:numPr>
          <w:ilvl w:val="3"/>
          <w:numId w:val="8"/>
        </w:numPr>
        <w:jc w:val="both"/>
      </w:pPr>
      <w:r>
        <w:t>Amendments to the Contract</w:t>
      </w:r>
      <w:r w:rsidR="00CF7A86">
        <w:t>. (if applicable)</w:t>
      </w:r>
    </w:p>
    <w:bookmarkEnd w:id="238"/>
    <w:p w14:paraId="340B967D" w14:textId="77777777" w:rsidR="00236A0D" w:rsidRPr="003763B4" w:rsidRDefault="00236A0D" w:rsidP="00B63AA9">
      <w:pPr>
        <w:pStyle w:val="Level2Body"/>
        <w:rPr>
          <w:rFonts w:cs="Arial"/>
          <w:szCs w:val="18"/>
        </w:rPr>
      </w:pPr>
      <w:r w:rsidRPr="003763B4">
        <w:rPr>
          <w:rFonts w:cs="Arial"/>
          <w:szCs w:val="18"/>
        </w:rPr>
        <w:t xml:space="preserve"> </w:t>
      </w:r>
    </w:p>
    <w:p w14:paraId="3B98F953"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76A1BCAA" w14:textId="77777777" w:rsidR="00236A0D" w:rsidRPr="003763B4" w:rsidRDefault="00236A0D" w:rsidP="00B63AA9">
      <w:pPr>
        <w:pStyle w:val="Level2Body"/>
        <w:rPr>
          <w:rFonts w:cs="Arial"/>
          <w:szCs w:val="18"/>
        </w:rPr>
      </w:pPr>
    </w:p>
    <w:p w14:paraId="35CFCBF5" w14:textId="39B08BD3" w:rsidR="00B419D3" w:rsidRDefault="00236A0D" w:rsidP="00EF18E9">
      <w:pPr>
        <w:pStyle w:val="Level4"/>
        <w:numPr>
          <w:ilvl w:val="0"/>
          <w:numId w:val="0"/>
        </w:numPr>
        <w:ind w:left="720"/>
        <w:jc w:val="both"/>
      </w:pPr>
      <w:bookmarkStart w:id="241"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w:t>
      </w:r>
      <w:r w:rsidRPr="003763B4">
        <w:lastRenderedPageBreak/>
        <w:t xml:space="preserve">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7FD035C4" w14:textId="77777777" w:rsidR="00B419D3" w:rsidRDefault="00B419D3" w:rsidP="00066A8A">
      <w:pPr>
        <w:pStyle w:val="Level4"/>
        <w:numPr>
          <w:ilvl w:val="0"/>
          <w:numId w:val="0"/>
        </w:numPr>
        <w:ind w:left="2160"/>
        <w:jc w:val="both"/>
      </w:pPr>
    </w:p>
    <w:p w14:paraId="71AB9025" w14:textId="1360240E"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5DC5C3AA" w14:textId="77777777" w:rsidR="00236A0D" w:rsidRPr="003763B4" w:rsidRDefault="00236A0D" w:rsidP="00B63AA9">
      <w:pPr>
        <w:pStyle w:val="Level2Body"/>
        <w:rPr>
          <w:rFonts w:cs="Arial"/>
          <w:szCs w:val="18"/>
        </w:rPr>
      </w:pPr>
    </w:p>
    <w:p w14:paraId="06F04414"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32A7391D" w14:textId="0D644316" w:rsidR="00FA76F2" w:rsidRDefault="00FA76F2" w:rsidP="002139EA">
      <w:pPr>
        <w:pStyle w:val="Level2"/>
        <w:ind w:left="720"/>
      </w:pPr>
      <w:bookmarkStart w:id="242" w:name="_Toc126238538"/>
      <w:bookmarkStart w:id="243" w:name="_Toc129770795"/>
      <w:bookmarkEnd w:id="241"/>
    </w:p>
    <w:p w14:paraId="4A705548" w14:textId="5C0B256A" w:rsidR="00B15C09" w:rsidRPr="003763B4" w:rsidRDefault="00B15C09" w:rsidP="00066A8A">
      <w:pPr>
        <w:pStyle w:val="Level2"/>
        <w:numPr>
          <w:ilvl w:val="1"/>
          <w:numId w:val="13"/>
        </w:numPr>
      </w:pPr>
      <w:bookmarkStart w:id="244" w:name="_Toc169814788"/>
      <w:bookmarkStart w:id="245" w:name="_Toc201136396"/>
      <w:r w:rsidRPr="003763B4">
        <w:t>NOTIFICATION</w:t>
      </w:r>
      <w:bookmarkEnd w:id="242"/>
      <w:bookmarkEnd w:id="243"/>
      <w:bookmarkEnd w:id="244"/>
      <w:bookmarkEnd w:id="245"/>
      <w:r w:rsidRPr="003763B4">
        <w:t xml:space="preserve"> </w:t>
      </w:r>
    </w:p>
    <w:p w14:paraId="6AC0D852" w14:textId="77777777" w:rsidR="00D95A44" w:rsidRDefault="007207D6" w:rsidP="00B63AA9">
      <w:pPr>
        <w:pStyle w:val="Level2Body"/>
      </w:pPr>
      <w:bookmarkStart w:id="246" w:name="_Hlk167785090"/>
      <w:r>
        <w:t>Bidder</w:t>
      </w:r>
      <w:r w:rsidR="00D95A44">
        <w:t xml:space="preserve"> and State shall identify the contract manager who shall serve as the point of contact for the </w:t>
      </w:r>
      <w:proofErr w:type="gramStart"/>
      <w:r w:rsidR="00D95A44">
        <w:t>executed contract</w:t>
      </w:r>
      <w:proofErr w:type="gramEnd"/>
      <w:r w:rsidR="00D95A44">
        <w:t xml:space="preserve">. </w:t>
      </w:r>
    </w:p>
    <w:p w14:paraId="0337A526" w14:textId="77777777" w:rsidR="00D95A44" w:rsidRDefault="00D95A44" w:rsidP="00B63AA9">
      <w:pPr>
        <w:pStyle w:val="Level2Body"/>
      </w:pPr>
    </w:p>
    <w:p w14:paraId="08C750BD" w14:textId="5D50AB1B" w:rsidR="00F442F4" w:rsidRDefault="00084737" w:rsidP="00D53335">
      <w:pPr>
        <w:pStyle w:val="Level2Body"/>
      </w:pPr>
      <w:r>
        <w:t>C</w:t>
      </w:r>
      <w:r w:rsidR="00B15C09" w:rsidRPr="003763B4">
        <w:t>ommunications</w:t>
      </w:r>
      <w:r w:rsidR="00F442F4">
        <w:t xml:space="preserve"> regarding the </w:t>
      </w:r>
      <w:proofErr w:type="gramStart"/>
      <w:r w:rsidR="00F442F4">
        <w:t>executed contract</w:t>
      </w:r>
      <w:proofErr w:type="gramEnd"/>
      <w:r w:rsidR="00B15C09" w:rsidRPr="003763B4">
        <w:t xml:space="preserve"> shall be in writing and shall be deemed to have been given if delivered personally</w:t>
      </w:r>
      <w:r w:rsidR="00A4250E">
        <w:t xml:space="preserve">; </w:t>
      </w:r>
      <w:r w:rsidR="005A51D8">
        <w:t>electronically</w:t>
      </w:r>
      <w:r w:rsidR="00A4250E">
        <w:t xml:space="preserve">, </w:t>
      </w:r>
      <w:r w:rsidR="00B15C09" w:rsidRPr="003763B4">
        <w:t xml:space="preserve">or </w:t>
      </w:r>
      <w:proofErr w:type="gramStart"/>
      <w:r w:rsidR="00B15C09" w:rsidRPr="003763B4">
        <w:t>mailed</w:t>
      </w:r>
      <w:r w:rsidR="00A4250E">
        <w:t>,</w:t>
      </w:r>
      <w:r w:rsidR="00357513">
        <w:t>.</w:t>
      </w:r>
      <w:r w:rsidR="00B15C09" w:rsidRPr="003763B4">
        <w:t>.</w:t>
      </w:r>
      <w:proofErr w:type="gramEnd"/>
      <w:r w:rsidR="00A4250E">
        <w:t xml:space="preserve"> </w:t>
      </w:r>
      <w:r w:rsidR="00B15C09" w:rsidRPr="003763B4">
        <w:t xml:space="preserve">All notices, requests, or communications shall be deemed effective upon </w:t>
      </w:r>
      <w:r w:rsidR="005A51D8">
        <w:t>receipt</w:t>
      </w:r>
      <w:r w:rsidR="00B15C09" w:rsidRPr="003763B4">
        <w:t>.</w:t>
      </w:r>
    </w:p>
    <w:p w14:paraId="61712366" w14:textId="77777777" w:rsidR="00D95A44" w:rsidRDefault="00D95A44" w:rsidP="00D53335">
      <w:pPr>
        <w:pStyle w:val="Level2Body"/>
        <w:ind w:left="0"/>
      </w:pPr>
    </w:p>
    <w:p w14:paraId="4C67EE7D"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46"/>
    <w:p w14:paraId="4A351849" w14:textId="77777777" w:rsidR="00BF5388" w:rsidRDefault="00BF5388" w:rsidP="00EA352C">
      <w:pPr>
        <w:pStyle w:val="Level2Body"/>
      </w:pPr>
    </w:p>
    <w:p w14:paraId="71F1916B" w14:textId="77777777" w:rsidR="00BF5388" w:rsidRPr="00D83674" w:rsidRDefault="005A51D8" w:rsidP="00066A8A">
      <w:pPr>
        <w:pStyle w:val="Level2"/>
        <w:numPr>
          <w:ilvl w:val="1"/>
          <w:numId w:val="6"/>
        </w:numPr>
        <w:jc w:val="both"/>
        <w:rPr>
          <w:szCs w:val="18"/>
        </w:rPr>
      </w:pPr>
      <w:bookmarkStart w:id="247" w:name="_Toc126238539"/>
      <w:bookmarkStart w:id="248" w:name="_Toc129770796"/>
      <w:bookmarkStart w:id="249" w:name="_Toc169814789"/>
      <w:bookmarkStart w:id="250" w:name="_Hlk167785123"/>
      <w:bookmarkStart w:id="251" w:name="_Toc201136397"/>
      <w:r>
        <w:t>BUYER’S REPRESENTATIVE</w:t>
      </w:r>
      <w:bookmarkEnd w:id="247"/>
      <w:bookmarkEnd w:id="248"/>
      <w:bookmarkEnd w:id="249"/>
      <w:bookmarkEnd w:id="251"/>
    </w:p>
    <w:p w14:paraId="5B649B19" w14:textId="77777777" w:rsidR="00BF5388" w:rsidRDefault="00BF5388" w:rsidP="00B63AA9">
      <w:pPr>
        <w:pStyle w:val="Level2Body"/>
      </w:pPr>
      <w:bookmarkStart w:id="252" w:name="_Hlk167785207"/>
      <w:bookmarkEnd w:id="250"/>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w:t>
      </w:r>
      <w:proofErr w:type="gramStart"/>
      <w:r w:rsidRPr="00023FB8">
        <w:t>provided</w:t>
      </w:r>
      <w:proofErr w:type="gramEnd"/>
      <w:r w:rsidRPr="00023FB8">
        <w:t xml:space="preserve">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52"/>
    <w:p w14:paraId="3D9EF735" w14:textId="77777777" w:rsidR="00BD3CFF" w:rsidRPr="002B2CFA" w:rsidRDefault="00BD3CFF" w:rsidP="00B63AA9">
      <w:pPr>
        <w:pStyle w:val="Level2Body"/>
      </w:pPr>
    </w:p>
    <w:p w14:paraId="167E8007" w14:textId="77777777" w:rsidR="00B15C09" w:rsidRPr="003763B4" w:rsidRDefault="00B15C09" w:rsidP="00066A8A">
      <w:pPr>
        <w:pStyle w:val="Level2"/>
        <w:numPr>
          <w:ilvl w:val="1"/>
          <w:numId w:val="13"/>
        </w:numPr>
        <w:jc w:val="both"/>
      </w:pPr>
      <w:bookmarkStart w:id="253" w:name="_Toc126238540"/>
      <w:bookmarkStart w:id="254" w:name="_Toc129770797"/>
      <w:bookmarkStart w:id="255" w:name="_Toc169814790"/>
      <w:bookmarkStart w:id="256" w:name="_Toc201136398"/>
      <w:r w:rsidRPr="003763B4">
        <w:t xml:space="preserve">GOVERNING LAW </w:t>
      </w:r>
      <w:r w:rsidR="00CD76F2">
        <w:t>(</w:t>
      </w:r>
      <w:r w:rsidR="002956A1">
        <w:t>Nonnegotiable</w:t>
      </w:r>
      <w:r w:rsidR="00CD76F2">
        <w:t>)</w:t>
      </w:r>
      <w:bookmarkEnd w:id="253"/>
      <w:bookmarkEnd w:id="254"/>
      <w:bookmarkEnd w:id="255"/>
      <w:bookmarkEnd w:id="256"/>
    </w:p>
    <w:p w14:paraId="0E0242DF"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07CC0C94" w14:textId="77777777" w:rsidR="00084737" w:rsidRDefault="00084737" w:rsidP="00B63AA9">
      <w:pPr>
        <w:pStyle w:val="Level2Body"/>
      </w:pPr>
    </w:p>
    <w:p w14:paraId="3A0B39A5"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6D7D85FC" w14:textId="77777777" w:rsidR="00A56DC6" w:rsidRPr="00A56DC6" w:rsidRDefault="00A56DC6" w:rsidP="00DB09AF">
      <w:pPr>
        <w:pStyle w:val="Level2Body"/>
        <w:rPr>
          <w:szCs w:val="18"/>
        </w:rPr>
      </w:pPr>
      <w:bookmarkStart w:id="257" w:name="_Toc430779733"/>
      <w:bookmarkStart w:id="258" w:name="_Toc430779735"/>
      <w:bookmarkEnd w:id="257"/>
      <w:bookmarkEnd w:id="258"/>
    </w:p>
    <w:p w14:paraId="038A0937" w14:textId="77777777" w:rsidR="00C661EC" w:rsidRPr="00B63AA9" w:rsidRDefault="00C661EC" w:rsidP="004047B1">
      <w:pPr>
        <w:pStyle w:val="Level2"/>
        <w:numPr>
          <w:ilvl w:val="1"/>
          <w:numId w:val="13"/>
        </w:numPr>
        <w:rPr>
          <w:szCs w:val="18"/>
        </w:rPr>
      </w:pPr>
      <w:bookmarkStart w:id="259" w:name="_Toc126238543"/>
      <w:bookmarkStart w:id="260" w:name="_Toc129770800"/>
      <w:bookmarkStart w:id="261" w:name="_Toc169814791"/>
      <w:bookmarkStart w:id="262" w:name="_Toc201136399"/>
      <w:r w:rsidRPr="003763B4">
        <w:t xml:space="preserve">BEGINNING OF WORK </w:t>
      </w:r>
      <w:bookmarkStart w:id="263" w:name="_Hlk167785829"/>
      <w:r w:rsidR="00B419D3">
        <w:t xml:space="preserve">&amp; </w:t>
      </w:r>
      <w:r w:rsidR="003A0CC5">
        <w:t>SUSPENSION OF SERVICES</w:t>
      </w:r>
      <w:bookmarkEnd w:id="259"/>
      <w:bookmarkEnd w:id="260"/>
      <w:bookmarkEnd w:id="261"/>
      <w:bookmarkEnd w:id="263"/>
      <w:bookmarkEnd w:id="262"/>
    </w:p>
    <w:p w14:paraId="03B6B8A9" w14:textId="23FEA389"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13D6E0F9" w14:textId="77777777" w:rsidR="008E507E" w:rsidRDefault="008E507E" w:rsidP="00B63AA9">
      <w:pPr>
        <w:pStyle w:val="Level2Body"/>
      </w:pPr>
    </w:p>
    <w:p w14:paraId="35815F10" w14:textId="425A5992" w:rsidR="003A0CC5" w:rsidRDefault="003A0CC5" w:rsidP="00D53335">
      <w:pPr>
        <w:pStyle w:val="Level2Body"/>
      </w:pPr>
      <w:bookmarkStart w:id="264"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w:t>
      </w:r>
      <w:r w:rsidR="00FB4F8A">
        <w:t xml:space="preserve">, </w:t>
      </w:r>
      <w:r w:rsidR="00357513">
        <w:t xml:space="preserve">Facility Administrator, or </w:t>
      </w:r>
      <w:r>
        <w:t xml:space="preserve">POC, or their </w:t>
      </w:r>
      <w:proofErr w:type="gramStart"/>
      <w:r>
        <w:t>designee</w:t>
      </w:r>
      <w:proofErr w:type="gramEnd"/>
      <w:r>
        <w:t xml:space="preserve">, will issue a written order to stop work. The written order will specify which activities are to be immediately suspended and the reason(s) for the suspension. Upon receipt of such </w:t>
      </w:r>
      <w:proofErr w:type="gramStart"/>
      <w:r>
        <w:t>order</w:t>
      </w:r>
      <w:proofErr w:type="gramEnd"/>
      <w:r>
        <w:t xml:space="preserve">,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w:t>
      </w:r>
      <w:proofErr w:type="gramStart"/>
      <w:r w:rsidR="0057772A">
        <w:t>resume</w:t>
      </w:r>
      <w:proofErr w:type="gramEnd"/>
      <w:r w:rsidR="0057772A">
        <w:t xml:space="preserve"> when the State provides the </w:t>
      </w:r>
      <w:r w:rsidR="00854A18">
        <w:t>Vendor</w:t>
      </w:r>
      <w:r w:rsidR="0057772A">
        <w:t xml:space="preserve"> with written notice that such performance or deliverables may resume, in whole or in part. </w:t>
      </w:r>
    </w:p>
    <w:bookmarkEnd w:id="264"/>
    <w:p w14:paraId="3F28C1E7" w14:textId="77777777" w:rsidR="008B4E02" w:rsidRDefault="008B4E02" w:rsidP="00D53335">
      <w:pPr>
        <w:pStyle w:val="Level2Body"/>
      </w:pPr>
    </w:p>
    <w:p w14:paraId="19A393A3" w14:textId="77777777" w:rsidR="007207D6" w:rsidRDefault="008B4E02" w:rsidP="00066A8A">
      <w:pPr>
        <w:pStyle w:val="Level2"/>
        <w:numPr>
          <w:ilvl w:val="1"/>
          <w:numId w:val="13"/>
        </w:numPr>
        <w:jc w:val="both"/>
      </w:pPr>
      <w:bookmarkStart w:id="265" w:name="_Toc494097081"/>
      <w:bookmarkStart w:id="266" w:name="_Toc126238544"/>
      <w:bookmarkStart w:id="267" w:name="_Toc129770801"/>
      <w:bookmarkStart w:id="268" w:name="_Toc169814792"/>
      <w:bookmarkStart w:id="269" w:name="_Toc201136400"/>
      <w:r w:rsidRPr="00CD0D4C">
        <w:t>AMENDMENT</w:t>
      </w:r>
      <w:bookmarkEnd w:id="265"/>
      <w:bookmarkEnd w:id="266"/>
      <w:bookmarkEnd w:id="267"/>
      <w:bookmarkEnd w:id="268"/>
      <w:bookmarkEnd w:id="269"/>
    </w:p>
    <w:p w14:paraId="33638A17"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0CB55ED6" w14:textId="77777777" w:rsidR="000E1229" w:rsidRPr="002B2CFA" w:rsidRDefault="000E1229" w:rsidP="002B2CFA">
      <w:pPr>
        <w:pStyle w:val="Level2Body"/>
      </w:pPr>
    </w:p>
    <w:p w14:paraId="2504005A" w14:textId="77777777" w:rsidR="00C661EC" w:rsidRPr="003763B4" w:rsidRDefault="00C661EC" w:rsidP="00B63AA9">
      <w:pPr>
        <w:pStyle w:val="Level2"/>
        <w:numPr>
          <w:ilvl w:val="1"/>
          <w:numId w:val="13"/>
        </w:numPr>
      </w:pPr>
      <w:bookmarkStart w:id="270" w:name="_Toc126238545"/>
      <w:bookmarkStart w:id="271" w:name="_Toc129770802"/>
      <w:bookmarkStart w:id="272" w:name="_Toc169814793"/>
      <w:bookmarkStart w:id="273" w:name="_Toc201136401"/>
      <w:r w:rsidRPr="003763B4">
        <w:t xml:space="preserve">CHANGE ORDERS </w:t>
      </w:r>
      <w:r w:rsidR="00B55C5B">
        <w:t>OR SUBSTITUTIONS</w:t>
      </w:r>
      <w:bookmarkEnd w:id="270"/>
      <w:bookmarkEnd w:id="271"/>
      <w:bookmarkEnd w:id="272"/>
      <w:bookmarkEnd w:id="273"/>
    </w:p>
    <w:p w14:paraId="0668580F" w14:textId="3097A4AE" w:rsidR="000B7952" w:rsidRPr="002B2CFA" w:rsidRDefault="000B7952" w:rsidP="00B63AA9">
      <w:pPr>
        <w:pStyle w:val="Level2Body"/>
      </w:pPr>
      <w:bookmarkStart w:id="274"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necessary or desirable. Corrections of any </w:t>
      </w:r>
      <w:proofErr w:type="gramStart"/>
      <w:r w:rsidRPr="002B2CFA">
        <w:t>deliverable</w:t>
      </w:r>
      <w:proofErr w:type="gramEnd"/>
      <w:r w:rsidRPr="002B2CFA">
        <w:t xml:space="preserve">, service, or work required pursuant to the contract shall not be deemed a change. The </w:t>
      </w:r>
      <w:r w:rsidR="00854A18">
        <w:t>Vendor</w:t>
      </w:r>
      <w:r w:rsidRPr="002B2CFA">
        <w:t xml:space="preserve"> may not claim forfeiture of the </w:t>
      </w:r>
      <w:proofErr w:type="gramStart"/>
      <w:r w:rsidRPr="002B2CFA">
        <w:t>contract by reasons</w:t>
      </w:r>
      <w:proofErr w:type="gramEnd"/>
      <w:r w:rsidRPr="002B2CFA">
        <w:t xml:space="preserve"> of such changes. </w:t>
      </w:r>
    </w:p>
    <w:p w14:paraId="6C06EE12" w14:textId="77777777" w:rsidR="000B7952" w:rsidRPr="002B2CFA" w:rsidRDefault="000B7952" w:rsidP="00B63AA9">
      <w:pPr>
        <w:pStyle w:val="Level2Body"/>
      </w:pPr>
    </w:p>
    <w:p w14:paraId="60E81256" w14:textId="3FDA0402" w:rsidR="000B7952" w:rsidRPr="002B2CFA" w:rsidRDefault="000B7952" w:rsidP="00D53335">
      <w:pPr>
        <w:pStyle w:val="Level2Body"/>
      </w:pPr>
      <w:r w:rsidRPr="002B2CFA">
        <w:t xml:space="preserve">The </w:t>
      </w:r>
      <w:r w:rsidR="00854A18">
        <w:t>Vendor</w:t>
      </w:r>
      <w:r w:rsidRPr="002B2CFA">
        <w:t xml:space="preserve"> </w:t>
      </w:r>
      <w:proofErr w:type="gramStart"/>
      <w:r w:rsidRPr="002B2CFA">
        <w:t>shall</w:t>
      </w:r>
      <w:proofErr w:type="gramEnd"/>
      <w:r w:rsidRPr="002B2CFA">
        <w:t xml:space="preserve">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w:t>
      </w:r>
      <w:proofErr w:type="gramStart"/>
      <w:r w:rsidRPr="002B2CFA">
        <w:t>prices</w:t>
      </w:r>
      <w:proofErr w:type="gramEnd"/>
      <w:r w:rsidRPr="002B2CFA">
        <w:t xml:space="preserve">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4214595D" w14:textId="77777777" w:rsidR="000B7952" w:rsidRPr="002B2CFA" w:rsidRDefault="000B7952" w:rsidP="00D53335">
      <w:pPr>
        <w:pStyle w:val="Level2Body"/>
      </w:pPr>
    </w:p>
    <w:p w14:paraId="21B522BF" w14:textId="0D37ADFA"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61C3127C" w14:textId="73C5002C" w:rsidR="00806323" w:rsidRDefault="00806323" w:rsidP="00EA352C">
      <w:pPr>
        <w:pStyle w:val="Level2Body"/>
      </w:pPr>
    </w:p>
    <w:p w14:paraId="460517D2" w14:textId="35687D90"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w:t>
      </w:r>
      <w:proofErr w:type="gramStart"/>
      <w:r>
        <w:t>upon</w:t>
      </w:r>
      <w:proofErr w:type="gramEnd"/>
      <w:r>
        <w:t xml:space="preserve">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D02CAAF" w14:textId="77777777" w:rsidR="00110370" w:rsidRDefault="00110370" w:rsidP="007A5874">
      <w:pPr>
        <w:pStyle w:val="Level2Body"/>
        <w:ind w:left="0"/>
      </w:pPr>
    </w:p>
    <w:p w14:paraId="2F26787D" w14:textId="5EF164A1" w:rsidR="00110370" w:rsidRPr="00984D78" w:rsidRDefault="00110370" w:rsidP="00AC5357">
      <w:pPr>
        <w:pStyle w:val="Level2Body"/>
        <w:jc w:val="center"/>
        <w:rPr>
          <w:b/>
        </w:rPr>
      </w:pPr>
      <w:r>
        <w:rPr>
          <w:b/>
        </w:rPr>
        <w:t>***</w:t>
      </w:r>
      <w:r w:rsidR="00854A18">
        <w:rPr>
          <w:b/>
        </w:rPr>
        <w:t>Vendor</w:t>
      </w:r>
      <w:r w:rsidRPr="00984D78">
        <w:rPr>
          <w:b/>
        </w:rPr>
        <w:t xml:space="preserve"> will not substitute any item that has been awarded without prior written approval </w:t>
      </w:r>
      <w:r w:rsidR="00311FCE">
        <w:rPr>
          <w:b/>
        </w:rPr>
        <w:t xml:space="preserve">from </w:t>
      </w:r>
      <w:r w:rsidR="00F44035">
        <w:rPr>
          <w:b/>
        </w:rPr>
        <w:t>Nebraska Department of Veterans Affairs</w:t>
      </w:r>
      <w:r w:rsidRPr="00F34BD8">
        <w:rPr>
          <w:b/>
        </w:rPr>
        <w:t>***</w:t>
      </w:r>
    </w:p>
    <w:bookmarkEnd w:id="274"/>
    <w:p w14:paraId="71E90FE0" w14:textId="77777777" w:rsidR="00190629" w:rsidRDefault="00190629" w:rsidP="00190629">
      <w:pPr>
        <w:pStyle w:val="Level2Body"/>
      </w:pPr>
    </w:p>
    <w:p w14:paraId="1512F49F" w14:textId="77777777" w:rsidR="00190629" w:rsidRPr="003763B4" w:rsidRDefault="00052FD0" w:rsidP="00B63AA9">
      <w:pPr>
        <w:pStyle w:val="Level2"/>
        <w:numPr>
          <w:ilvl w:val="1"/>
          <w:numId w:val="9"/>
        </w:numPr>
      </w:pPr>
      <w:bookmarkStart w:id="275" w:name="_Toc126238546"/>
      <w:bookmarkStart w:id="276" w:name="_Toc129770803"/>
      <w:bookmarkStart w:id="277" w:name="_Toc169814794"/>
      <w:bookmarkStart w:id="278" w:name="_Toc201136402"/>
      <w:r>
        <w:t xml:space="preserve">RECORD OF </w:t>
      </w:r>
      <w:r w:rsidR="00190629">
        <w:t>VENDOR PERFORMANCE</w:t>
      </w:r>
      <w:bookmarkEnd w:id="275"/>
      <w:bookmarkEnd w:id="276"/>
      <w:bookmarkEnd w:id="277"/>
      <w:bookmarkEnd w:id="278"/>
      <w:r w:rsidR="00190629">
        <w:t xml:space="preserve"> </w:t>
      </w:r>
    </w:p>
    <w:p w14:paraId="1348B659" w14:textId="430F64A1"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0BB4A0E9" w14:textId="77777777" w:rsidR="00411B97" w:rsidRPr="002B2CFA" w:rsidRDefault="00411B97" w:rsidP="002139EA">
      <w:pPr>
        <w:pStyle w:val="Level2Body"/>
        <w:ind w:left="0"/>
      </w:pPr>
    </w:p>
    <w:p w14:paraId="2B8DBCFF" w14:textId="0C979E31" w:rsidR="00411B97" w:rsidRPr="003763B4" w:rsidRDefault="00411B97" w:rsidP="00B63AA9">
      <w:pPr>
        <w:pStyle w:val="Level2"/>
        <w:numPr>
          <w:ilvl w:val="1"/>
          <w:numId w:val="13"/>
        </w:numPr>
      </w:pPr>
      <w:bookmarkStart w:id="279" w:name="_Toc126238547"/>
      <w:bookmarkStart w:id="280" w:name="_Toc129770805"/>
      <w:bookmarkStart w:id="281" w:name="_Toc169814795"/>
      <w:bookmarkStart w:id="282" w:name="_Toc201136403"/>
      <w:r>
        <w:t xml:space="preserve">NOTICE OF POTENTIAL </w:t>
      </w:r>
      <w:r w:rsidR="001710F1">
        <w:t xml:space="preserve">VENDOR </w:t>
      </w:r>
      <w:r>
        <w:t>BREACH</w:t>
      </w:r>
      <w:bookmarkEnd w:id="279"/>
      <w:bookmarkEnd w:id="280"/>
      <w:bookmarkEnd w:id="281"/>
      <w:bookmarkEnd w:id="282"/>
    </w:p>
    <w:p w14:paraId="6AB48A55" w14:textId="79A04833" w:rsidR="00411B97" w:rsidRPr="00CA476E" w:rsidRDefault="00411B97" w:rsidP="00D83826">
      <w:pPr>
        <w:pStyle w:val="Level2Body"/>
      </w:pPr>
      <w:bookmarkStart w:id="283"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83"/>
    <w:p w14:paraId="2B2BDC4F" w14:textId="77777777" w:rsidR="00411B97" w:rsidRPr="00514090" w:rsidRDefault="00411B97" w:rsidP="00514090">
      <w:pPr>
        <w:pStyle w:val="Level2Body"/>
      </w:pPr>
    </w:p>
    <w:p w14:paraId="4CAF9F16" w14:textId="77777777" w:rsidR="00C661EC" w:rsidRPr="003763B4" w:rsidRDefault="00C661EC" w:rsidP="00B63AA9">
      <w:pPr>
        <w:pStyle w:val="Level2"/>
        <w:numPr>
          <w:ilvl w:val="1"/>
          <w:numId w:val="13"/>
        </w:numPr>
      </w:pPr>
      <w:bookmarkStart w:id="284" w:name="_Toc126238548"/>
      <w:bookmarkStart w:id="285" w:name="_Toc129770806"/>
      <w:bookmarkStart w:id="286" w:name="_Toc169814796"/>
      <w:bookmarkStart w:id="287" w:name="_Toc201136404"/>
      <w:r w:rsidRPr="003763B4">
        <w:t>BREACH</w:t>
      </w:r>
      <w:bookmarkEnd w:id="284"/>
      <w:bookmarkEnd w:id="285"/>
      <w:bookmarkEnd w:id="286"/>
      <w:bookmarkEnd w:id="287"/>
    </w:p>
    <w:p w14:paraId="7E8403BB" w14:textId="26E48D16" w:rsidR="00366F92" w:rsidRDefault="00366F92" w:rsidP="00311FCE">
      <w:pPr>
        <w:pStyle w:val="Level2Body"/>
      </w:pPr>
      <w:bookmarkStart w:id="288"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8"/>
    </w:p>
    <w:p w14:paraId="49798134" w14:textId="77777777" w:rsidR="00366F92" w:rsidRPr="006D7D5F" w:rsidRDefault="00366F92" w:rsidP="00366F92">
      <w:pPr>
        <w:pStyle w:val="Level2Body"/>
      </w:pPr>
    </w:p>
    <w:p w14:paraId="555E7C55" w14:textId="27A0D638" w:rsidR="00366F92" w:rsidRPr="006D7D5F" w:rsidRDefault="00366F92" w:rsidP="00366F92">
      <w:pPr>
        <w:pStyle w:val="Level2Body"/>
      </w:pPr>
      <w:r w:rsidRPr="006D7D5F">
        <w:t xml:space="preserve">The State’s failure to make payment shall not be a breach, and the </w:t>
      </w:r>
      <w:r>
        <w:t>Vendor</w:t>
      </w:r>
      <w:r w:rsidRPr="006D7D5F">
        <w:t xml:space="preserve"> </w:t>
      </w:r>
      <w:proofErr w:type="gramStart"/>
      <w:r w:rsidRPr="006D7D5F">
        <w:t>shall</w:t>
      </w:r>
      <w:proofErr w:type="gramEnd"/>
      <w:r w:rsidRPr="006D7D5F">
        <w:t xml:space="preserve"> retain all available statutory remedies.</w:t>
      </w:r>
    </w:p>
    <w:p w14:paraId="628ED6E3" w14:textId="77777777" w:rsidR="00C661EC" w:rsidRPr="002B2CFA" w:rsidRDefault="00C661EC" w:rsidP="005B0D32">
      <w:pPr>
        <w:pStyle w:val="Level2Body"/>
      </w:pPr>
    </w:p>
    <w:p w14:paraId="1CD6A0E1" w14:textId="77777777" w:rsidR="00C661EC" w:rsidRPr="003763B4" w:rsidRDefault="000B7952" w:rsidP="00B63AA9">
      <w:pPr>
        <w:pStyle w:val="Level2"/>
        <w:numPr>
          <w:ilvl w:val="1"/>
          <w:numId w:val="13"/>
        </w:numPr>
      </w:pPr>
      <w:bookmarkStart w:id="289" w:name="_Toc126238549"/>
      <w:bookmarkStart w:id="290" w:name="_Toc129770807"/>
      <w:bookmarkStart w:id="291" w:name="_Toc169814797"/>
      <w:bookmarkStart w:id="292" w:name="_Toc201136405"/>
      <w:r>
        <w:t>NON-WAIVER OF BREACH</w:t>
      </w:r>
      <w:bookmarkEnd w:id="289"/>
      <w:bookmarkEnd w:id="290"/>
      <w:bookmarkEnd w:id="291"/>
      <w:bookmarkEnd w:id="292"/>
    </w:p>
    <w:p w14:paraId="0783943F"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5DDAFCBE" w14:textId="77777777" w:rsidR="00C661EC" w:rsidRPr="002B2CFA" w:rsidRDefault="00C661EC" w:rsidP="002B2CFA">
      <w:pPr>
        <w:pStyle w:val="Level2Body"/>
      </w:pPr>
    </w:p>
    <w:p w14:paraId="351EE648" w14:textId="77777777" w:rsidR="00C661EC" w:rsidRPr="003763B4" w:rsidRDefault="00C661EC" w:rsidP="00B63AA9">
      <w:pPr>
        <w:pStyle w:val="Level2"/>
        <w:numPr>
          <w:ilvl w:val="1"/>
          <w:numId w:val="13"/>
        </w:numPr>
      </w:pPr>
      <w:bookmarkStart w:id="293" w:name="_Toc126238550"/>
      <w:bookmarkStart w:id="294" w:name="_Toc129770808"/>
      <w:bookmarkStart w:id="295" w:name="_Toc169814798"/>
      <w:bookmarkStart w:id="296" w:name="_Toc201136406"/>
      <w:r w:rsidRPr="003763B4">
        <w:t>SEVERABILITY</w:t>
      </w:r>
      <w:bookmarkEnd w:id="293"/>
      <w:bookmarkEnd w:id="294"/>
      <w:bookmarkEnd w:id="295"/>
      <w:bookmarkEnd w:id="296"/>
      <w:r w:rsidRPr="003763B4">
        <w:t xml:space="preserve"> </w:t>
      </w:r>
    </w:p>
    <w:p w14:paraId="48436150"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5BF912B4" w14:textId="77777777" w:rsidR="00C661EC" w:rsidRPr="003763B4" w:rsidRDefault="00C661EC" w:rsidP="00C661EC">
      <w:pPr>
        <w:pStyle w:val="Level2Body"/>
        <w:rPr>
          <w:rFonts w:cs="Arial"/>
          <w:szCs w:val="18"/>
        </w:rPr>
      </w:pPr>
    </w:p>
    <w:p w14:paraId="7D4F58A8" w14:textId="77777777" w:rsidR="00C661EC" w:rsidRPr="00514090" w:rsidRDefault="00C661EC" w:rsidP="00B63AA9">
      <w:pPr>
        <w:pStyle w:val="Level2"/>
        <w:numPr>
          <w:ilvl w:val="1"/>
          <w:numId w:val="13"/>
        </w:numPr>
      </w:pPr>
      <w:bookmarkStart w:id="297" w:name="_Toc126238551"/>
      <w:bookmarkStart w:id="298" w:name="_Toc129770809"/>
      <w:bookmarkStart w:id="299" w:name="_Toc169814799"/>
      <w:bookmarkStart w:id="300" w:name="_Toc201136407"/>
      <w:r w:rsidRPr="00514090">
        <w:t>INDEMNI</w:t>
      </w:r>
      <w:bookmarkStart w:id="301" w:name="_Toc133215011"/>
      <w:r w:rsidRPr="00514090">
        <w:t>FICATION</w:t>
      </w:r>
      <w:bookmarkEnd w:id="297"/>
      <w:bookmarkEnd w:id="298"/>
      <w:bookmarkEnd w:id="299"/>
      <w:bookmarkEnd w:id="301"/>
      <w:bookmarkEnd w:id="300"/>
      <w:r w:rsidRPr="00514090">
        <w:t xml:space="preserve"> </w:t>
      </w:r>
    </w:p>
    <w:p w14:paraId="67FAC63B" w14:textId="77777777" w:rsidR="00C661EC" w:rsidRPr="005300E1" w:rsidRDefault="00C661EC" w:rsidP="00AC5357">
      <w:pPr>
        <w:pStyle w:val="Level3"/>
        <w:numPr>
          <w:ilvl w:val="2"/>
          <w:numId w:val="8"/>
        </w:numPr>
        <w:tabs>
          <w:tab w:val="num" w:pos="1440"/>
        </w:tabs>
        <w:jc w:val="both"/>
        <w:rPr>
          <w:rFonts w:cs="Arial"/>
          <w:b/>
          <w:szCs w:val="18"/>
        </w:rPr>
      </w:pPr>
      <w:r w:rsidRPr="005300E1">
        <w:rPr>
          <w:rFonts w:cs="Arial"/>
          <w:b/>
          <w:szCs w:val="18"/>
        </w:rPr>
        <w:t>GENERAL</w:t>
      </w:r>
    </w:p>
    <w:p w14:paraId="320C1026" w14:textId="46C01ED3" w:rsidR="00C661EC" w:rsidRPr="002B2CFA" w:rsidRDefault="00C661EC" w:rsidP="005878A7">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705B44DA" w14:textId="6D65C13A" w:rsidR="00C661EC" w:rsidRPr="002B2CFA" w:rsidRDefault="00C661EC" w:rsidP="00D53335">
      <w:pPr>
        <w:pStyle w:val="Level3Body"/>
      </w:pPr>
    </w:p>
    <w:p w14:paraId="786D56ED" w14:textId="77777777" w:rsidR="00C661EC" w:rsidRPr="00A54552" w:rsidRDefault="00C661EC" w:rsidP="00AC5357">
      <w:pPr>
        <w:pStyle w:val="Level3"/>
        <w:numPr>
          <w:ilvl w:val="2"/>
          <w:numId w:val="8"/>
        </w:numPr>
        <w:tabs>
          <w:tab w:val="num" w:pos="1440"/>
        </w:tabs>
        <w:jc w:val="both"/>
        <w:rPr>
          <w:rFonts w:cs="Arial"/>
          <w:b/>
          <w:szCs w:val="18"/>
        </w:rPr>
      </w:pPr>
      <w:r w:rsidRPr="00A54552">
        <w:rPr>
          <w:rFonts w:cs="Arial"/>
          <w:b/>
          <w:szCs w:val="18"/>
        </w:rPr>
        <w:t>PERSONNEL</w:t>
      </w:r>
    </w:p>
    <w:p w14:paraId="15ACCC7E" w14:textId="18B1ECFF"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212DC422" w14:textId="77777777" w:rsidR="00C661EC" w:rsidRPr="002B2CFA" w:rsidRDefault="00C661EC" w:rsidP="00B63AA9">
      <w:pPr>
        <w:pStyle w:val="Level3Body"/>
      </w:pPr>
    </w:p>
    <w:p w14:paraId="73CA1554" w14:textId="77777777" w:rsidR="00C661EC" w:rsidRPr="00A54552" w:rsidRDefault="00C661EC" w:rsidP="00AC5357">
      <w:pPr>
        <w:pStyle w:val="Level3"/>
        <w:numPr>
          <w:ilvl w:val="2"/>
          <w:numId w:val="8"/>
        </w:numPr>
        <w:tabs>
          <w:tab w:val="num" w:pos="1440"/>
        </w:tabs>
        <w:jc w:val="both"/>
        <w:rPr>
          <w:rFonts w:cs="Arial"/>
          <w:b/>
          <w:szCs w:val="18"/>
        </w:rPr>
      </w:pPr>
      <w:r w:rsidRPr="00A54552">
        <w:rPr>
          <w:rFonts w:cs="Arial"/>
          <w:b/>
          <w:szCs w:val="18"/>
        </w:rPr>
        <w:t>SELF-INSURANCE</w:t>
      </w:r>
    </w:p>
    <w:p w14:paraId="056AA507" w14:textId="73B2BBD6" w:rsidR="00C661EC" w:rsidRPr="002B2CFA" w:rsidRDefault="00C661EC" w:rsidP="00311FCE">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302" w:name="_Hlk168652031"/>
      <w:r w:rsidR="00975E2F">
        <w:t>Neb. Rev. Stat. §</w:t>
      </w:r>
      <w:bookmarkEnd w:id="302"/>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767187A5" w14:textId="77777777" w:rsidR="00AC172B" w:rsidRPr="002B2CFA" w:rsidRDefault="00AC172B" w:rsidP="00D53335">
      <w:pPr>
        <w:pStyle w:val="Level3Body"/>
      </w:pPr>
    </w:p>
    <w:p w14:paraId="7C6DB5A1" w14:textId="77777777" w:rsidR="00AC172B" w:rsidRPr="00514090" w:rsidRDefault="00AC172B" w:rsidP="00AC5357">
      <w:pPr>
        <w:pStyle w:val="Level3"/>
        <w:numPr>
          <w:ilvl w:val="2"/>
          <w:numId w:val="8"/>
        </w:numPr>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17DDE8E3" w14:textId="77777777" w:rsidR="00C661EC" w:rsidRPr="002B2CFA" w:rsidRDefault="00C661EC" w:rsidP="002B2CFA">
      <w:pPr>
        <w:pStyle w:val="Level3Body"/>
      </w:pPr>
    </w:p>
    <w:p w14:paraId="373C08A2" w14:textId="7E38E181" w:rsidR="00C661EC" w:rsidRPr="00773615" w:rsidRDefault="00C661EC" w:rsidP="00B63AA9">
      <w:pPr>
        <w:pStyle w:val="Level2"/>
        <w:numPr>
          <w:ilvl w:val="1"/>
          <w:numId w:val="13"/>
        </w:numPr>
      </w:pPr>
      <w:bookmarkStart w:id="303" w:name="_Toc126238552"/>
      <w:bookmarkStart w:id="304" w:name="_Toc129770810"/>
      <w:bookmarkStart w:id="305" w:name="_Toc169814800"/>
      <w:bookmarkStart w:id="306" w:name="_Toc201136408"/>
      <w:proofErr w:type="gramStart"/>
      <w:r w:rsidRPr="00773615">
        <w:t>ATTORNEY'S</w:t>
      </w:r>
      <w:proofErr w:type="gramEnd"/>
      <w:r w:rsidRPr="00773615">
        <w:t xml:space="preserve"> FEES</w:t>
      </w:r>
      <w:bookmarkEnd w:id="303"/>
      <w:bookmarkEnd w:id="304"/>
      <w:bookmarkEnd w:id="305"/>
      <w:bookmarkEnd w:id="306"/>
    </w:p>
    <w:p w14:paraId="4D886292"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5CC5038C" w14:textId="77777777" w:rsidR="0060160A" w:rsidRDefault="0060160A" w:rsidP="002B2CFA">
      <w:pPr>
        <w:pStyle w:val="Level2Body"/>
      </w:pPr>
    </w:p>
    <w:p w14:paraId="32B50F1B" w14:textId="0F8D286A" w:rsidR="00110370" w:rsidRPr="0060160A" w:rsidRDefault="00110370" w:rsidP="0060160A">
      <w:pPr>
        <w:pStyle w:val="Level2"/>
        <w:numPr>
          <w:ilvl w:val="1"/>
          <w:numId w:val="13"/>
        </w:numPr>
      </w:pPr>
      <w:bookmarkStart w:id="307" w:name="_Toc461022345"/>
      <w:bookmarkStart w:id="308" w:name="_Toc461022451"/>
      <w:bookmarkStart w:id="309" w:name="_Toc461022648"/>
      <w:bookmarkStart w:id="310" w:name="_Toc461029558"/>
      <w:bookmarkStart w:id="311" w:name="_Toc461085153"/>
      <w:bookmarkStart w:id="312" w:name="_Toc461087305"/>
      <w:bookmarkStart w:id="313" w:name="_Toc461087406"/>
      <w:bookmarkStart w:id="314" w:name="_Toc461087550"/>
      <w:bookmarkStart w:id="315" w:name="_Toc461087729"/>
      <w:bookmarkStart w:id="316" w:name="_Toc461090017"/>
      <w:bookmarkStart w:id="317" w:name="_Toc461090120"/>
      <w:bookmarkStart w:id="318" w:name="_Toc461090223"/>
      <w:bookmarkStart w:id="319" w:name="_Toc461094041"/>
      <w:bookmarkStart w:id="320" w:name="_Toc461094143"/>
      <w:bookmarkStart w:id="321" w:name="_Toc461094245"/>
      <w:bookmarkStart w:id="322" w:name="_Toc461094348"/>
      <w:bookmarkStart w:id="323" w:name="_Toc461094459"/>
      <w:bookmarkStart w:id="324" w:name="_Toc464199451"/>
      <w:bookmarkStart w:id="325" w:name="_Toc464199553"/>
      <w:bookmarkStart w:id="326" w:name="_Toc464204905"/>
      <w:bookmarkStart w:id="327" w:name="_Toc464205042"/>
      <w:bookmarkStart w:id="328" w:name="_Toc464205147"/>
      <w:bookmarkStart w:id="329" w:name="_Toc464552523"/>
      <w:bookmarkStart w:id="330" w:name="_Toc464552737"/>
      <w:bookmarkStart w:id="331" w:name="_Toc464552843"/>
      <w:bookmarkStart w:id="332" w:name="_Toc464552950"/>
      <w:bookmarkStart w:id="333" w:name="_Toc126238553"/>
      <w:bookmarkStart w:id="334" w:name="_Toc129770811"/>
      <w:bookmarkStart w:id="335" w:name="_Toc169814801"/>
      <w:bookmarkStart w:id="336" w:name="_Toc201136409"/>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3763B4">
        <w:t>PERFORMANCE BOND</w:t>
      </w:r>
      <w:bookmarkEnd w:id="333"/>
      <w:bookmarkEnd w:id="334"/>
      <w:bookmarkEnd w:id="335"/>
      <w:bookmarkEnd w:id="336"/>
      <w:r w:rsidRPr="003763B4">
        <w:t xml:space="preserve"> </w:t>
      </w:r>
      <w:bookmarkStart w:id="337" w:name="_Hlk167794048"/>
    </w:p>
    <w:p w14:paraId="67115BB8" w14:textId="1209E618" w:rsidR="00110370" w:rsidRDefault="00110370" w:rsidP="00110370">
      <w:pPr>
        <w:pStyle w:val="Level2Body"/>
      </w:pPr>
      <w:r w:rsidRPr="00514090">
        <w:t xml:space="preserve">The </w:t>
      </w:r>
      <w:r w:rsidR="0085205B">
        <w:t>Awarded Bidder</w:t>
      </w:r>
      <w:r w:rsidRPr="00514090">
        <w:t xml:space="preserve"> </w:t>
      </w:r>
      <w:r w:rsidR="0060160A">
        <w:t>may</w:t>
      </w:r>
      <w:r w:rsidR="00BD3CFF">
        <w:t xml:space="preserve"> </w:t>
      </w:r>
      <w:r w:rsidRPr="00514090">
        <w:t>be required to supp</w:t>
      </w:r>
      <w:r w:rsidRPr="002B2CFA">
        <w:t xml:space="preserve">ly a bond executed by a corporation authorized to contract surety in the State of Nebraska, payable to the State of Nebraska, which shall be valid </w:t>
      </w:r>
      <w:r w:rsidR="008B7513">
        <w:t xml:space="preserve">until the State of Nebraska determines that the product has been successfully integrated into the CNVH nurse call system </w:t>
      </w:r>
      <w:r w:rsidRPr="002B2CFA">
        <w:t xml:space="preserve"> The amount of </w:t>
      </w:r>
      <w:r w:rsidRPr="00AC5357">
        <w:t xml:space="preserve">the bond must be </w:t>
      </w:r>
      <w:r w:rsidR="0060160A" w:rsidRPr="00AC5357">
        <w:t>fifty</w:t>
      </w:r>
      <w:r w:rsidRPr="00AC5357">
        <w:t xml:space="preserve"> percent (</w:t>
      </w:r>
      <w:r w:rsidR="0060160A" w:rsidRPr="00AC5357">
        <w:t>50</w:t>
      </w:r>
      <w:r w:rsidRPr="00AC5357">
        <w:t xml:space="preserve">%) of </w:t>
      </w:r>
      <w:r w:rsidR="008B7513" w:rsidRPr="00AC5357">
        <w:t xml:space="preserve">the combined total of years one through four of </w:t>
      </w:r>
      <w:r w:rsidRPr="00AC5357">
        <w:t>the contract amount</w:t>
      </w:r>
      <w:r w:rsidR="0060160A" w:rsidRPr="00AC5357">
        <w:t xml:space="preserve">. </w:t>
      </w:r>
      <w:r w:rsidRPr="00AC5357">
        <w:t xml:space="preserve">The </w:t>
      </w:r>
      <w:r w:rsidRPr="00937625">
        <w:t>bond</w:t>
      </w:r>
      <w:r w:rsidR="00937625">
        <w:t>, if required,</w:t>
      </w:r>
      <w:r w:rsidR="0060160A" w:rsidRPr="00514090">
        <w:t xml:space="preserve"> </w:t>
      </w:r>
      <w:r w:rsidRPr="00514090">
        <w:t xml:space="preserve">will guarantee that the </w:t>
      </w:r>
      <w:r w:rsidR="0085205B">
        <w:t>Awarded Bidder</w:t>
      </w:r>
      <w:r w:rsidRPr="00514090">
        <w:t xml:space="preserve"> will faithfully perform all requirements, terms and conditions of the contract. </w:t>
      </w:r>
      <w:r w:rsidRPr="002B2CFA">
        <w:t xml:space="preserve">Failure to comply shall be grounds for forfeiture of the bond as liquidated damages. </w:t>
      </w:r>
      <w:proofErr w:type="gramStart"/>
      <w:r w:rsidRPr="002B2CFA">
        <w:t>Amount</w:t>
      </w:r>
      <w:proofErr w:type="gramEnd"/>
      <w:r w:rsidRPr="002B2CFA">
        <w:t xml:space="preserve"> of forfeiture will be determined by the agency based on loss to the State. The bond will be returned when the </w:t>
      </w:r>
      <w:r w:rsidR="00BD3CFF">
        <w:t>contract</w:t>
      </w:r>
      <w:r w:rsidRPr="002B2CFA">
        <w:t xml:space="preserve"> has been satisfactorily completed as solely determined by the State, after termination or expiration of the contract. </w:t>
      </w:r>
    </w:p>
    <w:bookmarkEnd w:id="337"/>
    <w:p w14:paraId="43D964AA" w14:textId="77777777" w:rsidR="00C661EC" w:rsidRPr="002B2CFA" w:rsidRDefault="00C661EC" w:rsidP="002B2CFA">
      <w:pPr>
        <w:pStyle w:val="Level2Body"/>
      </w:pPr>
    </w:p>
    <w:p w14:paraId="05F7B949" w14:textId="77777777" w:rsidR="008B2116" w:rsidRPr="003763B4" w:rsidRDefault="008B2116" w:rsidP="00B63AA9">
      <w:pPr>
        <w:pStyle w:val="Level2"/>
        <w:numPr>
          <w:ilvl w:val="1"/>
          <w:numId w:val="13"/>
        </w:numPr>
      </w:pPr>
      <w:bookmarkStart w:id="338" w:name="_Toc126238556"/>
      <w:bookmarkStart w:id="339" w:name="_Toc129770814"/>
      <w:bookmarkStart w:id="340" w:name="_Toc169814802"/>
      <w:bookmarkStart w:id="341" w:name="_Toc201136410"/>
      <w:r w:rsidRPr="003763B4">
        <w:t>ASSIGNMENT</w:t>
      </w:r>
      <w:r w:rsidR="0016379C">
        <w:t>, SALE, OR MERGER</w:t>
      </w:r>
      <w:bookmarkEnd w:id="338"/>
      <w:bookmarkEnd w:id="339"/>
      <w:bookmarkEnd w:id="340"/>
      <w:bookmarkEnd w:id="341"/>
      <w:r w:rsidRPr="003763B4">
        <w:t xml:space="preserve"> </w:t>
      </w:r>
    </w:p>
    <w:p w14:paraId="4C31968A"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2568F6D7" w14:textId="77777777" w:rsidR="00543B44" w:rsidRPr="006D7D5F" w:rsidRDefault="00543B44" w:rsidP="00543B44">
      <w:pPr>
        <w:pStyle w:val="Level2Body"/>
      </w:pPr>
    </w:p>
    <w:p w14:paraId="46D24D41" w14:textId="77777777" w:rsidR="00543B44" w:rsidRPr="006D7D5F" w:rsidRDefault="00543B44" w:rsidP="00543B44">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w:t>
      </w:r>
      <w:proofErr w:type="gramStart"/>
      <w:r w:rsidRPr="006D7D5F">
        <w:t>perform</w:t>
      </w:r>
      <w:proofErr w:type="gramEnd"/>
      <w:r w:rsidRPr="006D7D5F">
        <w:t xml:space="preserve"> all obligations of the contract.</w:t>
      </w:r>
    </w:p>
    <w:p w14:paraId="518DB942" w14:textId="77777777" w:rsidR="00725AB1" w:rsidRPr="003763B4" w:rsidRDefault="00725AB1" w:rsidP="00725AB1">
      <w:pPr>
        <w:pStyle w:val="Level2Body"/>
        <w:rPr>
          <w:rFonts w:cs="Arial"/>
          <w:szCs w:val="18"/>
        </w:rPr>
      </w:pPr>
    </w:p>
    <w:p w14:paraId="4508EF5E" w14:textId="77777777" w:rsidR="00725AB1" w:rsidRPr="003763B4" w:rsidRDefault="00725AB1" w:rsidP="00B63AA9">
      <w:pPr>
        <w:pStyle w:val="Level2"/>
        <w:numPr>
          <w:ilvl w:val="1"/>
          <w:numId w:val="13"/>
        </w:numPr>
      </w:pPr>
      <w:bookmarkStart w:id="342" w:name="_Toc126238557"/>
      <w:bookmarkStart w:id="343" w:name="_Toc129770815"/>
      <w:bookmarkStart w:id="344" w:name="_Toc169814803"/>
      <w:bookmarkStart w:id="345" w:name="_Toc201136411"/>
      <w:r>
        <w:t>CONTRACTING WITH OTHER</w:t>
      </w:r>
      <w:r w:rsidR="00FC24CD">
        <w:t xml:space="preserve"> NEBRASKA</w:t>
      </w:r>
      <w:r>
        <w:t xml:space="preserve"> </w:t>
      </w:r>
      <w:r w:rsidRPr="003763B4">
        <w:t>POLITICAL SUBDIVISIONS</w:t>
      </w:r>
      <w:r w:rsidR="00110370">
        <w:t xml:space="preserve"> OF THE STATE OR ANOTHER STATE</w:t>
      </w:r>
      <w:bookmarkEnd w:id="342"/>
      <w:bookmarkEnd w:id="343"/>
      <w:bookmarkEnd w:id="344"/>
      <w:bookmarkEnd w:id="345"/>
    </w:p>
    <w:p w14:paraId="278F6888" w14:textId="0C10060A" w:rsidR="00725AB1" w:rsidRDefault="00725AB1" w:rsidP="00514090">
      <w:pPr>
        <w:pStyle w:val="Level2Body"/>
      </w:pPr>
      <w:bookmarkStart w:id="346"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w:t>
      </w:r>
      <w:proofErr w:type="gramStart"/>
      <w:r w:rsidRPr="00514090">
        <w:t>price</w:t>
      </w:r>
      <w:proofErr w:type="gramEnd"/>
      <w:r w:rsidRPr="00514090">
        <w:t xml:space="preserve">, of the </w:t>
      </w:r>
      <w:proofErr w:type="gramStart"/>
      <w:r w:rsidRPr="00514090">
        <w:t>contract</w:t>
      </w:r>
      <w:proofErr w:type="gramEnd"/>
      <w:r w:rsidRPr="00514090">
        <w:t xml:space="preserve">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w:t>
      </w:r>
      <w:proofErr w:type="gramStart"/>
      <w:r w:rsidRPr="002B2CFA">
        <w:t>entered into</w:t>
      </w:r>
      <w:proofErr w:type="gramEnd"/>
      <w:r w:rsidRPr="002B2CFA">
        <w:t xml:space="preserve"> </w:t>
      </w:r>
      <w:r w:rsidR="00FC24CD" w:rsidRPr="002B2CFA">
        <w:t xml:space="preserve">pursuant to this clause. </w:t>
      </w:r>
      <w:r w:rsidRPr="002B2CFA">
        <w:t>A listing of Nebraska political subdivisions may be found at the website of the Nebraska Auditor of Public Accounts.</w:t>
      </w:r>
    </w:p>
    <w:p w14:paraId="43A9FAB4" w14:textId="77777777" w:rsidR="00110370" w:rsidRDefault="00110370" w:rsidP="00514090">
      <w:pPr>
        <w:pStyle w:val="Level2Body"/>
      </w:pPr>
    </w:p>
    <w:p w14:paraId="6B03A84D" w14:textId="1FCA4EEC"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 xml:space="preserve">pursuant to this clause. The State shall be notified if a contract is </w:t>
      </w:r>
      <w:proofErr w:type="gramStart"/>
      <w:r>
        <w:t>executed</w:t>
      </w:r>
      <w:proofErr w:type="gramEnd"/>
      <w:r>
        <w:t xml:space="preserve"> based upon this contract.</w:t>
      </w:r>
    </w:p>
    <w:bookmarkEnd w:id="346"/>
    <w:p w14:paraId="23F9CCCB" w14:textId="77777777" w:rsidR="00725AB1" w:rsidRPr="002B2CFA" w:rsidRDefault="00725AB1" w:rsidP="002B2CFA">
      <w:pPr>
        <w:pStyle w:val="Level2Body"/>
      </w:pPr>
    </w:p>
    <w:p w14:paraId="413245F0" w14:textId="77777777" w:rsidR="008B2116" w:rsidRPr="003763B4" w:rsidRDefault="008B2116" w:rsidP="00B63AA9">
      <w:pPr>
        <w:pStyle w:val="Level2"/>
        <w:numPr>
          <w:ilvl w:val="1"/>
          <w:numId w:val="13"/>
        </w:numPr>
      </w:pPr>
      <w:bookmarkStart w:id="347" w:name="_Toc461021171"/>
      <w:bookmarkStart w:id="348" w:name="_Toc461021274"/>
      <w:bookmarkStart w:id="349" w:name="_Toc461021376"/>
      <w:bookmarkStart w:id="350" w:name="_Toc461021477"/>
      <w:bookmarkStart w:id="351" w:name="_Toc461021576"/>
      <w:bookmarkStart w:id="352" w:name="_Toc461021675"/>
      <w:bookmarkStart w:id="353" w:name="_Toc461022032"/>
      <w:bookmarkStart w:id="354" w:name="_Toc461022139"/>
      <w:bookmarkStart w:id="355" w:name="_Toc461022245"/>
      <w:bookmarkStart w:id="356" w:name="_Toc461022352"/>
      <w:bookmarkStart w:id="357" w:name="_Toc461022458"/>
      <w:bookmarkStart w:id="358" w:name="_Toc461022555"/>
      <w:bookmarkStart w:id="359" w:name="_Toc461022655"/>
      <w:bookmarkStart w:id="360" w:name="_Toc461029565"/>
      <w:bookmarkStart w:id="361" w:name="_Toc461085159"/>
      <w:bookmarkStart w:id="362" w:name="_Toc461087311"/>
      <w:bookmarkStart w:id="363" w:name="_Toc461087412"/>
      <w:bookmarkStart w:id="364" w:name="_Toc461087556"/>
      <w:bookmarkStart w:id="365" w:name="_Toc461087735"/>
      <w:bookmarkStart w:id="366" w:name="_Toc461090023"/>
      <w:bookmarkStart w:id="367" w:name="_Toc461090126"/>
      <w:bookmarkStart w:id="368" w:name="_Toc461090229"/>
      <w:bookmarkStart w:id="369" w:name="_Toc461094047"/>
      <w:bookmarkStart w:id="370" w:name="_Toc461094149"/>
      <w:bookmarkStart w:id="371" w:name="_Toc461094251"/>
      <w:bookmarkStart w:id="372" w:name="_Toc461094354"/>
      <w:bookmarkStart w:id="373" w:name="_Toc461094465"/>
      <w:bookmarkStart w:id="374" w:name="_Toc464199457"/>
      <w:bookmarkStart w:id="375" w:name="_Toc464199559"/>
      <w:bookmarkStart w:id="376" w:name="_Toc464204911"/>
      <w:bookmarkStart w:id="377" w:name="_Toc464205048"/>
      <w:bookmarkStart w:id="378" w:name="_Toc464205153"/>
      <w:bookmarkStart w:id="379" w:name="_Toc464552529"/>
      <w:bookmarkStart w:id="380" w:name="_Toc464552743"/>
      <w:bookmarkStart w:id="381" w:name="_Toc464552849"/>
      <w:bookmarkStart w:id="382" w:name="_Toc464552956"/>
      <w:bookmarkStart w:id="383" w:name="_Toc126238558"/>
      <w:bookmarkStart w:id="384" w:name="_Toc129770816"/>
      <w:bookmarkStart w:id="385" w:name="_Toc169814804"/>
      <w:bookmarkStart w:id="386" w:name="_Toc201136412"/>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3763B4">
        <w:t>FORCE MAJEURE</w:t>
      </w:r>
      <w:bookmarkEnd w:id="383"/>
      <w:bookmarkEnd w:id="384"/>
      <w:bookmarkEnd w:id="385"/>
      <w:bookmarkEnd w:id="386"/>
      <w:r w:rsidRPr="003763B4">
        <w:t xml:space="preserve"> </w:t>
      </w:r>
    </w:p>
    <w:p w14:paraId="19DF9F73" w14:textId="7BA5B06F"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w:t>
      </w:r>
      <w:proofErr w:type="gramStart"/>
      <w:r w:rsidRPr="003763B4">
        <w:rPr>
          <w:rFonts w:cs="Arial"/>
          <w:szCs w:val="18"/>
        </w:rPr>
        <w:t xml:space="preserve">proof </w:t>
      </w:r>
      <w:r w:rsidR="000B3719">
        <w:rPr>
          <w:rFonts w:cs="Arial"/>
          <w:szCs w:val="18"/>
        </w:rPr>
        <w:t>to</w:t>
      </w:r>
      <w:proofErr w:type="gramEnd"/>
      <w:r w:rsidR="000B3719">
        <w:rPr>
          <w:rFonts w:cs="Arial"/>
          <w:szCs w:val="18"/>
        </w:rPr>
        <w:t xml:space="preserve">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32F4C92F" w14:textId="77777777" w:rsidR="008B2116" w:rsidRPr="003763B4" w:rsidRDefault="008B2116" w:rsidP="008B2116">
      <w:pPr>
        <w:pStyle w:val="Level2Body"/>
        <w:rPr>
          <w:rFonts w:cs="Arial"/>
          <w:szCs w:val="18"/>
        </w:rPr>
      </w:pPr>
    </w:p>
    <w:p w14:paraId="73D6D1B5" w14:textId="77777777" w:rsidR="008B2116" w:rsidRPr="003763B4" w:rsidRDefault="008B2116" w:rsidP="00B63AA9">
      <w:pPr>
        <w:pStyle w:val="Level2"/>
        <w:numPr>
          <w:ilvl w:val="1"/>
          <w:numId w:val="13"/>
        </w:numPr>
      </w:pPr>
      <w:bookmarkStart w:id="387" w:name="_Toc126238559"/>
      <w:bookmarkStart w:id="388" w:name="_Toc129770817"/>
      <w:bookmarkStart w:id="389" w:name="_Toc169814805"/>
      <w:bookmarkStart w:id="390" w:name="_Toc201136413"/>
      <w:r w:rsidRPr="003763B4">
        <w:t>CONFIDENTIALITY</w:t>
      </w:r>
      <w:bookmarkEnd w:id="387"/>
      <w:bookmarkEnd w:id="388"/>
      <w:bookmarkEnd w:id="389"/>
      <w:bookmarkEnd w:id="390"/>
      <w:r w:rsidRPr="003763B4">
        <w:t xml:space="preserve"> </w:t>
      </w:r>
    </w:p>
    <w:p w14:paraId="258614F5" w14:textId="712CDA16"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proofErr w:type="gramStart"/>
      <w:r w:rsidR="00D9347B" w:rsidRPr="0069534D">
        <w:rPr>
          <w:rFonts w:cs="Arial"/>
          <w:color w:val="auto"/>
          <w:szCs w:val="18"/>
        </w:rPr>
        <w:t>Any and all</w:t>
      </w:r>
      <w:proofErr w:type="gramEnd"/>
      <w:r w:rsidR="00D9347B" w:rsidRPr="0069534D">
        <w:rPr>
          <w:rFonts w:cs="Arial"/>
          <w:color w:val="auto"/>
          <w:szCs w:val="18"/>
        </w:rPr>
        <w:t xml:space="preserve"> information gathered in the </w:t>
      </w:r>
      <w:r w:rsidR="00D9347B" w:rsidRPr="0069534D">
        <w:rPr>
          <w:rFonts w:cs="Arial"/>
          <w:color w:val="auto"/>
          <w:szCs w:val="18"/>
        </w:rPr>
        <w:lastRenderedPageBreak/>
        <w:t>performance of this contract by Contractor, either independently or by NDVA, shall be held in the strictest confidence and shall be released to no one other than NDVA without the prior written authorization of NDVA, provided, that contrary contract provisions set forth herein shall be deemed to be authorized exceptions to this general confidentiality provision. This provision shall survive termination of this Contract</w:t>
      </w:r>
      <w:r w:rsidR="00D9347B">
        <w:rPr>
          <w:rFonts w:cs="Arial"/>
          <w:color w:val="auto"/>
          <w:szCs w:val="18"/>
        </w:rPr>
        <w:t>.</w:t>
      </w:r>
      <w:r w:rsidR="00FB4F8A">
        <w:rPr>
          <w:rFonts w:cs="Arial"/>
          <w:color w:val="auto"/>
          <w:szCs w:val="18"/>
        </w:rPr>
        <w:t xml:space="preserve">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23DECE07" w14:textId="77777777" w:rsidR="008B2116" w:rsidRPr="001D380A" w:rsidRDefault="008B2116" w:rsidP="001D380A">
      <w:pPr>
        <w:pStyle w:val="Level2Body"/>
      </w:pPr>
    </w:p>
    <w:p w14:paraId="35929FE9"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3D4B0CF8" w14:textId="77777777" w:rsidR="00C661EC" w:rsidRPr="002B2CFA" w:rsidRDefault="00C661EC" w:rsidP="002B2CFA">
      <w:pPr>
        <w:pStyle w:val="Level2Body"/>
      </w:pPr>
    </w:p>
    <w:p w14:paraId="033D6B07" w14:textId="77777777" w:rsidR="008B2116" w:rsidRPr="003763B4" w:rsidRDefault="008B2116" w:rsidP="00B63AA9">
      <w:pPr>
        <w:pStyle w:val="Level2"/>
        <w:numPr>
          <w:ilvl w:val="1"/>
          <w:numId w:val="13"/>
        </w:numPr>
      </w:pPr>
      <w:bookmarkStart w:id="391" w:name="_Toc126238562"/>
      <w:bookmarkStart w:id="392" w:name="_Toc129770820"/>
      <w:bookmarkStart w:id="393" w:name="_Toc169814806"/>
      <w:bookmarkStart w:id="394" w:name="_Toc201136414"/>
      <w:r w:rsidRPr="003763B4">
        <w:t>EARLY TERMINATION</w:t>
      </w:r>
      <w:bookmarkEnd w:id="391"/>
      <w:bookmarkEnd w:id="392"/>
      <w:bookmarkEnd w:id="393"/>
      <w:bookmarkEnd w:id="394"/>
      <w:r w:rsidRPr="003763B4">
        <w:t xml:space="preserve"> </w:t>
      </w:r>
    </w:p>
    <w:p w14:paraId="0BCF7F57" w14:textId="77777777" w:rsidR="008B2116" w:rsidRDefault="008B2116" w:rsidP="00514090">
      <w:pPr>
        <w:pStyle w:val="Level2Body"/>
      </w:pPr>
      <w:r w:rsidRPr="003763B4">
        <w:t>The contract may be terminated as follows:</w:t>
      </w:r>
    </w:p>
    <w:p w14:paraId="3254EFF8" w14:textId="77777777" w:rsidR="00DD20FF" w:rsidRPr="003763B4" w:rsidRDefault="00DD20FF" w:rsidP="00514090">
      <w:pPr>
        <w:pStyle w:val="Level2Body"/>
      </w:pPr>
    </w:p>
    <w:p w14:paraId="7F86BBE1" w14:textId="1456F141" w:rsidR="008B2116" w:rsidRPr="001D380A" w:rsidRDefault="008B2116" w:rsidP="00AC5357">
      <w:pPr>
        <w:pStyle w:val="Level3"/>
        <w:numPr>
          <w:ilvl w:val="2"/>
          <w:numId w:val="8"/>
        </w:numPr>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601CED03" w14:textId="2D866F7E" w:rsidR="00110370" w:rsidRPr="003763B4" w:rsidRDefault="008B2116" w:rsidP="00AC5357">
      <w:pPr>
        <w:pStyle w:val="Level3"/>
        <w:numPr>
          <w:ilvl w:val="2"/>
          <w:numId w:val="8"/>
        </w:numPr>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to the </w:t>
      </w:r>
      <w:r w:rsidR="00854A18" w:rsidRPr="003408BC">
        <w:rPr>
          <w:rFonts w:cs="Arial"/>
          <w:szCs w:val="18"/>
        </w:rPr>
        <w:t>Vendor</w:t>
      </w:r>
      <w:r w:rsidRPr="003408BC">
        <w:rPr>
          <w:rFonts w:cs="Arial"/>
          <w:szCs w:val="18"/>
        </w:rPr>
        <w:t xml:space="preserve">. Such termination </w:t>
      </w:r>
      <w:proofErr w:type="gramStart"/>
      <w:r w:rsidRPr="003408BC">
        <w:rPr>
          <w:rFonts w:cs="Arial"/>
          <w:szCs w:val="18"/>
        </w:rPr>
        <w:t>shall</w:t>
      </w:r>
      <w:proofErr w:type="gramEnd"/>
      <w:r w:rsidRPr="003408BC">
        <w:rPr>
          <w:rFonts w:cs="Arial"/>
          <w:szCs w:val="18"/>
        </w:rPr>
        <w:t xml:space="preserve">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50BD865F" w14:textId="77777777" w:rsidR="008B2116" w:rsidRDefault="008B2116" w:rsidP="00AC5357">
      <w:pPr>
        <w:pStyle w:val="Level3"/>
        <w:numPr>
          <w:ilvl w:val="2"/>
          <w:numId w:val="8"/>
        </w:numPr>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11D8D523" w14:textId="77777777" w:rsidR="00DD20FF" w:rsidRPr="003763B4" w:rsidRDefault="00DD20FF" w:rsidP="00B63AA9">
      <w:pPr>
        <w:pStyle w:val="Level3Body"/>
      </w:pPr>
    </w:p>
    <w:p w14:paraId="44437657" w14:textId="22D5D9DF" w:rsidR="00D9347B" w:rsidRDefault="00923193" w:rsidP="00AC5357">
      <w:pPr>
        <w:pStyle w:val="Level4"/>
        <w:numPr>
          <w:ilvl w:val="3"/>
          <w:numId w:val="8"/>
        </w:numPr>
        <w:jc w:val="both"/>
        <w:rPr>
          <w:rFonts w:cs="Arial"/>
          <w:szCs w:val="18"/>
        </w:rPr>
      </w:pPr>
      <w:r>
        <w:rPr>
          <w:rFonts w:cs="Arial"/>
          <w:szCs w:val="18"/>
        </w:rPr>
        <w:t>Vendor</w:t>
      </w:r>
      <w:r w:rsidR="00D9347B">
        <w:rPr>
          <w:rFonts w:cs="Arial"/>
          <w:szCs w:val="18"/>
        </w:rPr>
        <w:t xml:space="preserve"> has violated </w:t>
      </w:r>
      <w:proofErr w:type="gramStart"/>
      <w:r w:rsidR="00D9347B">
        <w:rPr>
          <w:rFonts w:cs="Arial"/>
          <w:szCs w:val="18"/>
        </w:rPr>
        <w:t>a material term</w:t>
      </w:r>
      <w:proofErr w:type="gramEnd"/>
      <w:r w:rsidR="00D9347B">
        <w:rPr>
          <w:rFonts w:cs="Arial"/>
          <w:szCs w:val="18"/>
        </w:rPr>
        <w:t xml:space="preserve"> of this contract</w:t>
      </w:r>
    </w:p>
    <w:p w14:paraId="07863540" w14:textId="6FE1CB5C" w:rsidR="008B1D49" w:rsidRPr="003408BC" w:rsidRDefault="008B2116" w:rsidP="00AC5357">
      <w:pPr>
        <w:pStyle w:val="Level4"/>
        <w:numPr>
          <w:ilvl w:val="3"/>
          <w:numId w:val="8"/>
        </w:numPr>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172826EA" w14:textId="2512FD7B" w:rsidR="008B1D49" w:rsidRPr="003408BC" w:rsidRDefault="00854A18" w:rsidP="00AC5357">
      <w:pPr>
        <w:pStyle w:val="Level4"/>
        <w:numPr>
          <w:ilvl w:val="3"/>
          <w:numId w:val="8"/>
        </w:numPr>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793A437A" w14:textId="183C1621" w:rsidR="008B1D49" w:rsidRPr="003408BC" w:rsidRDefault="008B2116" w:rsidP="00AC5357">
      <w:pPr>
        <w:pStyle w:val="Level4"/>
        <w:numPr>
          <w:ilvl w:val="3"/>
          <w:numId w:val="8"/>
        </w:numPr>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7335F1E4" w14:textId="2DD6D3C3" w:rsidR="008B1D49" w:rsidRPr="003408BC" w:rsidRDefault="008B2116" w:rsidP="00AC5357">
      <w:pPr>
        <w:pStyle w:val="Level4"/>
        <w:numPr>
          <w:ilvl w:val="3"/>
          <w:numId w:val="8"/>
        </w:numPr>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6216C7B4" w14:textId="36CBFE42" w:rsidR="008B1D49" w:rsidRPr="003408BC" w:rsidRDefault="008B2116" w:rsidP="00AC5357">
      <w:pPr>
        <w:pStyle w:val="Level4"/>
        <w:numPr>
          <w:ilvl w:val="3"/>
          <w:numId w:val="8"/>
        </w:numPr>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w:t>
      </w:r>
      <w:proofErr w:type="spellStart"/>
      <w:r w:rsidRPr="003763B4">
        <w:rPr>
          <w:rFonts w:cs="Arial"/>
          <w:szCs w:val="18"/>
        </w:rPr>
        <w:t>i</w:t>
      </w:r>
      <w:proofErr w:type="spellEnd"/>
      <w:r w:rsidRPr="003763B4">
        <w:rPr>
          <w:rFonts w:cs="Arial"/>
          <w:szCs w:val="18"/>
        </w:rPr>
        <w:t xml:space="preserve">)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676C34D6" w14:textId="18F99AB9" w:rsidR="008B1D49" w:rsidRPr="003408BC" w:rsidRDefault="008B2116" w:rsidP="00AC5357">
      <w:pPr>
        <w:pStyle w:val="Level4"/>
        <w:numPr>
          <w:ilvl w:val="3"/>
          <w:numId w:val="8"/>
        </w:numPr>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27F76489" w14:textId="266A80FC" w:rsidR="008B1D49" w:rsidRPr="003408BC" w:rsidRDefault="00854A18" w:rsidP="00AC5357">
      <w:pPr>
        <w:pStyle w:val="Level4"/>
        <w:numPr>
          <w:ilvl w:val="3"/>
          <w:numId w:val="8"/>
        </w:numPr>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64CE9A42" w14:textId="0E4FF0BE" w:rsidR="008B1D49" w:rsidRPr="003408BC" w:rsidRDefault="00854A18" w:rsidP="00AC5357">
      <w:pPr>
        <w:pStyle w:val="Level4"/>
        <w:numPr>
          <w:ilvl w:val="3"/>
          <w:numId w:val="8"/>
        </w:numPr>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3DE0465A" w14:textId="77777777" w:rsidR="00036703" w:rsidRPr="003763B4" w:rsidRDefault="00036703" w:rsidP="00AC5357">
      <w:pPr>
        <w:pStyle w:val="Level4"/>
        <w:numPr>
          <w:ilvl w:val="3"/>
          <w:numId w:val="8"/>
        </w:numPr>
        <w:jc w:val="both"/>
        <w:rPr>
          <w:rFonts w:cs="Arial"/>
          <w:szCs w:val="18"/>
        </w:rPr>
      </w:pPr>
      <w:r>
        <w:rPr>
          <w:rFonts w:cs="Arial"/>
          <w:szCs w:val="18"/>
        </w:rPr>
        <w:t>I</w:t>
      </w:r>
      <w:r w:rsidRPr="003763B4">
        <w:rPr>
          <w:rFonts w:cs="Arial"/>
          <w:szCs w:val="18"/>
        </w:rPr>
        <w:t xml:space="preserve">n </w:t>
      </w:r>
      <w:proofErr w:type="gramStart"/>
      <w:r w:rsidRPr="003763B4">
        <w:rPr>
          <w:rFonts w:cs="Arial"/>
          <w:szCs w:val="18"/>
        </w:rPr>
        <w:t>the</w:t>
      </w:r>
      <w:proofErr w:type="gramEnd"/>
      <w:r w:rsidRPr="003763B4">
        <w:rPr>
          <w:rFonts w:cs="Arial"/>
          <w:szCs w:val="18"/>
        </w:rPr>
        <w:t xml:space="preserve"> event funding is no longer available</w:t>
      </w:r>
      <w:r>
        <w:rPr>
          <w:rFonts w:cs="Arial"/>
          <w:szCs w:val="18"/>
        </w:rPr>
        <w:t>.</w:t>
      </w:r>
    </w:p>
    <w:p w14:paraId="5FF7CFEC" w14:textId="77777777" w:rsidR="00AE045B" w:rsidRDefault="00AE045B" w:rsidP="00D83826">
      <w:pPr>
        <w:pStyle w:val="Level2Body"/>
      </w:pPr>
    </w:p>
    <w:p w14:paraId="40F079C9" w14:textId="77777777" w:rsidR="00D00AD0" w:rsidRPr="003763B4" w:rsidRDefault="00D00AD0" w:rsidP="00B63AA9">
      <w:pPr>
        <w:pStyle w:val="Level2"/>
        <w:numPr>
          <w:ilvl w:val="1"/>
          <w:numId w:val="13"/>
        </w:numPr>
      </w:pPr>
      <w:bookmarkStart w:id="395" w:name="_Toc126238563"/>
      <w:bookmarkStart w:id="396" w:name="_Toc129770821"/>
      <w:bookmarkStart w:id="397" w:name="_Toc169814807"/>
      <w:bookmarkStart w:id="398" w:name="_Toc201136415"/>
      <w:r>
        <w:t>CONTRACT CLOSEOUT</w:t>
      </w:r>
      <w:bookmarkEnd w:id="395"/>
      <w:bookmarkEnd w:id="396"/>
      <w:bookmarkEnd w:id="397"/>
      <w:bookmarkEnd w:id="398"/>
    </w:p>
    <w:p w14:paraId="43E9AC48" w14:textId="49909382" w:rsidR="00F01CFC" w:rsidRDefault="00F01CFC" w:rsidP="00B63AA9">
      <w:pPr>
        <w:pStyle w:val="Level2Body"/>
      </w:pPr>
      <w:bookmarkStart w:id="399"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768312A8" w14:textId="77777777" w:rsidR="00F01CFC" w:rsidRDefault="00F01CFC" w:rsidP="00D53335">
      <w:pPr>
        <w:pStyle w:val="Level2Body"/>
      </w:pPr>
    </w:p>
    <w:p w14:paraId="2302D481" w14:textId="0D515148" w:rsidR="008B1D49" w:rsidRPr="003408BC" w:rsidRDefault="00705E0B" w:rsidP="00AC5357">
      <w:pPr>
        <w:pStyle w:val="Level3"/>
        <w:numPr>
          <w:ilvl w:val="2"/>
          <w:numId w:val="8"/>
        </w:numPr>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013F8A3D" w14:textId="7D630910" w:rsidR="008B1D49" w:rsidRPr="003408BC" w:rsidRDefault="00F01CFC" w:rsidP="00AC5357">
      <w:pPr>
        <w:pStyle w:val="Level3"/>
        <w:numPr>
          <w:ilvl w:val="2"/>
          <w:numId w:val="8"/>
        </w:numPr>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737257AA" w14:textId="64E95095" w:rsidR="008B1D49" w:rsidRPr="003408BC" w:rsidRDefault="00F01CFC" w:rsidP="00AC5357">
      <w:pPr>
        <w:pStyle w:val="Level3"/>
        <w:numPr>
          <w:ilvl w:val="2"/>
          <w:numId w:val="8"/>
        </w:numPr>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w:t>
      </w:r>
      <w:proofErr w:type="gramStart"/>
      <w:r w:rsidR="00776920" w:rsidRPr="001D380A">
        <w:rPr>
          <w:rFonts w:cs="Arial"/>
          <w:szCs w:val="18"/>
        </w:rPr>
        <w:t>in the course of</w:t>
      </w:r>
      <w:proofErr w:type="gramEnd"/>
      <w:r w:rsidR="00776920" w:rsidRPr="001D380A">
        <w:rPr>
          <w:rFonts w:cs="Arial"/>
          <w:szCs w:val="18"/>
        </w:rPr>
        <w:t xml:space="preserve"> </w:t>
      </w:r>
      <w:r w:rsidR="00854A18">
        <w:rPr>
          <w:rFonts w:cs="Arial"/>
          <w:szCs w:val="18"/>
        </w:rPr>
        <w:t>Vendor</w:t>
      </w:r>
      <w:r w:rsidR="00776920" w:rsidRPr="001D380A">
        <w:rPr>
          <w:rFonts w:cs="Arial"/>
          <w:szCs w:val="18"/>
        </w:rPr>
        <w:t>’s routine back up procedures</w:t>
      </w:r>
      <w:r w:rsidR="00766016">
        <w:rPr>
          <w:rFonts w:cs="Arial"/>
          <w:szCs w:val="18"/>
        </w:rPr>
        <w:t>,</w:t>
      </w:r>
    </w:p>
    <w:p w14:paraId="11ED0C8A" w14:textId="0B39E299" w:rsidR="008B1D49" w:rsidRPr="003408BC" w:rsidRDefault="00F01CFC" w:rsidP="00AC5357">
      <w:pPr>
        <w:pStyle w:val="Level3"/>
        <w:numPr>
          <w:ilvl w:val="2"/>
          <w:numId w:val="8"/>
        </w:numPr>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in the assumption of any or </w:t>
      </w:r>
      <w:proofErr w:type="gramStart"/>
      <w:r w:rsidRPr="001D380A">
        <w:rPr>
          <w:rFonts w:cs="Arial"/>
          <w:szCs w:val="18"/>
        </w:rPr>
        <w:t>all of</w:t>
      </w:r>
      <w:proofErr w:type="gramEnd"/>
      <w:r w:rsidRPr="001D380A">
        <w:rPr>
          <w:rFonts w:cs="Arial"/>
          <w:szCs w:val="18"/>
        </w:rPr>
        <w:t xml:space="preserve"> the obligations of this contract</w:t>
      </w:r>
      <w:r w:rsidR="00766016">
        <w:rPr>
          <w:rFonts w:cs="Arial"/>
          <w:szCs w:val="18"/>
        </w:rPr>
        <w:t>,</w:t>
      </w:r>
    </w:p>
    <w:p w14:paraId="3E767948" w14:textId="2C652F87" w:rsidR="008B1D49" w:rsidRPr="003408BC" w:rsidRDefault="00705E0B" w:rsidP="00AC5357">
      <w:pPr>
        <w:pStyle w:val="Level3"/>
        <w:numPr>
          <w:ilvl w:val="2"/>
          <w:numId w:val="8"/>
        </w:numPr>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137FA39C" w14:textId="2600C0D9" w:rsidR="008B1D49" w:rsidRPr="003408BC" w:rsidRDefault="00776920" w:rsidP="00AC5357">
      <w:pPr>
        <w:pStyle w:val="Level3"/>
        <w:numPr>
          <w:ilvl w:val="2"/>
          <w:numId w:val="8"/>
        </w:numPr>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2F2B4203" w14:textId="77777777" w:rsidR="003D2CE0" w:rsidRPr="001D380A" w:rsidRDefault="003D2CE0" w:rsidP="00AC5357">
      <w:pPr>
        <w:pStyle w:val="Level3"/>
        <w:numPr>
          <w:ilvl w:val="2"/>
          <w:numId w:val="8"/>
        </w:numPr>
        <w:tabs>
          <w:tab w:val="num" w:pos="1440"/>
        </w:tabs>
        <w:jc w:val="both"/>
        <w:rPr>
          <w:rFonts w:cs="Arial"/>
          <w:szCs w:val="18"/>
        </w:rPr>
      </w:pPr>
      <w:r w:rsidRPr="001D380A">
        <w:rPr>
          <w:rFonts w:cs="Arial"/>
          <w:szCs w:val="18"/>
        </w:rPr>
        <w:t>Return all data in a mutually acceptable format and manner.</w:t>
      </w:r>
    </w:p>
    <w:p w14:paraId="299043C9" w14:textId="77777777" w:rsidR="00D00AD0" w:rsidRDefault="00D00AD0" w:rsidP="00B63AA9">
      <w:pPr>
        <w:pStyle w:val="Level2Body"/>
      </w:pPr>
    </w:p>
    <w:p w14:paraId="1E852F91" w14:textId="2C2E11A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73AF4109" w14:textId="4D91D8AE" w:rsidR="0091200A" w:rsidRDefault="0091200A" w:rsidP="00D53335">
      <w:pPr>
        <w:pStyle w:val="Level2Body"/>
      </w:pPr>
    </w:p>
    <w:p w14:paraId="4999FC74" w14:textId="77777777" w:rsidR="0091200A" w:rsidRDefault="0091200A" w:rsidP="002139EA">
      <w:pPr>
        <w:pStyle w:val="Level2"/>
        <w:numPr>
          <w:ilvl w:val="1"/>
          <w:numId w:val="13"/>
        </w:numPr>
        <w:ind w:hanging="576"/>
      </w:pPr>
      <w:bookmarkStart w:id="400" w:name="_Toc169814808"/>
      <w:bookmarkStart w:id="401" w:name="_Toc201136416"/>
      <w:r>
        <w:t>PROHIBITED PRODUCTS</w:t>
      </w:r>
      <w:bookmarkEnd w:id="400"/>
      <w:bookmarkEnd w:id="401"/>
    </w:p>
    <w:p w14:paraId="71EDB6CE" w14:textId="77777777" w:rsidR="0091200A" w:rsidRDefault="0091200A" w:rsidP="0091200A">
      <w:pPr>
        <w:pStyle w:val="Level2Body"/>
        <w:keepNext/>
        <w:keepLines/>
      </w:pPr>
      <w:r w:rsidRPr="0025153F">
        <w:t xml:space="preserve">The </w:t>
      </w:r>
      <w:r>
        <w:t>State</w:t>
      </w:r>
      <w:r w:rsidRPr="0025153F">
        <w:t xml:space="preserve"> will not accept Gray Market Products for this solicitation. Gray Market is defined as the trade of a commodity through distribution channels which, while legal, are unofficial, unauthorized, or unintended by the original manufacturer.</w:t>
      </w:r>
      <w:r>
        <w:t xml:space="preserve"> </w:t>
      </w:r>
      <w:r w:rsidRPr="0025153F">
        <w:t>Gray Market items are not designed to be sold in a particular market and cannot be supported by the authorized importer because of various reasons.</w:t>
      </w:r>
    </w:p>
    <w:p w14:paraId="478AF851" w14:textId="77777777" w:rsidR="0091200A" w:rsidRDefault="0091200A" w:rsidP="0091200A">
      <w:pPr>
        <w:pStyle w:val="Level2Body"/>
        <w:keepNext/>
        <w:keepLines/>
      </w:pPr>
    </w:p>
    <w:p w14:paraId="39652274" w14:textId="77777777" w:rsidR="0091200A" w:rsidRDefault="0091200A" w:rsidP="0091200A">
      <w:pPr>
        <w:pStyle w:val="Level2Body"/>
        <w:keepNext/>
        <w:keepLines/>
      </w:pPr>
      <w: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77E78C9C" w14:textId="77777777" w:rsidR="0091200A" w:rsidRDefault="0091200A" w:rsidP="0091200A">
      <w:pPr>
        <w:pStyle w:val="Level2Body"/>
        <w:keepNext/>
        <w:keepLines/>
      </w:pPr>
    </w:p>
    <w:p w14:paraId="090A4006" w14:textId="519ED987" w:rsidR="0091200A" w:rsidRDefault="0091200A" w:rsidP="0091200A">
      <w:pPr>
        <w:pStyle w:val="Level2Body"/>
        <w:keepNext/>
        <w:keepLines/>
      </w:pPr>
      <w:r>
        <w:t xml:space="preserve">The State will not accept goods from countries or </w:t>
      </w:r>
      <w:proofErr w:type="gramStart"/>
      <w:r>
        <w:t>persons</w:t>
      </w:r>
      <w:proofErr w:type="gramEnd"/>
      <w:r>
        <w:t xml:space="preserve"> identified on the Office of Foreign Assets Control Sanctions List.</w:t>
      </w:r>
    </w:p>
    <w:p w14:paraId="560BEE60" w14:textId="742C2203" w:rsidR="00CF14FC" w:rsidRDefault="00CF14FC" w:rsidP="0091200A">
      <w:pPr>
        <w:pStyle w:val="Level2Body"/>
        <w:keepNext/>
        <w:keepLines/>
      </w:pPr>
    </w:p>
    <w:p w14:paraId="010CF417" w14:textId="0FD460D3" w:rsidR="00CF14FC" w:rsidRDefault="00CF14FC" w:rsidP="002139EA">
      <w:pPr>
        <w:pStyle w:val="Level2"/>
        <w:numPr>
          <w:ilvl w:val="1"/>
          <w:numId w:val="13"/>
        </w:numPr>
        <w:ind w:hanging="576"/>
      </w:pPr>
      <w:bookmarkStart w:id="402" w:name="_Toc169814809"/>
      <w:bookmarkStart w:id="403" w:name="_Hlk168653897"/>
      <w:bookmarkStart w:id="404" w:name="_Toc201136417"/>
      <w:r w:rsidRPr="009E67A3">
        <w:rPr>
          <w:iCs/>
        </w:rPr>
        <w:t>AMERICANS WITH DISABILITIES ACT</w:t>
      </w:r>
      <w:bookmarkEnd w:id="402"/>
      <w:bookmarkEnd w:id="404"/>
    </w:p>
    <w:p w14:paraId="68FCC961" w14:textId="771B3E6E"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xml:space="preserve">. 110–325, 122 Stat. 3553 (2008)), which prohibits discrimination </w:t>
      </w:r>
      <w:proofErr w:type="gramStart"/>
      <w:r w:rsidR="00CF14FC" w:rsidRPr="00192398">
        <w:t>on the basis of</w:t>
      </w:r>
      <w:proofErr w:type="gramEnd"/>
      <w:r w:rsidR="00CF14FC" w:rsidRPr="00192398">
        <w:t xml:space="preserve"> disability by public entities.</w:t>
      </w:r>
    </w:p>
    <w:bookmarkEnd w:id="403"/>
    <w:bookmarkEnd w:id="399"/>
    <w:p w14:paraId="766F46DA" w14:textId="0BD41575" w:rsidR="00543B44" w:rsidRDefault="00543B44" w:rsidP="000A5BBE"/>
    <w:p w14:paraId="1BCBB510" w14:textId="192E5CE6" w:rsidR="00543B44" w:rsidRDefault="00543B44" w:rsidP="002139EA">
      <w:pPr>
        <w:pStyle w:val="Level2"/>
        <w:numPr>
          <w:ilvl w:val="1"/>
          <w:numId w:val="13"/>
        </w:numPr>
        <w:ind w:hanging="576"/>
      </w:pPr>
      <w:bookmarkStart w:id="405" w:name="_Toc169814813"/>
      <w:bookmarkStart w:id="406" w:name="_Toc201136418"/>
      <w:r w:rsidRPr="002B2CFA">
        <w:t>RETAINAGE</w:t>
      </w:r>
      <w:bookmarkEnd w:id="406"/>
      <w:r>
        <w:t xml:space="preserve"> </w:t>
      </w:r>
      <w:bookmarkEnd w:id="405"/>
    </w:p>
    <w:p w14:paraId="03A610D1" w14:textId="11AADD91" w:rsidR="00543B44" w:rsidRDefault="00543B44" w:rsidP="00543B44">
      <w:pPr>
        <w:pStyle w:val="Level2Body"/>
      </w:pPr>
      <w:r w:rsidRPr="001067E8">
        <w:t xml:space="preserve">The State </w:t>
      </w:r>
      <w:r w:rsidR="00CA1987">
        <w:t xml:space="preserve">will withhold ten </w:t>
      </w:r>
      <w:r w:rsidR="0055734C">
        <w:t>p</w:t>
      </w:r>
      <w:r w:rsidRPr="001067E8">
        <w:t>ercent (</w:t>
      </w:r>
      <w:r w:rsidR="00CA1987">
        <w:t>10</w:t>
      </w:r>
      <w:r w:rsidRPr="001067E8">
        <w:t xml:space="preserve">%) of each </w:t>
      </w:r>
      <w:r>
        <w:t xml:space="preserve">payment </w:t>
      </w:r>
      <w:r w:rsidRPr="005B27AD">
        <w:t>due</w:t>
      </w:r>
      <w:r w:rsidR="006520E6">
        <w:t>,</w:t>
      </w:r>
      <w:r w:rsidRPr="005B27AD">
        <w:t xml:space="preserve"> </w:t>
      </w:r>
      <w:r w:rsidR="004F6B49">
        <w:t xml:space="preserve">which is categorized as an </w:t>
      </w:r>
      <w:r w:rsidR="006520E6">
        <w:t xml:space="preserve">“Implementation Cost” in the 121453 O5 Cost Sheet, </w:t>
      </w:r>
      <w:r w:rsidRPr="005B27AD">
        <w:t xml:space="preserve">as retainage. The entire retainage amount will be payable upon successful completion of the project. Upon completion of the project, the </w:t>
      </w:r>
      <w:r w:rsidR="00854A18">
        <w:t>Vendor</w:t>
      </w:r>
      <w:r w:rsidRPr="005B27AD">
        <w:t xml:space="preserve"> will invoice the State for any outstanding work and for the retainage. </w:t>
      </w:r>
      <w:r>
        <w:t>T</w:t>
      </w:r>
      <w:r w:rsidRPr="005B27AD">
        <w:t xml:space="preserve">he State may reject the final invoice by identifying the specific reasons for such rejection in writing to the </w:t>
      </w:r>
      <w:r w:rsidR="00416CCC">
        <w:t>Vendor</w:t>
      </w:r>
      <w:r w:rsidRPr="005B27AD">
        <w:t xml:space="preserve"> within forty-five (45) calendar days of</w:t>
      </w:r>
      <w:r>
        <w:t xml:space="preserve"> receipt of the final invoice. </w:t>
      </w:r>
      <w:r w:rsidRPr="005B27AD">
        <w:t xml:space="preserve">Otherwise, the project will be deemed </w:t>
      </w:r>
      <w:proofErr w:type="gramStart"/>
      <w:r w:rsidRPr="005B27AD">
        <w:t>accepted</w:t>
      </w:r>
      <w:proofErr w:type="gramEnd"/>
      <w:r w:rsidRPr="005B27AD">
        <w:t xml:space="preserve"> and the State will release the final payment and retainage in accordance with the contract payment terms</w:t>
      </w:r>
      <w:r>
        <w:t>.</w:t>
      </w:r>
    </w:p>
    <w:p w14:paraId="767E9455" w14:textId="451FF7B9" w:rsidR="00705E0B" w:rsidRPr="003763B4" w:rsidRDefault="008642CD" w:rsidP="00AC5357">
      <w:pPr>
        <w:pStyle w:val="Level2Body"/>
        <w:ind w:left="0"/>
      </w:pPr>
      <w:r>
        <w:br w:type="page"/>
      </w:r>
    </w:p>
    <w:p w14:paraId="710D65BB" w14:textId="095B1EE7" w:rsidR="008B2116" w:rsidRPr="003E4D2F" w:rsidRDefault="00DD71D5" w:rsidP="00AC5357">
      <w:pPr>
        <w:pStyle w:val="Level1"/>
        <w:keepNext/>
        <w:keepLines/>
        <w:numPr>
          <w:ilvl w:val="0"/>
          <w:numId w:val="8"/>
        </w:numPr>
        <w:ind w:left="720" w:hanging="720"/>
        <w:rPr>
          <w:sz w:val="28"/>
          <w:szCs w:val="24"/>
        </w:rPr>
      </w:pPr>
      <w:bookmarkStart w:id="407" w:name="_Toc461029571"/>
      <w:bookmarkStart w:id="408" w:name="_Toc461085165"/>
      <w:bookmarkStart w:id="409" w:name="_Toc461087317"/>
      <w:bookmarkStart w:id="410" w:name="_Toc461087418"/>
      <w:bookmarkStart w:id="411" w:name="_Toc461087562"/>
      <w:bookmarkStart w:id="412" w:name="_Toc461087741"/>
      <w:bookmarkStart w:id="413" w:name="_Toc461090029"/>
      <w:bookmarkStart w:id="414" w:name="_Toc461090132"/>
      <w:bookmarkStart w:id="415" w:name="_Toc461090235"/>
      <w:bookmarkStart w:id="416" w:name="_Toc461094053"/>
      <w:bookmarkStart w:id="417" w:name="_Toc461094155"/>
      <w:bookmarkStart w:id="418" w:name="_Toc461094257"/>
      <w:bookmarkStart w:id="419" w:name="_Toc461094360"/>
      <w:bookmarkStart w:id="420" w:name="_Toc461094471"/>
      <w:bookmarkStart w:id="421" w:name="_Toc464199463"/>
      <w:bookmarkStart w:id="422" w:name="_Toc464199565"/>
      <w:bookmarkStart w:id="423" w:name="_Toc464204918"/>
      <w:bookmarkStart w:id="424" w:name="_Toc464205055"/>
      <w:bookmarkStart w:id="425" w:name="_Toc464205160"/>
      <w:bookmarkStart w:id="426" w:name="_Toc464552536"/>
      <w:bookmarkStart w:id="427" w:name="_Toc464552750"/>
      <w:bookmarkStart w:id="428" w:name="_Toc464552856"/>
      <w:bookmarkStart w:id="429" w:name="_Toc464552963"/>
      <w:bookmarkStart w:id="430" w:name="_Toc126238564"/>
      <w:bookmarkStart w:id="431" w:name="_Toc129770822"/>
      <w:bookmarkStart w:id="432" w:name="_Toc169814815"/>
      <w:bookmarkStart w:id="433" w:name="_Toc201136419"/>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sz w:val="28"/>
          <w:szCs w:val="32"/>
        </w:rPr>
        <w:lastRenderedPageBreak/>
        <w:t>VENDOR</w:t>
      </w:r>
      <w:r w:rsidR="008B2116" w:rsidRPr="003E4D2F">
        <w:rPr>
          <w:sz w:val="28"/>
          <w:szCs w:val="32"/>
        </w:rPr>
        <w:t xml:space="preserve"> </w:t>
      </w:r>
      <w:r w:rsidR="00D00AD0" w:rsidRPr="003E4D2F">
        <w:rPr>
          <w:sz w:val="28"/>
          <w:szCs w:val="32"/>
        </w:rPr>
        <w:t>DUTIES</w:t>
      </w:r>
      <w:bookmarkEnd w:id="430"/>
      <w:bookmarkEnd w:id="431"/>
      <w:bookmarkEnd w:id="432"/>
      <w:bookmarkEnd w:id="433"/>
    </w:p>
    <w:p w14:paraId="2A04A3A8" w14:textId="7A392FC1" w:rsidR="00595F99" w:rsidRDefault="00595F99" w:rsidP="00D83826">
      <w:pPr>
        <w:pStyle w:val="Level1Body"/>
        <w:keepNext/>
        <w:keepLines/>
      </w:pPr>
    </w:p>
    <w:p w14:paraId="76F8E52B" w14:textId="68C92A49" w:rsidR="00275B78" w:rsidRDefault="00275B78" w:rsidP="00275B78">
      <w:pPr>
        <w:pStyle w:val="Level1Body"/>
      </w:pPr>
      <w:bookmarkStart w:id="434" w:name="_Hlk170133577"/>
      <w:r>
        <w:t>Bidder should read the Vendor Duties within this section and must initial either “Accept All Terms and Conditions Within Section as Written” or “Exceptions Taken to Vendor Duties Within Section as Written” in the table below.</w:t>
      </w:r>
      <w:r w:rsidR="008276B3">
        <w:t xml:space="preserve"> 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457CAC57" w14:textId="77777777" w:rsidR="00275B78" w:rsidRDefault="00275B78" w:rsidP="00275B78">
      <w:pPr>
        <w:pStyle w:val="Level1Body"/>
      </w:pPr>
    </w:p>
    <w:p w14:paraId="5AEC5A0C" w14:textId="77777777" w:rsidR="00275B78" w:rsidRDefault="00275B78" w:rsidP="00275B78">
      <w:pPr>
        <w:pStyle w:val="Level1Body"/>
        <w:numPr>
          <w:ilvl w:val="2"/>
          <w:numId w:val="46"/>
        </w:numPr>
        <w:ind w:left="1080"/>
      </w:pPr>
      <w:r>
        <w:t xml:space="preserve">The specific clause, including section reference, to which an exception has been </w:t>
      </w:r>
      <w:proofErr w:type="gramStart"/>
      <w:r>
        <w:t>taken;</w:t>
      </w:r>
      <w:proofErr w:type="gramEnd"/>
      <w:r>
        <w:t xml:space="preserve"> </w:t>
      </w:r>
    </w:p>
    <w:p w14:paraId="38477366" w14:textId="77777777" w:rsidR="00275B78" w:rsidRDefault="00275B78" w:rsidP="00275B78">
      <w:pPr>
        <w:pStyle w:val="Level1Body"/>
        <w:numPr>
          <w:ilvl w:val="2"/>
          <w:numId w:val="46"/>
        </w:numPr>
        <w:ind w:left="1080"/>
      </w:pPr>
      <w:r>
        <w:t xml:space="preserve">An explanation of why the bidder took exception to the clause; and </w:t>
      </w:r>
    </w:p>
    <w:p w14:paraId="2822DF41"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5CDB9A3A" w14:textId="77777777" w:rsidR="00275B78" w:rsidRDefault="00275B78" w:rsidP="00275B78">
      <w:pPr>
        <w:pStyle w:val="Level1Body"/>
      </w:pPr>
    </w:p>
    <w:p w14:paraId="6FB88633" w14:textId="77777777" w:rsidR="00275B78" w:rsidRDefault="00275B78" w:rsidP="00275B78">
      <w:pPr>
        <w:pStyle w:val="Level1Body"/>
      </w:pPr>
      <w:r>
        <w:t xml:space="preserve">By signing the solicitation, </w:t>
      </w:r>
      <w:proofErr w:type="gramStart"/>
      <w:r>
        <w:t>bidder</w:t>
      </w:r>
      <w:proofErr w:type="gramEnd"/>
      <w:r>
        <w:t xml:space="preserve">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34"/>
    <w:p w14:paraId="7EE9ED7B" w14:textId="3BD4D0B5"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50678CEF" w14:textId="77777777" w:rsidTr="00D52EE6">
        <w:tc>
          <w:tcPr>
            <w:tcW w:w="1435" w:type="dxa"/>
          </w:tcPr>
          <w:p w14:paraId="35D6E365" w14:textId="77777777" w:rsidR="008B1D49" w:rsidRPr="00A128D3" w:rsidRDefault="008B1D49" w:rsidP="00D52EE6">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0FDE7050" w14:textId="77777777" w:rsidR="008B1D49" w:rsidRDefault="008B1D49" w:rsidP="00D52EE6">
            <w:pPr>
              <w:pStyle w:val="Level1Body"/>
              <w:jc w:val="center"/>
            </w:pPr>
            <w:r w:rsidRPr="00A128D3">
              <w:rPr>
                <w:b/>
                <w:bCs/>
              </w:rPr>
              <w:t>(Initial)</w:t>
            </w:r>
          </w:p>
        </w:tc>
        <w:tc>
          <w:tcPr>
            <w:tcW w:w="1440" w:type="dxa"/>
          </w:tcPr>
          <w:p w14:paraId="63875FA3" w14:textId="77777777" w:rsidR="008B1D49" w:rsidRPr="00A128D3" w:rsidRDefault="008B1D49" w:rsidP="00D52EE6">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5B6CE15B" w14:textId="77777777" w:rsidR="008B1D49" w:rsidRDefault="008B1D49" w:rsidP="00D52EE6">
            <w:pPr>
              <w:pStyle w:val="Level1Body"/>
              <w:jc w:val="center"/>
            </w:pPr>
            <w:r w:rsidRPr="00A128D3">
              <w:rPr>
                <w:b/>
                <w:bCs/>
              </w:rPr>
              <w:t>(Initial)</w:t>
            </w:r>
          </w:p>
        </w:tc>
        <w:tc>
          <w:tcPr>
            <w:tcW w:w="7051" w:type="dxa"/>
            <w:vAlign w:val="center"/>
          </w:tcPr>
          <w:p w14:paraId="7B0E4489" w14:textId="77777777" w:rsidR="008B1D49" w:rsidRPr="00A128D3" w:rsidRDefault="008B1D49" w:rsidP="00D52EE6">
            <w:pPr>
              <w:pStyle w:val="Level1Body"/>
              <w:jc w:val="left"/>
              <w:rPr>
                <w:b/>
                <w:bCs/>
              </w:rPr>
            </w:pPr>
            <w:r w:rsidRPr="00A128D3">
              <w:rPr>
                <w:b/>
                <w:bCs/>
              </w:rPr>
              <w:t>Exceptions:</w:t>
            </w:r>
          </w:p>
          <w:p w14:paraId="6D682BDC" w14:textId="77777777" w:rsidR="008B1D49" w:rsidRDefault="008B1D49" w:rsidP="00D52EE6">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648E75D7" w14:textId="77777777" w:rsidTr="00D52EE6">
        <w:trPr>
          <w:trHeight w:val="1223"/>
        </w:trPr>
        <w:tc>
          <w:tcPr>
            <w:tcW w:w="1435" w:type="dxa"/>
          </w:tcPr>
          <w:p w14:paraId="2F9689F6" w14:textId="77777777" w:rsidR="008B1D49" w:rsidRDefault="008B1D49" w:rsidP="00D52EE6">
            <w:pPr>
              <w:pStyle w:val="Level1Body"/>
            </w:pPr>
          </w:p>
        </w:tc>
        <w:tc>
          <w:tcPr>
            <w:tcW w:w="1440" w:type="dxa"/>
          </w:tcPr>
          <w:p w14:paraId="3D3773BD" w14:textId="77777777" w:rsidR="008B1D49" w:rsidRDefault="008B1D49" w:rsidP="00D52EE6">
            <w:pPr>
              <w:pStyle w:val="Level1Body"/>
            </w:pPr>
          </w:p>
        </w:tc>
        <w:tc>
          <w:tcPr>
            <w:tcW w:w="7051" w:type="dxa"/>
          </w:tcPr>
          <w:p w14:paraId="135FFD8B" w14:textId="77777777" w:rsidR="008B1D49" w:rsidRDefault="008B1D49" w:rsidP="00D52EE6">
            <w:pPr>
              <w:pStyle w:val="Level1Body"/>
            </w:pPr>
          </w:p>
        </w:tc>
      </w:tr>
    </w:tbl>
    <w:p w14:paraId="6E5776A2" w14:textId="77777777" w:rsidR="008B1D49" w:rsidRPr="003763B4" w:rsidRDefault="008B1D49" w:rsidP="00D83826">
      <w:pPr>
        <w:pStyle w:val="Level1Body"/>
        <w:keepNext/>
        <w:keepLines/>
      </w:pPr>
    </w:p>
    <w:p w14:paraId="0F072D17" w14:textId="54CDB525" w:rsidR="00D00AD0" w:rsidRPr="003763B4" w:rsidRDefault="00D00AD0" w:rsidP="00B63AA9">
      <w:pPr>
        <w:pStyle w:val="Level2"/>
        <w:numPr>
          <w:ilvl w:val="1"/>
          <w:numId w:val="28"/>
        </w:numPr>
      </w:pPr>
      <w:bookmarkStart w:id="435" w:name="_Toc126238565"/>
      <w:bookmarkStart w:id="436" w:name="_Toc129770823"/>
      <w:bookmarkStart w:id="437" w:name="_Toc169814816"/>
      <w:bookmarkStart w:id="438" w:name="_Toc201136420"/>
      <w:r w:rsidRPr="003763B4">
        <w:t xml:space="preserve">INDEPENDENT </w:t>
      </w:r>
      <w:r w:rsidR="00DD71D5">
        <w:t>VENDOR</w:t>
      </w:r>
      <w:r w:rsidR="00776920">
        <w:t xml:space="preserve"> / OBLIGATIONS</w:t>
      </w:r>
      <w:bookmarkEnd w:id="435"/>
      <w:bookmarkEnd w:id="436"/>
      <w:bookmarkEnd w:id="437"/>
      <w:bookmarkEnd w:id="438"/>
    </w:p>
    <w:p w14:paraId="51754229" w14:textId="0C93B032"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1A7809D2" w14:textId="77777777" w:rsidR="009B02E6" w:rsidRPr="001D380A" w:rsidRDefault="009B02E6" w:rsidP="00D53335">
      <w:pPr>
        <w:pStyle w:val="Level2Body"/>
      </w:pPr>
    </w:p>
    <w:p w14:paraId="0A1D787C" w14:textId="63F7A751"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27A3F38E" w14:textId="77777777" w:rsidR="009B02E6" w:rsidRPr="001D380A" w:rsidRDefault="009B02E6" w:rsidP="00EA352C">
      <w:pPr>
        <w:pStyle w:val="Level2Body"/>
      </w:pPr>
    </w:p>
    <w:p w14:paraId="57C36580" w14:textId="571BB0E5"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7E19D44F" w14:textId="77777777" w:rsidR="00D00AD0" w:rsidRPr="001D380A" w:rsidRDefault="00D00AD0" w:rsidP="00066A8A">
      <w:pPr>
        <w:pStyle w:val="Level2Body"/>
      </w:pPr>
    </w:p>
    <w:p w14:paraId="3FF2E1B8" w14:textId="2AD2F796"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63CA35F8" w14:textId="77777777" w:rsidR="005300E1" w:rsidRPr="001D380A" w:rsidRDefault="005300E1" w:rsidP="00066A8A">
      <w:pPr>
        <w:pStyle w:val="Level2Body"/>
      </w:pPr>
    </w:p>
    <w:p w14:paraId="5F855B09" w14:textId="3E08D538"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1A025059" w14:textId="77777777" w:rsidR="009B02E6" w:rsidRPr="001D380A" w:rsidRDefault="009B02E6" w:rsidP="00066A8A">
      <w:pPr>
        <w:pStyle w:val="Level2Body"/>
      </w:pPr>
    </w:p>
    <w:p w14:paraId="65D12545" w14:textId="21C9B9CB"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238FB816" w14:textId="77777777" w:rsidR="009B02E6" w:rsidRPr="001D380A" w:rsidRDefault="009B02E6" w:rsidP="00066A8A">
      <w:pPr>
        <w:pStyle w:val="Level2Body"/>
      </w:pPr>
    </w:p>
    <w:p w14:paraId="037FCC6F" w14:textId="2B5F1CD0" w:rsidR="008B1D49" w:rsidRPr="003408BC" w:rsidRDefault="00A423B7" w:rsidP="00AC5357">
      <w:pPr>
        <w:pStyle w:val="Level3"/>
        <w:numPr>
          <w:ilvl w:val="2"/>
          <w:numId w:val="8"/>
        </w:numPr>
        <w:tabs>
          <w:tab w:val="num" w:pos="1440"/>
        </w:tabs>
        <w:jc w:val="both"/>
        <w:rPr>
          <w:rFonts w:cs="Arial"/>
          <w:szCs w:val="18"/>
        </w:rPr>
      </w:pPr>
      <w:bookmarkStart w:id="439" w:name="_Hlk167795161"/>
      <w:proofErr w:type="gramStart"/>
      <w:r w:rsidRPr="001D380A">
        <w:rPr>
          <w:rFonts w:cs="Arial"/>
          <w:szCs w:val="18"/>
        </w:rPr>
        <w:t>A</w:t>
      </w:r>
      <w:r w:rsidR="009B02E6" w:rsidRPr="001D380A">
        <w:rPr>
          <w:rFonts w:cs="Arial"/>
          <w:szCs w:val="18"/>
        </w:rPr>
        <w:t>ny and all</w:t>
      </w:r>
      <w:proofErr w:type="gramEnd"/>
      <w:r w:rsidR="00A96866" w:rsidRPr="001D380A">
        <w:rPr>
          <w:rFonts w:cs="Arial"/>
          <w:szCs w:val="18"/>
        </w:rPr>
        <w:t xml:space="preserve"> pay, </w:t>
      </w:r>
      <w:proofErr w:type="gramStart"/>
      <w:r w:rsidR="00A96866" w:rsidRPr="001D380A">
        <w:rPr>
          <w:rFonts w:cs="Arial"/>
          <w:szCs w:val="18"/>
        </w:rPr>
        <w:t>benefits, and</w:t>
      </w:r>
      <w:proofErr w:type="gramEnd"/>
      <w:r w:rsidR="00A96866" w:rsidRPr="001D380A">
        <w:rPr>
          <w:rFonts w:cs="Arial"/>
          <w:szCs w:val="18"/>
        </w:rPr>
        <w:t xml:space="preserve">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390045E1" w14:textId="58009CEF" w:rsidR="008B1D49" w:rsidRPr="003408BC" w:rsidRDefault="00A423B7" w:rsidP="00AC5357">
      <w:pPr>
        <w:pStyle w:val="Level3"/>
        <w:numPr>
          <w:ilvl w:val="2"/>
          <w:numId w:val="8"/>
        </w:numPr>
        <w:tabs>
          <w:tab w:val="num" w:pos="1440"/>
        </w:tabs>
        <w:jc w:val="both"/>
        <w:rPr>
          <w:rFonts w:cs="Arial"/>
          <w:szCs w:val="18"/>
        </w:rPr>
      </w:pPr>
      <w:proofErr w:type="gramStart"/>
      <w:r w:rsidRPr="001D380A">
        <w:rPr>
          <w:rFonts w:cs="Arial"/>
          <w:szCs w:val="18"/>
        </w:rPr>
        <w:t>A</w:t>
      </w:r>
      <w:r w:rsidR="009B02E6" w:rsidRPr="001D380A">
        <w:rPr>
          <w:rFonts w:cs="Arial"/>
          <w:szCs w:val="18"/>
        </w:rPr>
        <w:t>ny and all</w:t>
      </w:r>
      <w:proofErr w:type="gramEnd"/>
      <w:r w:rsidR="009B02E6" w:rsidRPr="001D380A">
        <w:rPr>
          <w:rFonts w:cs="Arial"/>
          <w:szCs w:val="18"/>
        </w:rPr>
        <w:t xml:space="preserve">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745C178" w14:textId="631D514F" w:rsidR="008B1D49" w:rsidRPr="003408BC" w:rsidRDefault="00A423B7" w:rsidP="00AC5357">
      <w:pPr>
        <w:pStyle w:val="Level3"/>
        <w:numPr>
          <w:ilvl w:val="2"/>
          <w:numId w:val="8"/>
        </w:numPr>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2FC090E2" w14:textId="2B17CC2E" w:rsidR="008B1D49" w:rsidRPr="003408BC" w:rsidRDefault="00A423B7" w:rsidP="00AC5357">
      <w:pPr>
        <w:pStyle w:val="Level3"/>
        <w:numPr>
          <w:ilvl w:val="2"/>
          <w:numId w:val="8"/>
        </w:numPr>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36D14053" w14:textId="182F5F0F" w:rsidR="008B1D49" w:rsidRPr="003408BC" w:rsidRDefault="00A423B7" w:rsidP="00AC5357">
      <w:pPr>
        <w:pStyle w:val="Level3"/>
        <w:numPr>
          <w:ilvl w:val="2"/>
          <w:numId w:val="8"/>
        </w:numPr>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25EC859F" w14:textId="0EFBD30F" w:rsidR="00A96866" w:rsidRPr="001D380A" w:rsidRDefault="00D00AD0" w:rsidP="00AC5357">
      <w:pPr>
        <w:pStyle w:val="Level3"/>
        <w:numPr>
          <w:ilvl w:val="2"/>
          <w:numId w:val="8"/>
        </w:numPr>
        <w:tabs>
          <w:tab w:val="num" w:pos="1440"/>
        </w:tabs>
        <w:jc w:val="both"/>
        <w:rPr>
          <w:rFonts w:cs="Arial"/>
          <w:szCs w:val="18"/>
        </w:rPr>
      </w:pPr>
      <w:r w:rsidRPr="001D380A">
        <w:rPr>
          <w:rFonts w:cs="Arial"/>
          <w:szCs w:val="18"/>
        </w:rPr>
        <w:lastRenderedPageBreak/>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39"/>
    <w:p w14:paraId="7DCEFEBF" w14:textId="77777777" w:rsidR="00D00AD0" w:rsidRPr="001D380A" w:rsidRDefault="00D00AD0" w:rsidP="00B63AA9">
      <w:pPr>
        <w:pStyle w:val="Level2Body"/>
      </w:pPr>
    </w:p>
    <w:p w14:paraId="090FEB5D" w14:textId="0F0D4B8E" w:rsidR="009B02E6" w:rsidRPr="001D380A" w:rsidRDefault="009B02E6" w:rsidP="00D53335">
      <w:pPr>
        <w:pStyle w:val="Level2Body"/>
      </w:pPr>
      <w:bookmarkStart w:id="440"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w:t>
      </w:r>
      <w:proofErr w:type="gramStart"/>
      <w:r w:rsidRPr="001D380A">
        <w:t>shall</w:t>
      </w:r>
      <w:proofErr w:type="gramEnd"/>
      <w:r w:rsidRPr="001D380A">
        <w:t xml:space="preserve">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w:t>
      </w:r>
      <w:proofErr w:type="gramStart"/>
      <w:r w:rsidR="00A52DA5">
        <w:t>any and all</w:t>
      </w:r>
      <w:proofErr w:type="gramEnd"/>
      <w:r w:rsidR="00A52DA5">
        <w:t xml:space="preserve"> subcontractors in accordance with the </w:t>
      </w:r>
      <w:r w:rsidR="00DD71D5">
        <w:t>Vendor</w:t>
      </w:r>
      <w:r w:rsidR="00A52DA5">
        <w:t>’s agreement with the respective subcontractor(s).</w:t>
      </w:r>
    </w:p>
    <w:bookmarkEnd w:id="440"/>
    <w:p w14:paraId="42C4F992" w14:textId="77777777" w:rsidR="00E0228D" w:rsidRPr="001D380A" w:rsidRDefault="00E0228D" w:rsidP="00EA352C">
      <w:pPr>
        <w:pStyle w:val="Level2Body"/>
      </w:pPr>
    </w:p>
    <w:p w14:paraId="19A72504" w14:textId="47ECE513"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3C43CF2A" w14:textId="77777777" w:rsidR="00FC6595" w:rsidRPr="001D380A" w:rsidRDefault="00FC6595" w:rsidP="007A5874">
      <w:pPr>
        <w:pStyle w:val="Level2Body"/>
      </w:pPr>
    </w:p>
    <w:p w14:paraId="106F4764" w14:textId="62100891" w:rsidR="00FC6595" w:rsidRPr="001D380A" w:rsidRDefault="00DD71D5" w:rsidP="00066A8A">
      <w:pPr>
        <w:pStyle w:val="Level2Body"/>
      </w:pPr>
      <w:proofErr w:type="gramStart"/>
      <w:r>
        <w:t>Vendor</w:t>
      </w:r>
      <w:proofErr w:type="gramEnd"/>
      <w:r w:rsidR="00FC6595" w:rsidRPr="001D380A">
        <w:t xml:space="preserve"> shall </w:t>
      </w:r>
      <w:proofErr w:type="gramStart"/>
      <w:r w:rsidR="00FC6595" w:rsidRPr="001D380A">
        <w:t>insure</w:t>
      </w:r>
      <w:proofErr w:type="gramEnd"/>
      <w:r w:rsidR="00FC6595" w:rsidRPr="001D380A">
        <w:t xml:space="preserve"> that the terms and conditions contained in any contract with a subcontractor </w:t>
      </w:r>
      <w:proofErr w:type="gramStart"/>
      <w:r w:rsidR="00FC6595" w:rsidRPr="001D380A">
        <w:t>does</w:t>
      </w:r>
      <w:proofErr w:type="gramEnd"/>
      <w:r w:rsidR="00FC6595" w:rsidRPr="001D380A">
        <w:t xml:space="preserve"> not conflict with the terms and conditions of this contract. </w:t>
      </w:r>
    </w:p>
    <w:p w14:paraId="18128599" w14:textId="77777777" w:rsidR="00D00AD0" w:rsidRPr="001D380A" w:rsidRDefault="00D00AD0" w:rsidP="00066A8A">
      <w:pPr>
        <w:pStyle w:val="Level2Body"/>
      </w:pPr>
    </w:p>
    <w:p w14:paraId="199BEFE3" w14:textId="05317586"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02281A92" w14:textId="1B5786AB" w:rsidR="009632D8" w:rsidRDefault="009632D8" w:rsidP="00066A8A">
      <w:pPr>
        <w:pStyle w:val="Level2Body"/>
      </w:pPr>
    </w:p>
    <w:p w14:paraId="6A010AFA" w14:textId="7A08657E" w:rsidR="009632D8" w:rsidRDefault="009632D8" w:rsidP="009632D8">
      <w:pPr>
        <w:pStyle w:val="Level2"/>
        <w:numPr>
          <w:ilvl w:val="1"/>
          <w:numId w:val="6"/>
        </w:numPr>
        <w:rPr>
          <w:szCs w:val="24"/>
        </w:rPr>
      </w:pPr>
      <w:bookmarkStart w:id="441" w:name="_Toc169814817"/>
      <w:bookmarkStart w:id="442" w:name="_Hlk167800808"/>
      <w:bookmarkStart w:id="443" w:name="_Toc201136421"/>
      <w:r w:rsidRPr="009632D8">
        <w:rPr>
          <w:szCs w:val="24"/>
        </w:rPr>
        <w:t>FOREIGN ADVERSARY CONTRACTING PROHIBITION ACT CERTIFICATION (Nonnegotiable</w:t>
      </w:r>
      <w:r>
        <w:rPr>
          <w:szCs w:val="24"/>
        </w:rPr>
        <w:t>)</w:t>
      </w:r>
      <w:bookmarkEnd w:id="441"/>
      <w:bookmarkEnd w:id="443"/>
      <w:r w:rsidRPr="009632D8">
        <w:rPr>
          <w:szCs w:val="24"/>
        </w:rPr>
        <w:t xml:space="preserve"> </w:t>
      </w:r>
    </w:p>
    <w:p w14:paraId="4EFF50CA" w14:textId="76D77A73" w:rsidR="009632D8" w:rsidRPr="009632D8" w:rsidRDefault="009632D8" w:rsidP="009632D8">
      <w:pPr>
        <w:pStyle w:val="Level2Body"/>
      </w:pPr>
      <w:bookmarkStart w:id="444" w:name="_Hlk168655130"/>
      <w:r w:rsidRPr="009632D8">
        <w:t xml:space="preserve">The </w:t>
      </w:r>
      <w:r>
        <w:t xml:space="preserve">Vendor </w:t>
      </w:r>
      <w:r w:rsidRPr="009632D8">
        <w:t xml:space="preserve">certifies that it is not a scrutinized company as defined under the Foreign Adversary Contracting Prohibition Act, </w:t>
      </w:r>
      <w:r w:rsidRPr="005D2C22">
        <w:t>Neb. Rev. Stat. Sec.</w:t>
      </w:r>
      <w:r w:rsidR="005D2C22">
        <w:t xml:space="preserve"> </w:t>
      </w:r>
      <w:r w:rsidR="005D2C22" w:rsidRPr="001D380A">
        <w:rPr>
          <w:rFonts w:cs="Arial"/>
          <w:szCs w:val="18"/>
        </w:rPr>
        <w:t>§</w:t>
      </w:r>
      <w:r w:rsidRPr="005D2C22">
        <w:t xml:space="preserve"> </w:t>
      </w:r>
      <w:r w:rsidR="005D2C22" w:rsidRPr="00361DC3">
        <w:t>73-903 (5)</w:t>
      </w:r>
      <w:r w:rsidRPr="005D2C22">
        <w:t>;</w:t>
      </w:r>
      <w:r w:rsidRPr="009632D8">
        <w:t xml:space="preserve"> that it will not subcontract with any scrutinized company for any aspect of performance of the contemplated contract; and that any products or services to be provided do not originate with a scrutinized company.</w:t>
      </w:r>
    </w:p>
    <w:bookmarkEnd w:id="442"/>
    <w:bookmarkEnd w:id="444"/>
    <w:p w14:paraId="7931AED2" w14:textId="77777777" w:rsidR="00D00AD0" w:rsidRPr="001D380A" w:rsidRDefault="00D00AD0" w:rsidP="001D380A">
      <w:pPr>
        <w:pStyle w:val="Level2Body"/>
      </w:pPr>
    </w:p>
    <w:p w14:paraId="020C9804" w14:textId="77777777" w:rsidR="00D00AD0" w:rsidRPr="003763B4" w:rsidRDefault="00D00AD0" w:rsidP="00B63AA9">
      <w:pPr>
        <w:pStyle w:val="Level2"/>
        <w:numPr>
          <w:ilvl w:val="1"/>
          <w:numId w:val="6"/>
        </w:numPr>
      </w:pPr>
      <w:bookmarkStart w:id="445" w:name="_Toc126238566"/>
      <w:bookmarkStart w:id="446" w:name="_Toc129770824"/>
      <w:bookmarkStart w:id="447" w:name="_Toc169814818"/>
      <w:bookmarkStart w:id="448" w:name="_Toc201136422"/>
      <w:r w:rsidRPr="003763B4">
        <w:t>EMPLOYEE WORK ELIGIBILITY STATUS</w:t>
      </w:r>
      <w:bookmarkEnd w:id="445"/>
      <w:bookmarkEnd w:id="446"/>
      <w:bookmarkEnd w:id="447"/>
      <w:bookmarkEnd w:id="448"/>
    </w:p>
    <w:p w14:paraId="112D597A" w14:textId="75255D0E" w:rsidR="00D00AD0" w:rsidRPr="001D380A" w:rsidRDefault="00D00AD0" w:rsidP="00B63AA9">
      <w:pPr>
        <w:pStyle w:val="Level2Body"/>
      </w:pPr>
      <w:bookmarkStart w:id="449"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13CE55AB" w14:textId="77777777" w:rsidR="00D00AD0" w:rsidRPr="001D380A" w:rsidRDefault="00D00AD0" w:rsidP="00D53335">
      <w:pPr>
        <w:pStyle w:val="Level2Body"/>
      </w:pPr>
    </w:p>
    <w:p w14:paraId="6DB94B5F" w14:textId="28C5E5D9"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788D7BF0" w14:textId="77777777" w:rsidR="00D00AD0" w:rsidRPr="001D380A" w:rsidRDefault="00D00AD0" w:rsidP="007A5874">
      <w:pPr>
        <w:pStyle w:val="Level2Body"/>
      </w:pPr>
    </w:p>
    <w:p w14:paraId="18848BF5" w14:textId="52BF0574" w:rsidR="00A52DA5" w:rsidRDefault="00D00AD0" w:rsidP="00AC5357">
      <w:pPr>
        <w:pStyle w:val="Level3"/>
        <w:numPr>
          <w:ilvl w:val="2"/>
          <w:numId w:val="8"/>
        </w:numPr>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50" w:name="_Hlk97302509"/>
    <w:p w14:paraId="1CA2C80C" w14:textId="033D7718"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51" w:name="_Toc122765341"/>
      <w:bookmarkEnd w:id="450"/>
      <w:r>
        <w:t xml:space="preserve"> </w:t>
      </w:r>
    </w:p>
    <w:p w14:paraId="7BBE8080" w14:textId="556BA3EC" w:rsidR="00D00AD0" w:rsidRPr="001D380A" w:rsidRDefault="00D00AD0" w:rsidP="00AC5357">
      <w:pPr>
        <w:pStyle w:val="Level3"/>
        <w:numPr>
          <w:ilvl w:val="2"/>
          <w:numId w:val="8"/>
        </w:numPr>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08E76AC4" w14:textId="28794940" w:rsidR="00D00AD0" w:rsidRPr="001D380A" w:rsidRDefault="00D00AD0" w:rsidP="00AC5357">
      <w:pPr>
        <w:pStyle w:val="Level3"/>
        <w:numPr>
          <w:ilvl w:val="2"/>
          <w:numId w:val="8"/>
        </w:numPr>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30F79667" w14:textId="0EFB3D42" w:rsidR="00D00AD0" w:rsidRPr="001D380A" w:rsidRDefault="00D00AD0" w:rsidP="00AC5357">
      <w:pPr>
        <w:pStyle w:val="Level3"/>
        <w:numPr>
          <w:ilvl w:val="2"/>
          <w:numId w:val="8"/>
        </w:numPr>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49"/>
    <w:p w14:paraId="2551C5E9" w14:textId="77777777" w:rsidR="00D00AD0" w:rsidRDefault="00D00AD0" w:rsidP="00B63AA9">
      <w:pPr>
        <w:pStyle w:val="Level2Body"/>
      </w:pPr>
    </w:p>
    <w:p w14:paraId="4D2242FA" w14:textId="77777777" w:rsidR="00CE5CB4" w:rsidRPr="003763B4" w:rsidRDefault="007036B3" w:rsidP="000D5553">
      <w:pPr>
        <w:pStyle w:val="Level2"/>
        <w:numPr>
          <w:ilvl w:val="1"/>
          <w:numId w:val="16"/>
        </w:numPr>
        <w:jc w:val="both"/>
      </w:pPr>
      <w:bookmarkStart w:id="452" w:name="_Toc126238567"/>
      <w:bookmarkStart w:id="453" w:name="_Toc129770825"/>
      <w:bookmarkStart w:id="454" w:name="_Toc169814819"/>
      <w:bookmarkStart w:id="455" w:name="_Hlk167800906"/>
      <w:bookmarkStart w:id="456" w:name="_Toc201136423"/>
      <w:r w:rsidRPr="003763B4">
        <w:t>COMPLIANCE WITH CIVIL RIGHTS LAWS AND EQUAL OPPORTUNITY EMPLOYMEN</w:t>
      </w:r>
      <w:bookmarkEnd w:id="451"/>
      <w:r w:rsidRPr="003763B4">
        <w:t>T / NOND</w:t>
      </w:r>
      <w:r w:rsidR="003174B2" w:rsidRPr="003763B4">
        <w:t>I</w:t>
      </w:r>
      <w:r w:rsidRPr="003763B4">
        <w:t xml:space="preserve">SCRIMINATION </w:t>
      </w:r>
      <w:r w:rsidR="00CD76F2">
        <w:t>(</w:t>
      </w:r>
      <w:r w:rsidR="002956A1">
        <w:t>Nonnegotiable</w:t>
      </w:r>
      <w:r w:rsidR="00CD76F2">
        <w:t>)</w:t>
      </w:r>
      <w:bookmarkEnd w:id="452"/>
      <w:bookmarkEnd w:id="453"/>
      <w:bookmarkEnd w:id="454"/>
      <w:bookmarkEnd w:id="456"/>
    </w:p>
    <w:p w14:paraId="367047AA" w14:textId="1949CAF4"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55"/>
    <w:p w14:paraId="0C7A0C3E" w14:textId="77777777" w:rsidR="00761444" w:rsidRPr="002B2CFA" w:rsidRDefault="00761444" w:rsidP="002B2CFA">
      <w:pPr>
        <w:pStyle w:val="Level2Body"/>
      </w:pPr>
    </w:p>
    <w:p w14:paraId="413464F0" w14:textId="50073E42" w:rsidR="00761444" w:rsidRPr="003763B4" w:rsidRDefault="00761444" w:rsidP="000D5553">
      <w:pPr>
        <w:pStyle w:val="Level2"/>
        <w:numPr>
          <w:ilvl w:val="1"/>
          <w:numId w:val="16"/>
        </w:numPr>
      </w:pPr>
      <w:bookmarkStart w:id="457" w:name="_Toc126238568"/>
      <w:bookmarkStart w:id="458" w:name="_Toc129770826"/>
      <w:bookmarkStart w:id="459" w:name="_Toc169814820"/>
      <w:bookmarkStart w:id="460" w:name="_Toc201136424"/>
      <w:r w:rsidRPr="003763B4">
        <w:t xml:space="preserve">COOPERATION WITH OTHER </w:t>
      </w:r>
      <w:r w:rsidR="00854A18">
        <w:t>VENDOR</w:t>
      </w:r>
      <w:r w:rsidRPr="003763B4">
        <w:t>S</w:t>
      </w:r>
      <w:bookmarkEnd w:id="457"/>
      <w:bookmarkEnd w:id="458"/>
      <w:bookmarkEnd w:id="459"/>
      <w:bookmarkEnd w:id="460"/>
      <w:r w:rsidRPr="003763B4">
        <w:t xml:space="preserve"> </w:t>
      </w:r>
    </w:p>
    <w:p w14:paraId="5A5D312F" w14:textId="44DF4581" w:rsidR="00761444" w:rsidRPr="003763B4" w:rsidRDefault="00854A18" w:rsidP="00761444">
      <w:pPr>
        <w:pStyle w:val="Level2Body"/>
        <w:rPr>
          <w:rFonts w:cs="Arial"/>
          <w:szCs w:val="18"/>
        </w:rPr>
      </w:pPr>
      <w:proofErr w:type="gramStart"/>
      <w:r>
        <w:rPr>
          <w:rFonts w:cs="Arial"/>
          <w:szCs w:val="18"/>
        </w:rPr>
        <w:t>Vendor</w:t>
      </w:r>
      <w:proofErr w:type="gramEnd"/>
      <w:r w:rsidR="00330CCE">
        <w:rPr>
          <w:rFonts w:cs="Arial"/>
          <w:szCs w:val="18"/>
        </w:rPr>
        <w:t xml:space="preserve"> may be required to work with or </w:t>
      </w:r>
      <w:proofErr w:type="gramStart"/>
      <w:r w:rsidR="00330CCE">
        <w:rPr>
          <w:rFonts w:cs="Arial"/>
          <w:szCs w:val="18"/>
        </w:rPr>
        <w:t>in close proximity to</w:t>
      </w:r>
      <w:proofErr w:type="gramEnd"/>
      <w:r w:rsidR="00330CCE">
        <w:rPr>
          <w:rFonts w:cs="Arial"/>
          <w:szCs w:val="18"/>
        </w:rPr>
        <w:t xml:space="preserve">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w:t>
      </w:r>
      <w:r w:rsidR="00761444" w:rsidRPr="003763B4">
        <w:rPr>
          <w:rFonts w:cs="Arial"/>
          <w:szCs w:val="18"/>
        </w:rPr>
        <w:lastRenderedPageBreak/>
        <w:t>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73FBD247" w14:textId="77777777" w:rsidR="00444994" w:rsidRPr="003763B4" w:rsidRDefault="00444994" w:rsidP="00444994">
      <w:pPr>
        <w:pStyle w:val="Level2Body"/>
        <w:ind w:left="0"/>
      </w:pPr>
      <w:bookmarkStart w:id="461" w:name="_Toc126238569"/>
      <w:bookmarkStart w:id="462" w:name="_Toc129770827"/>
    </w:p>
    <w:p w14:paraId="1EBEE5C1" w14:textId="77777777" w:rsidR="00444994" w:rsidRPr="003763B4" w:rsidRDefault="00444994" w:rsidP="00C7550D">
      <w:pPr>
        <w:pStyle w:val="Level2"/>
        <w:numPr>
          <w:ilvl w:val="1"/>
          <w:numId w:val="6"/>
        </w:numPr>
      </w:pPr>
      <w:bookmarkStart w:id="463" w:name="_Toc169814821"/>
      <w:bookmarkStart w:id="464" w:name="_Toc171937533"/>
      <w:bookmarkStart w:id="465" w:name="_Toc201136425"/>
      <w:r>
        <w:t>DISCOUNTS</w:t>
      </w:r>
      <w:bookmarkEnd w:id="463"/>
      <w:bookmarkEnd w:id="464"/>
      <w:bookmarkEnd w:id="465"/>
      <w:r>
        <w:t xml:space="preserve"> </w:t>
      </w:r>
    </w:p>
    <w:p w14:paraId="1C80EF9D" w14:textId="2E17379A"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 xml:space="preserve">m voucher or the date of completion of delivery of all items in </w:t>
      </w:r>
      <w:proofErr w:type="gramStart"/>
      <w:r w:rsidRPr="006D7D5F">
        <w:t>a satisfactory</w:t>
      </w:r>
      <w:proofErr w:type="gramEnd"/>
      <w:r w:rsidRPr="006D7D5F">
        <w:t xml:space="preserve"> condition, whichever is later.</w:t>
      </w:r>
    </w:p>
    <w:p w14:paraId="19750CFD" w14:textId="77777777" w:rsidR="00444994" w:rsidRDefault="00444994" w:rsidP="00444994">
      <w:pPr>
        <w:pStyle w:val="Level2Body"/>
      </w:pPr>
    </w:p>
    <w:p w14:paraId="3A800D2B" w14:textId="77777777" w:rsidR="00444994" w:rsidRPr="003763B4" w:rsidRDefault="00444994" w:rsidP="00C7550D">
      <w:pPr>
        <w:pStyle w:val="Level2"/>
        <w:numPr>
          <w:ilvl w:val="1"/>
          <w:numId w:val="6"/>
        </w:numPr>
      </w:pPr>
      <w:bookmarkStart w:id="466" w:name="_Toc169814822"/>
      <w:bookmarkStart w:id="467" w:name="_Toc171937534"/>
      <w:bookmarkStart w:id="468" w:name="_Toc201136426"/>
      <w:r>
        <w:t>PRICES</w:t>
      </w:r>
      <w:bookmarkEnd w:id="466"/>
      <w:bookmarkEnd w:id="467"/>
      <w:bookmarkEnd w:id="468"/>
      <w:r>
        <w:t xml:space="preserve"> </w:t>
      </w:r>
    </w:p>
    <w:p w14:paraId="329AE01A" w14:textId="4C176A94" w:rsidR="00444994" w:rsidRDefault="00444994" w:rsidP="00444994">
      <w:pPr>
        <w:pStyle w:val="Level2Body"/>
      </w:pPr>
      <w:bookmarkStart w:id="469" w:name="_Hlk167801667"/>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45F5DA6B" w14:textId="77777777" w:rsidR="00444994" w:rsidRDefault="00444994" w:rsidP="00444994">
      <w:pPr>
        <w:pStyle w:val="Level2Body"/>
        <w:rPr>
          <w:szCs w:val="18"/>
        </w:rPr>
      </w:pPr>
    </w:p>
    <w:p w14:paraId="5204749E" w14:textId="0CF1A15E" w:rsidR="00444994" w:rsidRDefault="00444994" w:rsidP="00775754">
      <w:pPr>
        <w:pStyle w:val="Level2Body"/>
        <w:rPr>
          <w:szCs w:val="18"/>
        </w:rPr>
      </w:pPr>
      <w:r>
        <w:rPr>
          <w:szCs w:val="18"/>
        </w:rPr>
        <w:t xml:space="preserve">Prices submitted on the cost </w:t>
      </w:r>
      <w:r w:rsidR="00BB2836">
        <w:rPr>
          <w:szCs w:val="18"/>
        </w:rPr>
        <w:t>sheet</w:t>
      </w:r>
      <w:r>
        <w:rPr>
          <w:szCs w:val="18"/>
        </w:rPr>
        <w:t>, once accepted by the State, shall remain fixed for the first</w:t>
      </w:r>
      <w:r w:rsidR="00FF2718">
        <w:rPr>
          <w:szCs w:val="18"/>
        </w:rPr>
        <w:t xml:space="preserve"> </w:t>
      </w:r>
      <w:r w:rsidR="00923193">
        <w:rPr>
          <w:szCs w:val="18"/>
        </w:rPr>
        <w:t xml:space="preserve">two </w:t>
      </w:r>
      <w:r w:rsidR="00FF2718">
        <w:rPr>
          <w:szCs w:val="18"/>
        </w:rPr>
        <w:t>(</w:t>
      </w:r>
      <w:r w:rsidR="00923193">
        <w:rPr>
          <w:szCs w:val="18"/>
        </w:rPr>
        <w:t>2</w:t>
      </w:r>
      <w:r w:rsidR="00FF2718">
        <w:rPr>
          <w:szCs w:val="18"/>
        </w:rPr>
        <w:t>)</w:t>
      </w:r>
      <w:r>
        <w:rPr>
          <w:szCs w:val="18"/>
        </w:rPr>
        <w:t xml:space="preserve"> </w:t>
      </w:r>
      <w:r w:rsidR="00F34BD8">
        <w:rPr>
          <w:szCs w:val="18"/>
        </w:rPr>
        <w:t xml:space="preserve">years </w:t>
      </w:r>
      <w:r w:rsidR="00FF2718">
        <w:rPr>
          <w:szCs w:val="18"/>
        </w:rPr>
        <w:t xml:space="preserve">of the contract </w:t>
      </w:r>
      <w:r w:rsidR="00F34BD8">
        <w:rPr>
          <w:szCs w:val="18"/>
        </w:rPr>
        <w:t xml:space="preserve">for </w:t>
      </w:r>
      <w:r w:rsidR="00D76EB4">
        <w:rPr>
          <w:szCs w:val="18"/>
        </w:rPr>
        <w:t xml:space="preserve">any </w:t>
      </w:r>
      <w:r w:rsidR="00F34BD8">
        <w:rPr>
          <w:szCs w:val="18"/>
        </w:rPr>
        <w:t>equipment</w:t>
      </w:r>
      <w:r w:rsidR="00D76EB4">
        <w:rPr>
          <w:szCs w:val="18"/>
        </w:rPr>
        <w:t xml:space="preserve">, </w:t>
      </w:r>
      <w:r w:rsidR="00F34BD8">
        <w:rPr>
          <w:szCs w:val="18"/>
        </w:rPr>
        <w:t xml:space="preserve">maintenance and repair. </w:t>
      </w:r>
      <w:r>
        <w:rPr>
          <w:szCs w:val="18"/>
        </w:rPr>
        <w:t xml:space="preserve">Any request for a price </w:t>
      </w:r>
      <w:proofErr w:type="gramStart"/>
      <w:r>
        <w:rPr>
          <w:szCs w:val="18"/>
        </w:rPr>
        <w:t>increase</w:t>
      </w:r>
      <w:proofErr w:type="gramEnd"/>
      <w:r>
        <w:rPr>
          <w:szCs w:val="18"/>
        </w:rPr>
        <w:t xml:space="preserve"> </w:t>
      </w:r>
      <w:proofErr w:type="gramStart"/>
      <w:r>
        <w:rPr>
          <w:szCs w:val="18"/>
        </w:rPr>
        <w:t>subsequent to</w:t>
      </w:r>
      <w:proofErr w:type="gramEnd"/>
      <w:r>
        <w:rPr>
          <w:szCs w:val="18"/>
        </w:rPr>
        <w:t xml:space="preserve"> the</w:t>
      </w:r>
      <w:r w:rsidR="00923193">
        <w:rPr>
          <w:szCs w:val="18"/>
        </w:rPr>
        <w:t xml:space="preserve"> first</w:t>
      </w:r>
      <w:r>
        <w:rPr>
          <w:szCs w:val="18"/>
        </w:rPr>
        <w:t xml:space="preserve"> </w:t>
      </w:r>
      <w:r w:rsidR="00923193">
        <w:rPr>
          <w:szCs w:val="18"/>
        </w:rPr>
        <w:t>two</w:t>
      </w:r>
      <w:r w:rsidR="00FF2718">
        <w:rPr>
          <w:szCs w:val="18"/>
        </w:rPr>
        <w:t xml:space="preserve"> (</w:t>
      </w:r>
      <w:r w:rsidR="00923193">
        <w:rPr>
          <w:szCs w:val="18"/>
        </w:rPr>
        <w:t>2</w:t>
      </w:r>
      <w:r w:rsidR="00FF2718">
        <w:rPr>
          <w:szCs w:val="18"/>
        </w:rPr>
        <w:t xml:space="preserve">) </w:t>
      </w:r>
      <w:r w:rsidR="00775754">
        <w:rPr>
          <w:szCs w:val="18"/>
        </w:rPr>
        <w:t>years</w:t>
      </w:r>
      <w:r w:rsidR="00F34BD8">
        <w:rPr>
          <w:szCs w:val="18"/>
        </w:rPr>
        <w:t xml:space="preserve"> </w:t>
      </w:r>
      <w:r>
        <w:rPr>
          <w:szCs w:val="18"/>
        </w:rPr>
        <w:t xml:space="preserve">of the contract </w:t>
      </w:r>
      <w:r w:rsidR="00D76EB4">
        <w:rPr>
          <w:szCs w:val="18"/>
        </w:rPr>
        <w:t>must be submitted in writing to the State Purchasing Bureau a minimum of 30 days before the requested effective date. Documentation may be required by the State to support the price increase.</w:t>
      </w:r>
    </w:p>
    <w:p w14:paraId="220EAC3A" w14:textId="77777777" w:rsidR="00444994" w:rsidRPr="005B0D32" w:rsidRDefault="00444994" w:rsidP="00444994">
      <w:pPr>
        <w:pStyle w:val="Level2Body"/>
        <w:rPr>
          <w:b/>
          <w:bCs/>
        </w:rPr>
      </w:pPr>
    </w:p>
    <w:p w14:paraId="27F1EA70" w14:textId="77777777" w:rsidR="00444994" w:rsidRPr="005B0D32" w:rsidRDefault="00444994" w:rsidP="00444994">
      <w:pPr>
        <w:pStyle w:val="Level2Body"/>
        <w:rPr>
          <w:b/>
          <w:bCs/>
        </w:rPr>
      </w:pPr>
      <w:r w:rsidRPr="005B0D32">
        <w:rPr>
          <w:b/>
          <w:bCs/>
        </w:rPr>
        <w:t xml:space="preserve">The State reserves the right to deny any requested price increase. No price increases are to be billed to any State Agencies prior to </w:t>
      </w:r>
      <w:proofErr w:type="gramStart"/>
      <w:r w:rsidRPr="005B0D32">
        <w:rPr>
          <w:b/>
          <w:bCs/>
        </w:rPr>
        <w:t>written</w:t>
      </w:r>
      <w:proofErr w:type="gramEnd"/>
      <w:r w:rsidRPr="005B0D32">
        <w:rPr>
          <w:b/>
          <w:bCs/>
        </w:rPr>
        <w:t xml:space="preserve"> amendment of the contract by the parties.</w:t>
      </w:r>
    </w:p>
    <w:p w14:paraId="06BB9B77" w14:textId="77777777" w:rsidR="00444994" w:rsidRPr="005B0D32" w:rsidRDefault="00444994" w:rsidP="00444994">
      <w:pPr>
        <w:pStyle w:val="Level2Body"/>
        <w:rPr>
          <w:b/>
          <w:bCs/>
        </w:rPr>
      </w:pPr>
    </w:p>
    <w:p w14:paraId="6647D05C" w14:textId="191DD9E2" w:rsidR="00444994" w:rsidRDefault="00444994" w:rsidP="00444994">
      <w:pPr>
        <w:pStyle w:val="Level2Body"/>
        <w:rPr>
          <w:b/>
          <w:bCs/>
        </w:rPr>
      </w:pPr>
      <w:r w:rsidRPr="005B0D32">
        <w:rPr>
          <w:b/>
          <w:bCs/>
        </w:rPr>
        <w:t xml:space="preserve">The State will be given full proportionate benefit </w:t>
      </w:r>
      <w:proofErr w:type="gramStart"/>
      <w:r w:rsidRPr="005B0D32">
        <w:rPr>
          <w:b/>
          <w:bCs/>
        </w:rPr>
        <w:t>of</w:t>
      </w:r>
      <w:proofErr w:type="gramEnd"/>
      <w:r w:rsidRPr="005B0D32">
        <w:rPr>
          <w:b/>
          <w:bCs/>
        </w:rPr>
        <w:t xml:space="preserve"> any decreases for the term of the contract.</w:t>
      </w:r>
    </w:p>
    <w:bookmarkEnd w:id="469"/>
    <w:p w14:paraId="293C7B69" w14:textId="77777777" w:rsidR="00806323" w:rsidRPr="005B0D32" w:rsidRDefault="00806323" w:rsidP="00444994">
      <w:pPr>
        <w:pStyle w:val="Level2Body"/>
        <w:rPr>
          <w:b/>
          <w:bCs/>
        </w:rPr>
      </w:pPr>
    </w:p>
    <w:p w14:paraId="337925F7" w14:textId="77777777" w:rsidR="009B1BB8" w:rsidRPr="003763B4" w:rsidRDefault="009B1BB8" w:rsidP="000D5553">
      <w:pPr>
        <w:pStyle w:val="Level2"/>
        <w:numPr>
          <w:ilvl w:val="1"/>
          <w:numId w:val="16"/>
        </w:numPr>
      </w:pPr>
      <w:bookmarkStart w:id="470" w:name="_Toc169814823"/>
      <w:bookmarkStart w:id="471" w:name="_Toc201136427"/>
      <w:r w:rsidRPr="003763B4">
        <w:t>PERMITS, REGULATIONS,</w:t>
      </w:r>
      <w:r w:rsidR="008C1AFE" w:rsidRPr="003763B4">
        <w:t xml:space="preserve"> LAWS</w:t>
      </w:r>
      <w:bookmarkEnd w:id="461"/>
      <w:bookmarkEnd w:id="462"/>
      <w:bookmarkEnd w:id="470"/>
      <w:bookmarkEnd w:id="471"/>
    </w:p>
    <w:p w14:paraId="4F529765" w14:textId="2210EAAD" w:rsidR="00D67EFD" w:rsidRPr="002B2CFA" w:rsidRDefault="00D67EFD" w:rsidP="002B2CFA">
      <w:pPr>
        <w:pStyle w:val="Level2Body"/>
      </w:pPr>
      <w:bookmarkStart w:id="472"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72"/>
    <w:p w14:paraId="2E86E7DE" w14:textId="77777777" w:rsidR="00595F99" w:rsidRPr="002B2CFA" w:rsidRDefault="00595F99" w:rsidP="002B2CFA">
      <w:pPr>
        <w:pStyle w:val="Level2Body"/>
      </w:pPr>
    </w:p>
    <w:p w14:paraId="0879F1E4" w14:textId="390C85FC" w:rsidR="00CE5CB4" w:rsidRPr="003763B4" w:rsidRDefault="008C1AFE" w:rsidP="000D5553">
      <w:pPr>
        <w:pStyle w:val="Level2"/>
        <w:numPr>
          <w:ilvl w:val="1"/>
          <w:numId w:val="16"/>
        </w:numPr>
      </w:pPr>
      <w:bookmarkStart w:id="473" w:name="_Toc126238570"/>
      <w:bookmarkStart w:id="474" w:name="_Toc129770828"/>
      <w:bookmarkStart w:id="475" w:name="_Toc169814824"/>
      <w:bookmarkStart w:id="476" w:name="_Toc201136428"/>
      <w:r w:rsidRPr="003763B4">
        <w:t xml:space="preserve">OWNERSHIP OF INFORMATION AND DATA </w:t>
      </w:r>
      <w:r w:rsidR="00D67EFD">
        <w:t>/ DELIVERABLES</w:t>
      </w:r>
      <w:bookmarkEnd w:id="476"/>
      <w:r w:rsidR="00CA476E">
        <w:t xml:space="preserve"> </w:t>
      </w:r>
      <w:bookmarkEnd w:id="473"/>
      <w:bookmarkEnd w:id="474"/>
      <w:bookmarkEnd w:id="475"/>
    </w:p>
    <w:p w14:paraId="5B533CE1" w14:textId="462D6226"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854A18">
        <w:t>Vendor</w:t>
      </w:r>
      <w:r w:rsidR="00330CCE" w:rsidRPr="002B2CFA">
        <w:t xml:space="preserve"> on behalf of the State </w:t>
      </w:r>
      <w:r w:rsidR="008C1AFE" w:rsidRPr="002B2CFA">
        <w:t xml:space="preserve">pursuant to this </w:t>
      </w:r>
      <w:r w:rsidR="009839EC" w:rsidRPr="002B2CFA">
        <w:t>contract</w:t>
      </w:r>
      <w:r w:rsidR="008C1AFE" w:rsidRPr="002B2CFA">
        <w:t>.</w:t>
      </w:r>
    </w:p>
    <w:p w14:paraId="235373FC" w14:textId="77777777" w:rsidR="00D67EFD" w:rsidRPr="002B2CFA" w:rsidRDefault="00D67EFD" w:rsidP="002B2CFA">
      <w:pPr>
        <w:pStyle w:val="Level2Body"/>
      </w:pPr>
    </w:p>
    <w:p w14:paraId="539541C5" w14:textId="57D98662" w:rsidR="00D67EFD" w:rsidRPr="002B2CFA" w:rsidRDefault="00D67EFD" w:rsidP="002B2CFA">
      <w:pPr>
        <w:pStyle w:val="Level2Body"/>
      </w:pPr>
      <w:r w:rsidRPr="002B2CFA">
        <w:t xml:space="preserve">The State shall own and hold </w:t>
      </w:r>
      <w:r w:rsidR="00CA476E" w:rsidRPr="002B2CFA">
        <w:t xml:space="preserve">exclusive </w:t>
      </w:r>
      <w:r w:rsidRPr="002B2CFA">
        <w:t xml:space="preserve">title to any deliverable developed </w:t>
      </w:r>
      <w:proofErr w:type="gramStart"/>
      <w:r w:rsidRPr="002B2CFA">
        <w:t>as a result of</w:t>
      </w:r>
      <w:proofErr w:type="gramEnd"/>
      <w:r w:rsidRPr="002B2CFA">
        <w:t xml:space="preserve"> this contract. </w:t>
      </w:r>
      <w:r w:rsidR="00854A18">
        <w:t>Vendor</w:t>
      </w:r>
      <w:r w:rsidRPr="002B2CFA">
        <w:t xml:space="preserve"> shall have no ownership interest</w:t>
      </w:r>
      <w:r w:rsidR="00CA476E" w:rsidRPr="002B2CFA">
        <w:t xml:space="preserve"> or title, and shall not patent, license, or copyright, duplicate, transfer, sell, or exchange, the design, specifications, concept, or deliverable.</w:t>
      </w:r>
    </w:p>
    <w:p w14:paraId="2008F763" w14:textId="77777777" w:rsidR="008C1AFE" w:rsidRPr="002B2CFA" w:rsidRDefault="008C1AFE" w:rsidP="002B2CFA">
      <w:pPr>
        <w:pStyle w:val="Level2Body"/>
      </w:pPr>
    </w:p>
    <w:p w14:paraId="13075C1F" w14:textId="77777777" w:rsidR="00E826E8" w:rsidRPr="003763B4" w:rsidRDefault="009B1BB8" w:rsidP="000D5553">
      <w:pPr>
        <w:pStyle w:val="Level2"/>
        <w:numPr>
          <w:ilvl w:val="1"/>
          <w:numId w:val="16"/>
        </w:numPr>
      </w:pPr>
      <w:bookmarkStart w:id="477" w:name="_Toc126238571"/>
      <w:bookmarkStart w:id="478" w:name="_Toc129770829"/>
      <w:bookmarkStart w:id="479" w:name="_Toc169814825"/>
      <w:bookmarkStart w:id="480" w:name="_Toc201136429"/>
      <w:r w:rsidRPr="003763B4">
        <w:t>INSURANCE REQUIREMENTS</w:t>
      </w:r>
      <w:bookmarkEnd w:id="477"/>
      <w:bookmarkEnd w:id="478"/>
      <w:bookmarkEnd w:id="479"/>
      <w:bookmarkEnd w:id="480"/>
    </w:p>
    <w:p w14:paraId="56C9DFA3" w14:textId="105271F6" w:rsidR="007A161C" w:rsidRDefault="007A161C" w:rsidP="007A161C">
      <w:pPr>
        <w:pStyle w:val="Level2Body"/>
      </w:pPr>
      <w:bookmarkStart w:id="481"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 xml:space="preserve">and provide the </w:t>
      </w:r>
      <w:proofErr w:type="gramStart"/>
      <w:r>
        <w:t>State</w:t>
      </w:r>
      <w:proofErr w:type="gramEnd"/>
      <w:r>
        <w:t xml:space="preserv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199544BD" w14:textId="77777777" w:rsidR="001D380A" w:rsidRPr="002B2CFA" w:rsidRDefault="001D380A" w:rsidP="007A161C">
      <w:pPr>
        <w:pStyle w:val="Level2Body"/>
      </w:pPr>
    </w:p>
    <w:p w14:paraId="09AD2914" w14:textId="7B68CB47" w:rsidR="001A093B" w:rsidRPr="003408BC" w:rsidRDefault="007A161C" w:rsidP="00AC5357">
      <w:pPr>
        <w:pStyle w:val="Level3"/>
        <w:numPr>
          <w:ilvl w:val="2"/>
          <w:numId w:val="8"/>
        </w:numPr>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49250247" w14:textId="0E5392DD" w:rsidR="001A093B" w:rsidRPr="003408BC" w:rsidRDefault="007A161C" w:rsidP="00AC5357">
      <w:pPr>
        <w:pStyle w:val="Level3"/>
        <w:numPr>
          <w:ilvl w:val="2"/>
          <w:numId w:val="8"/>
        </w:numPr>
        <w:tabs>
          <w:tab w:val="num" w:pos="1440"/>
        </w:tabs>
        <w:rPr>
          <w:rFonts w:cs="Arial"/>
          <w:szCs w:val="18"/>
        </w:rPr>
      </w:pPr>
      <w:proofErr w:type="gramStart"/>
      <w:r w:rsidRPr="001D380A">
        <w:rPr>
          <w:rFonts w:cs="Arial"/>
          <w:szCs w:val="18"/>
        </w:rPr>
        <w:t>Require</w:t>
      </w:r>
      <w:proofErr w:type="gramEnd"/>
      <w:r w:rsidRPr="001D380A">
        <w:rPr>
          <w:rFonts w:cs="Arial"/>
          <w:szCs w:val="18"/>
        </w:rPr>
        <w:t xml:space="preserv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3F525F7A" w14:textId="77777777" w:rsidR="007A161C" w:rsidRPr="001D380A" w:rsidRDefault="007A161C" w:rsidP="00AC5357">
      <w:pPr>
        <w:pStyle w:val="Level3"/>
        <w:numPr>
          <w:ilvl w:val="2"/>
          <w:numId w:val="8"/>
        </w:numPr>
        <w:tabs>
          <w:tab w:val="num" w:pos="1440"/>
        </w:tabs>
        <w:rPr>
          <w:rFonts w:cs="Arial"/>
          <w:szCs w:val="18"/>
        </w:rPr>
      </w:pPr>
      <w:r w:rsidRPr="001D380A">
        <w:rPr>
          <w:rFonts w:cs="Arial"/>
          <w:szCs w:val="18"/>
        </w:rPr>
        <w:t xml:space="preserve">Provide the State with copies of each subcontractor’s Certificate of </w:t>
      </w:r>
      <w:proofErr w:type="gramStart"/>
      <w:r w:rsidRPr="001D380A">
        <w:rPr>
          <w:rFonts w:cs="Arial"/>
          <w:szCs w:val="18"/>
        </w:rPr>
        <w:t>Insurance</w:t>
      </w:r>
      <w:proofErr w:type="gramEnd"/>
      <w:r w:rsidRPr="001D380A">
        <w:rPr>
          <w:rFonts w:cs="Arial"/>
          <w:szCs w:val="18"/>
        </w:rPr>
        <w:t xml:space="preserve"> evidencing the required coverage.</w:t>
      </w:r>
    </w:p>
    <w:p w14:paraId="5625AAEE" w14:textId="77777777" w:rsidR="00EF178E" w:rsidRPr="00514090" w:rsidRDefault="00EF178E" w:rsidP="001D380A">
      <w:pPr>
        <w:pStyle w:val="Level3Body"/>
      </w:pPr>
    </w:p>
    <w:p w14:paraId="7E1B3D9B" w14:textId="432EAFD8"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761758A5" w14:textId="77777777" w:rsidR="007A161C" w:rsidRDefault="007A161C" w:rsidP="007A161C">
      <w:pPr>
        <w:pStyle w:val="Level2Body"/>
      </w:pPr>
    </w:p>
    <w:p w14:paraId="78B09D29" w14:textId="3AD2F83B" w:rsidR="007A161C" w:rsidRPr="002B2CFA" w:rsidRDefault="007A161C" w:rsidP="00B63AA9">
      <w:pPr>
        <w:pStyle w:val="Level2Body"/>
      </w:pPr>
      <w:r>
        <w:t xml:space="preserve">In the event that any policy written on a claims-made basis terminates or is canceled during the term of the contract or within </w:t>
      </w:r>
      <w:r w:rsidR="00B9293D">
        <w:t>three (3)</w:t>
      </w:r>
      <w:r w:rsidR="00E75880">
        <w:t xml:space="preserve"> </w:t>
      </w:r>
      <w:r>
        <w:t xml:space="preserve">years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B9293D">
        <w:t xml:space="preserve">three (3) </w:t>
      </w:r>
      <w:r>
        <w:t>years following termination or expiration of the contract.</w:t>
      </w:r>
    </w:p>
    <w:p w14:paraId="2A8A2B67" w14:textId="77777777" w:rsidR="007A161C" w:rsidRPr="002B2CFA" w:rsidRDefault="007A161C" w:rsidP="00B63AA9">
      <w:pPr>
        <w:pStyle w:val="Level2Body"/>
      </w:pPr>
      <w:r w:rsidRPr="002B2CFA">
        <w:tab/>
      </w:r>
    </w:p>
    <w:p w14:paraId="11AFCB7D" w14:textId="6BF6BBFA"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201E2F50" w14:textId="77777777" w:rsidR="007A161C" w:rsidRPr="002B2CFA" w:rsidRDefault="007A161C" w:rsidP="00EA352C">
      <w:pPr>
        <w:pStyle w:val="Level2Body"/>
      </w:pPr>
    </w:p>
    <w:p w14:paraId="4109CCAE"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2FFE0707" w14:textId="77777777" w:rsidR="007A161C" w:rsidRPr="00514090" w:rsidRDefault="007A161C" w:rsidP="00066A8A">
      <w:pPr>
        <w:pStyle w:val="Level2Body"/>
      </w:pPr>
    </w:p>
    <w:p w14:paraId="3F606CE3"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713E1608" w14:textId="3F46DD6A"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75E01B60" w14:textId="77777777" w:rsidR="007A161C" w:rsidRPr="003763B4" w:rsidRDefault="007A161C" w:rsidP="00B63AA9">
      <w:pPr>
        <w:pStyle w:val="Level3Body"/>
        <w:tabs>
          <w:tab w:val="num" w:pos="1440"/>
        </w:tabs>
        <w:rPr>
          <w:rFonts w:cs="Arial"/>
          <w:szCs w:val="18"/>
        </w:rPr>
      </w:pPr>
    </w:p>
    <w:p w14:paraId="3187366D" w14:textId="77777777" w:rsidR="007A161C" w:rsidRPr="003763B4" w:rsidRDefault="007A161C" w:rsidP="00AC5357">
      <w:pPr>
        <w:pStyle w:val="Level3"/>
        <w:numPr>
          <w:ilvl w:val="2"/>
          <w:numId w:val="8"/>
        </w:numPr>
        <w:tabs>
          <w:tab w:val="num" w:pos="1440"/>
        </w:tabs>
        <w:jc w:val="both"/>
        <w:rPr>
          <w:rFonts w:cs="Arial"/>
          <w:b/>
          <w:szCs w:val="18"/>
        </w:rPr>
      </w:pPr>
      <w:r w:rsidRPr="003763B4">
        <w:rPr>
          <w:rFonts w:cs="Arial"/>
          <w:b/>
          <w:szCs w:val="18"/>
        </w:rPr>
        <w:t>COMMERCIAL GENERAL LIABILITY INSURANCE AND COMMERCIAL AUTOMOBILE LIABILITY INSURANCE</w:t>
      </w:r>
    </w:p>
    <w:p w14:paraId="2B3FB383" w14:textId="255190B6"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45D6801B" w14:textId="77777777" w:rsidR="007A161C" w:rsidRPr="003763B4" w:rsidRDefault="007A161C" w:rsidP="00B63AA9">
      <w:pPr>
        <w:pStyle w:val="Level3Body"/>
        <w:tabs>
          <w:tab w:val="num" w:pos="1440"/>
        </w:tabs>
        <w:rPr>
          <w:rFonts w:cs="Arial"/>
          <w:szCs w:val="18"/>
        </w:rPr>
      </w:pPr>
    </w:p>
    <w:p w14:paraId="50FD6BA4" w14:textId="1F706CDE"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w:t>
      </w:r>
      <w:proofErr w:type="gramStart"/>
      <w:r w:rsidRPr="00764FB6">
        <w:rPr>
          <w:b/>
        </w:rPr>
        <w:t>shall</w:t>
      </w:r>
      <w:proofErr w:type="gramEnd"/>
      <w:r w:rsidRPr="00764FB6">
        <w:rPr>
          <w:b/>
        </w:rPr>
        <w:t xml:space="preserve">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251758A2" w14:textId="77777777" w:rsidR="007A161C" w:rsidRPr="003763B4" w:rsidRDefault="007A161C" w:rsidP="00EA352C">
      <w:pPr>
        <w:pStyle w:val="Level3Body"/>
        <w:tabs>
          <w:tab w:val="num" w:pos="1440"/>
        </w:tabs>
        <w:rPr>
          <w:rFonts w:cs="Arial"/>
          <w:szCs w:val="18"/>
        </w:rPr>
      </w:pPr>
    </w:p>
    <w:p w14:paraId="5D1D62BD" w14:textId="5830F584"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04E5C1B0" w14:textId="77777777" w:rsidTr="00504324">
        <w:tc>
          <w:tcPr>
            <w:tcW w:w="8630" w:type="dxa"/>
            <w:gridSpan w:val="2"/>
            <w:shd w:val="clear" w:color="auto" w:fill="D8D8D8"/>
          </w:tcPr>
          <w:p w14:paraId="4B61E046" w14:textId="52261C95" w:rsidR="007A161C" w:rsidRPr="00F34BD8" w:rsidRDefault="007A161C" w:rsidP="00EB4A97">
            <w:pPr>
              <w:keepNext/>
              <w:keepLines/>
              <w:rPr>
                <w:rStyle w:val="Glossary-Bold"/>
              </w:rPr>
            </w:pPr>
            <w:r w:rsidRPr="00F34BD8">
              <w:rPr>
                <w:rFonts w:cs="Arial"/>
                <w:b/>
                <w:szCs w:val="18"/>
              </w:rPr>
              <w:lastRenderedPageBreak/>
              <w:t xml:space="preserve">REQUIRED INSURANCE COVERAGE </w:t>
            </w:r>
            <w:r w:rsidR="00B419D3" w:rsidRPr="00F34BD8">
              <w:rPr>
                <w:rFonts w:cs="Arial"/>
                <w:szCs w:val="18"/>
              </w:rPr>
              <w:t xml:space="preserve"> </w:t>
            </w:r>
          </w:p>
        </w:tc>
      </w:tr>
      <w:tr w:rsidR="007A161C" w:rsidRPr="00731093" w14:paraId="3C35E1DA" w14:textId="77777777" w:rsidTr="00504324">
        <w:tc>
          <w:tcPr>
            <w:tcW w:w="8630" w:type="dxa"/>
            <w:gridSpan w:val="2"/>
            <w:shd w:val="clear" w:color="auto" w:fill="D8D8D8"/>
          </w:tcPr>
          <w:p w14:paraId="7D4431C2" w14:textId="77777777" w:rsidR="007A161C" w:rsidRPr="00AC5357" w:rsidRDefault="007A161C" w:rsidP="00504324">
            <w:pPr>
              <w:keepNext/>
              <w:keepLines/>
              <w:rPr>
                <w:rStyle w:val="Glossary-Bold"/>
              </w:rPr>
            </w:pPr>
            <w:r w:rsidRPr="00AC5357">
              <w:rPr>
                <w:rStyle w:val="Glossary-Bold"/>
              </w:rPr>
              <w:t xml:space="preserve">COMMERCIAL GENERAL LIABILITY </w:t>
            </w:r>
          </w:p>
        </w:tc>
      </w:tr>
      <w:tr w:rsidR="007A161C" w:rsidRPr="00731093" w14:paraId="7E09A006" w14:textId="77777777" w:rsidTr="00AC5357">
        <w:trPr>
          <w:trHeight w:val="611"/>
        </w:trPr>
        <w:tc>
          <w:tcPr>
            <w:tcW w:w="4330" w:type="dxa"/>
            <w:shd w:val="clear" w:color="auto" w:fill="auto"/>
          </w:tcPr>
          <w:p w14:paraId="7A264421" w14:textId="77777777" w:rsidR="007A161C" w:rsidRPr="00AC5357" w:rsidRDefault="007A161C" w:rsidP="00772580">
            <w:pPr>
              <w:pStyle w:val="Level2Body"/>
              <w:keepNext/>
              <w:keepLines/>
              <w:ind w:left="0"/>
              <w:rPr>
                <w:szCs w:val="18"/>
              </w:rPr>
            </w:pPr>
            <w:r w:rsidRPr="00AC5357">
              <w:rPr>
                <w:szCs w:val="18"/>
              </w:rPr>
              <w:t>General Aggregate</w:t>
            </w:r>
            <w:r w:rsidRPr="00AC5357">
              <w:rPr>
                <w:szCs w:val="18"/>
              </w:rPr>
              <w:tab/>
            </w:r>
          </w:p>
        </w:tc>
        <w:tc>
          <w:tcPr>
            <w:tcW w:w="4300" w:type="dxa"/>
            <w:shd w:val="clear" w:color="auto" w:fill="auto"/>
          </w:tcPr>
          <w:p w14:paraId="2910A152" w14:textId="77777777" w:rsidR="007A161C" w:rsidRPr="00AC5357" w:rsidRDefault="007A161C" w:rsidP="00504324">
            <w:pPr>
              <w:pStyle w:val="Level2Body"/>
              <w:keepNext/>
              <w:keepLines/>
              <w:rPr>
                <w:szCs w:val="18"/>
              </w:rPr>
            </w:pPr>
            <w:r w:rsidRPr="00AC5357">
              <w:rPr>
                <w:szCs w:val="18"/>
              </w:rPr>
              <w:t>$2,000,000</w:t>
            </w:r>
          </w:p>
        </w:tc>
      </w:tr>
      <w:tr w:rsidR="007A161C" w:rsidRPr="00731093" w14:paraId="283164DE" w14:textId="77777777" w:rsidTr="00504324">
        <w:tc>
          <w:tcPr>
            <w:tcW w:w="4330" w:type="dxa"/>
            <w:shd w:val="clear" w:color="auto" w:fill="auto"/>
          </w:tcPr>
          <w:p w14:paraId="524D1332" w14:textId="77777777" w:rsidR="007A161C" w:rsidRPr="00AC5357" w:rsidRDefault="007A161C" w:rsidP="00772580">
            <w:pPr>
              <w:pStyle w:val="Level2Body"/>
              <w:keepNext/>
              <w:keepLines/>
              <w:ind w:left="0"/>
              <w:rPr>
                <w:szCs w:val="18"/>
              </w:rPr>
            </w:pPr>
            <w:r w:rsidRPr="00AC5357">
              <w:rPr>
                <w:szCs w:val="18"/>
              </w:rPr>
              <w:t>Products/Completed Operations Aggregate</w:t>
            </w:r>
          </w:p>
        </w:tc>
        <w:tc>
          <w:tcPr>
            <w:tcW w:w="4300" w:type="dxa"/>
            <w:shd w:val="clear" w:color="auto" w:fill="auto"/>
          </w:tcPr>
          <w:p w14:paraId="71E6394E" w14:textId="77777777" w:rsidR="007A161C" w:rsidRPr="00AC5357" w:rsidRDefault="007A161C" w:rsidP="00504324">
            <w:pPr>
              <w:pStyle w:val="Level2Body"/>
              <w:keepNext/>
              <w:keepLines/>
              <w:rPr>
                <w:szCs w:val="18"/>
              </w:rPr>
            </w:pPr>
            <w:r w:rsidRPr="00AC5357">
              <w:rPr>
                <w:szCs w:val="18"/>
              </w:rPr>
              <w:t>$2,000,000</w:t>
            </w:r>
          </w:p>
        </w:tc>
      </w:tr>
      <w:tr w:rsidR="007A161C" w:rsidRPr="00731093" w14:paraId="1E140941" w14:textId="77777777" w:rsidTr="00504324">
        <w:tc>
          <w:tcPr>
            <w:tcW w:w="4330" w:type="dxa"/>
            <w:shd w:val="clear" w:color="auto" w:fill="auto"/>
          </w:tcPr>
          <w:p w14:paraId="09F7521F" w14:textId="77777777" w:rsidR="007A161C" w:rsidRPr="00AC5357" w:rsidRDefault="007A161C" w:rsidP="00772580">
            <w:pPr>
              <w:pStyle w:val="Level2Body"/>
              <w:keepNext/>
              <w:keepLines/>
              <w:ind w:left="0"/>
              <w:rPr>
                <w:szCs w:val="18"/>
              </w:rPr>
            </w:pPr>
            <w:r w:rsidRPr="00AC5357">
              <w:rPr>
                <w:szCs w:val="18"/>
              </w:rPr>
              <w:t>Personal/Advertising Injury</w:t>
            </w:r>
            <w:r w:rsidRPr="00AC5357">
              <w:rPr>
                <w:szCs w:val="18"/>
              </w:rPr>
              <w:tab/>
            </w:r>
          </w:p>
        </w:tc>
        <w:tc>
          <w:tcPr>
            <w:tcW w:w="4300" w:type="dxa"/>
            <w:shd w:val="clear" w:color="auto" w:fill="auto"/>
          </w:tcPr>
          <w:p w14:paraId="70162EF3" w14:textId="77777777" w:rsidR="007A161C" w:rsidRPr="00AC5357" w:rsidRDefault="007A161C" w:rsidP="00504324">
            <w:pPr>
              <w:pStyle w:val="Level2Body"/>
              <w:keepNext/>
              <w:keepLines/>
            </w:pPr>
            <w:r w:rsidRPr="00AC5357">
              <w:t>$1,000,000 per occurrence</w:t>
            </w:r>
          </w:p>
        </w:tc>
      </w:tr>
      <w:tr w:rsidR="007A161C" w:rsidRPr="00731093" w14:paraId="1F30410A" w14:textId="77777777" w:rsidTr="00504324">
        <w:tc>
          <w:tcPr>
            <w:tcW w:w="4330" w:type="dxa"/>
            <w:shd w:val="clear" w:color="auto" w:fill="auto"/>
          </w:tcPr>
          <w:p w14:paraId="01B3C887" w14:textId="77777777" w:rsidR="007A161C" w:rsidRPr="00AC5357" w:rsidRDefault="007A161C" w:rsidP="00772580">
            <w:pPr>
              <w:pStyle w:val="Level2Body"/>
              <w:keepNext/>
              <w:keepLines/>
              <w:ind w:left="0"/>
              <w:rPr>
                <w:szCs w:val="18"/>
              </w:rPr>
            </w:pPr>
            <w:r w:rsidRPr="00AC5357">
              <w:rPr>
                <w:szCs w:val="18"/>
              </w:rPr>
              <w:t>Bodily Injury/Property Damage</w:t>
            </w:r>
            <w:r w:rsidRPr="00AC5357">
              <w:rPr>
                <w:szCs w:val="18"/>
              </w:rPr>
              <w:tab/>
            </w:r>
          </w:p>
        </w:tc>
        <w:tc>
          <w:tcPr>
            <w:tcW w:w="4300" w:type="dxa"/>
            <w:shd w:val="clear" w:color="auto" w:fill="auto"/>
          </w:tcPr>
          <w:p w14:paraId="69208236" w14:textId="77777777" w:rsidR="007A161C" w:rsidRPr="00AC5357" w:rsidRDefault="007A161C" w:rsidP="00504324">
            <w:pPr>
              <w:pStyle w:val="Level2Body"/>
              <w:keepNext/>
              <w:keepLines/>
              <w:rPr>
                <w:szCs w:val="18"/>
              </w:rPr>
            </w:pPr>
            <w:r w:rsidRPr="00AC5357">
              <w:rPr>
                <w:szCs w:val="18"/>
              </w:rPr>
              <w:t>$1,000,000 per occurrence</w:t>
            </w:r>
          </w:p>
        </w:tc>
      </w:tr>
      <w:tr w:rsidR="007A161C" w:rsidRPr="00731093" w14:paraId="55CBB3B7" w14:textId="77777777" w:rsidTr="00504324">
        <w:tc>
          <w:tcPr>
            <w:tcW w:w="4330" w:type="dxa"/>
            <w:shd w:val="clear" w:color="auto" w:fill="auto"/>
          </w:tcPr>
          <w:p w14:paraId="193BEAF0" w14:textId="77777777" w:rsidR="007A161C" w:rsidRPr="00AC5357" w:rsidRDefault="007A161C" w:rsidP="00772580">
            <w:pPr>
              <w:pStyle w:val="Level2Body"/>
              <w:keepNext/>
              <w:keepLines/>
              <w:ind w:left="0"/>
              <w:rPr>
                <w:szCs w:val="18"/>
              </w:rPr>
            </w:pPr>
            <w:r w:rsidRPr="00AC5357">
              <w:rPr>
                <w:szCs w:val="18"/>
              </w:rPr>
              <w:t>Medical Payments</w:t>
            </w:r>
          </w:p>
        </w:tc>
        <w:tc>
          <w:tcPr>
            <w:tcW w:w="4300" w:type="dxa"/>
            <w:shd w:val="clear" w:color="auto" w:fill="auto"/>
          </w:tcPr>
          <w:p w14:paraId="2AB0A58C" w14:textId="77777777" w:rsidR="007A161C" w:rsidRPr="00AC5357" w:rsidRDefault="007A161C" w:rsidP="00504324">
            <w:pPr>
              <w:pStyle w:val="Level2Body"/>
              <w:keepNext/>
              <w:keepLines/>
              <w:rPr>
                <w:szCs w:val="18"/>
              </w:rPr>
            </w:pPr>
            <w:r w:rsidRPr="00AC5357">
              <w:rPr>
                <w:szCs w:val="18"/>
              </w:rPr>
              <w:t>$10,000 any one person</w:t>
            </w:r>
          </w:p>
        </w:tc>
      </w:tr>
      <w:tr w:rsidR="007A161C" w:rsidRPr="00731093" w14:paraId="7499BF6F" w14:textId="77777777" w:rsidTr="00504324">
        <w:tc>
          <w:tcPr>
            <w:tcW w:w="4330" w:type="dxa"/>
            <w:shd w:val="clear" w:color="auto" w:fill="auto"/>
          </w:tcPr>
          <w:p w14:paraId="02BA54BE" w14:textId="77777777" w:rsidR="007A161C" w:rsidRPr="00AC5357" w:rsidRDefault="007A161C" w:rsidP="00772580">
            <w:pPr>
              <w:pStyle w:val="Level2Body"/>
              <w:keepNext/>
              <w:keepLines/>
              <w:ind w:left="0"/>
              <w:rPr>
                <w:szCs w:val="18"/>
              </w:rPr>
            </w:pPr>
            <w:r w:rsidRPr="00AC5357">
              <w:rPr>
                <w:szCs w:val="18"/>
              </w:rPr>
              <w:t>Damage to Rented Premises</w:t>
            </w:r>
            <w:r w:rsidR="00EE05C6" w:rsidRPr="00AC5357">
              <w:rPr>
                <w:szCs w:val="18"/>
              </w:rPr>
              <w:t xml:space="preserve"> (Fire)</w:t>
            </w:r>
          </w:p>
        </w:tc>
        <w:tc>
          <w:tcPr>
            <w:tcW w:w="4300" w:type="dxa"/>
            <w:shd w:val="clear" w:color="auto" w:fill="auto"/>
          </w:tcPr>
          <w:p w14:paraId="4151A7A8" w14:textId="77777777" w:rsidR="007A161C" w:rsidRPr="00AC5357" w:rsidRDefault="007A161C" w:rsidP="00504324">
            <w:pPr>
              <w:pStyle w:val="Level2Body"/>
              <w:keepNext/>
              <w:keepLines/>
              <w:rPr>
                <w:szCs w:val="18"/>
              </w:rPr>
            </w:pPr>
            <w:r w:rsidRPr="00AC5357">
              <w:rPr>
                <w:szCs w:val="18"/>
              </w:rPr>
              <w:t>$300,000 each occurrence</w:t>
            </w:r>
          </w:p>
        </w:tc>
      </w:tr>
      <w:tr w:rsidR="007A161C" w:rsidRPr="00731093" w14:paraId="525C5DD5" w14:textId="77777777" w:rsidTr="00504324">
        <w:tc>
          <w:tcPr>
            <w:tcW w:w="4330" w:type="dxa"/>
            <w:shd w:val="clear" w:color="auto" w:fill="auto"/>
          </w:tcPr>
          <w:p w14:paraId="4951E947" w14:textId="77777777" w:rsidR="007A161C" w:rsidRPr="00AC5357" w:rsidRDefault="007A161C" w:rsidP="00772580">
            <w:pPr>
              <w:pStyle w:val="Level2Body"/>
              <w:keepNext/>
              <w:keepLines/>
              <w:ind w:left="0"/>
              <w:rPr>
                <w:szCs w:val="18"/>
              </w:rPr>
            </w:pPr>
            <w:r w:rsidRPr="00AC5357">
              <w:rPr>
                <w:szCs w:val="18"/>
              </w:rPr>
              <w:t>Contractual</w:t>
            </w:r>
          </w:p>
        </w:tc>
        <w:tc>
          <w:tcPr>
            <w:tcW w:w="4300" w:type="dxa"/>
            <w:shd w:val="clear" w:color="auto" w:fill="auto"/>
          </w:tcPr>
          <w:p w14:paraId="666F2E9E" w14:textId="77777777" w:rsidR="007A161C" w:rsidRPr="00AC5357" w:rsidRDefault="007A161C" w:rsidP="00504324">
            <w:pPr>
              <w:pStyle w:val="Level2Body"/>
              <w:keepNext/>
              <w:keepLines/>
              <w:rPr>
                <w:szCs w:val="18"/>
              </w:rPr>
            </w:pPr>
            <w:r w:rsidRPr="00AC5357">
              <w:rPr>
                <w:szCs w:val="18"/>
              </w:rPr>
              <w:t>Included</w:t>
            </w:r>
          </w:p>
        </w:tc>
      </w:tr>
      <w:tr w:rsidR="007A161C" w:rsidRPr="00731093" w14:paraId="71C55DFE" w14:textId="77777777" w:rsidTr="00504324">
        <w:tc>
          <w:tcPr>
            <w:tcW w:w="4330" w:type="dxa"/>
            <w:shd w:val="clear" w:color="auto" w:fill="auto"/>
          </w:tcPr>
          <w:p w14:paraId="3C888693" w14:textId="77777777" w:rsidR="007A161C" w:rsidRPr="00AC5357" w:rsidRDefault="007A161C" w:rsidP="00772580">
            <w:pPr>
              <w:pStyle w:val="Level2Body"/>
              <w:keepNext/>
              <w:keepLines/>
              <w:ind w:left="0"/>
              <w:rPr>
                <w:szCs w:val="18"/>
              </w:rPr>
            </w:pPr>
            <w:r w:rsidRPr="00AC5357">
              <w:rPr>
                <w:szCs w:val="18"/>
              </w:rPr>
              <w:t>XCU Liability (Explosion, Collapse, and Underground Damage)</w:t>
            </w:r>
          </w:p>
        </w:tc>
        <w:tc>
          <w:tcPr>
            <w:tcW w:w="4300" w:type="dxa"/>
            <w:shd w:val="clear" w:color="auto" w:fill="auto"/>
          </w:tcPr>
          <w:p w14:paraId="5C9F9935" w14:textId="77777777" w:rsidR="007A161C" w:rsidRPr="00AC5357" w:rsidRDefault="007A161C" w:rsidP="00504324">
            <w:pPr>
              <w:pStyle w:val="Level2Body"/>
              <w:keepNext/>
              <w:keepLines/>
              <w:rPr>
                <w:szCs w:val="18"/>
              </w:rPr>
            </w:pPr>
            <w:r w:rsidRPr="00AC5357">
              <w:rPr>
                <w:szCs w:val="18"/>
              </w:rPr>
              <w:t>Included</w:t>
            </w:r>
          </w:p>
        </w:tc>
      </w:tr>
      <w:tr w:rsidR="007A161C" w:rsidRPr="00731093" w14:paraId="398FD622" w14:textId="77777777" w:rsidTr="00504324">
        <w:tc>
          <w:tcPr>
            <w:tcW w:w="4330" w:type="dxa"/>
            <w:shd w:val="clear" w:color="auto" w:fill="auto"/>
          </w:tcPr>
          <w:p w14:paraId="3BB3CE03" w14:textId="394EB410" w:rsidR="007A161C" w:rsidRPr="00AC5357" w:rsidRDefault="007A161C" w:rsidP="00772580">
            <w:pPr>
              <w:pStyle w:val="Level2Body"/>
              <w:keepNext/>
              <w:keepLines/>
              <w:ind w:left="0"/>
              <w:rPr>
                <w:szCs w:val="18"/>
              </w:rPr>
            </w:pPr>
            <w:r w:rsidRPr="00AC5357">
              <w:rPr>
                <w:szCs w:val="18"/>
              </w:rPr>
              <w:t xml:space="preserve">Independent </w:t>
            </w:r>
            <w:r w:rsidR="00854A18" w:rsidRPr="00AC5357">
              <w:rPr>
                <w:szCs w:val="18"/>
              </w:rPr>
              <w:t>Vendor</w:t>
            </w:r>
            <w:r w:rsidRPr="00AC5357">
              <w:rPr>
                <w:szCs w:val="18"/>
              </w:rPr>
              <w:t>s</w:t>
            </w:r>
          </w:p>
        </w:tc>
        <w:tc>
          <w:tcPr>
            <w:tcW w:w="4300" w:type="dxa"/>
            <w:shd w:val="clear" w:color="auto" w:fill="auto"/>
          </w:tcPr>
          <w:p w14:paraId="7BF322ED" w14:textId="77777777" w:rsidR="007A161C" w:rsidRPr="00AC5357" w:rsidRDefault="007A161C" w:rsidP="00504324">
            <w:pPr>
              <w:pStyle w:val="Level2Body"/>
              <w:keepNext/>
              <w:keepLines/>
              <w:rPr>
                <w:szCs w:val="18"/>
              </w:rPr>
            </w:pPr>
            <w:r w:rsidRPr="00AC5357">
              <w:rPr>
                <w:szCs w:val="18"/>
              </w:rPr>
              <w:t>Included</w:t>
            </w:r>
          </w:p>
        </w:tc>
      </w:tr>
      <w:tr w:rsidR="007A161C" w:rsidRPr="00731093" w14:paraId="262E68C9" w14:textId="77777777" w:rsidTr="00504324">
        <w:tc>
          <w:tcPr>
            <w:tcW w:w="4330" w:type="dxa"/>
            <w:shd w:val="clear" w:color="auto" w:fill="auto"/>
          </w:tcPr>
          <w:p w14:paraId="5E16AFE4" w14:textId="77777777" w:rsidR="007A161C" w:rsidRPr="00AC5357" w:rsidRDefault="007A161C" w:rsidP="00772580">
            <w:pPr>
              <w:pStyle w:val="Level2Body"/>
              <w:keepNext/>
              <w:keepLines/>
              <w:ind w:left="0"/>
              <w:rPr>
                <w:szCs w:val="18"/>
              </w:rPr>
            </w:pPr>
            <w:r w:rsidRPr="00AC5357">
              <w:rPr>
                <w:szCs w:val="18"/>
              </w:rPr>
              <w:t>Abuse &amp; Molestation</w:t>
            </w:r>
          </w:p>
        </w:tc>
        <w:tc>
          <w:tcPr>
            <w:tcW w:w="4300" w:type="dxa"/>
            <w:shd w:val="clear" w:color="auto" w:fill="auto"/>
          </w:tcPr>
          <w:p w14:paraId="276699FE" w14:textId="77777777" w:rsidR="007A161C" w:rsidRPr="00AC5357" w:rsidRDefault="007A161C" w:rsidP="00504324">
            <w:pPr>
              <w:pStyle w:val="Level2Body"/>
              <w:keepNext/>
              <w:keepLines/>
              <w:rPr>
                <w:szCs w:val="18"/>
              </w:rPr>
            </w:pPr>
            <w:r w:rsidRPr="00AC5357">
              <w:rPr>
                <w:szCs w:val="18"/>
              </w:rPr>
              <w:t>Included</w:t>
            </w:r>
          </w:p>
        </w:tc>
      </w:tr>
      <w:tr w:rsidR="007A161C" w:rsidRPr="00731093" w14:paraId="2DDA803A" w14:textId="77777777" w:rsidTr="006A03EA">
        <w:tc>
          <w:tcPr>
            <w:tcW w:w="8630" w:type="dxa"/>
            <w:gridSpan w:val="2"/>
            <w:shd w:val="clear" w:color="auto" w:fill="auto"/>
            <w:tcMar>
              <w:left w:w="0" w:type="dxa"/>
              <w:right w:w="0" w:type="dxa"/>
            </w:tcMar>
          </w:tcPr>
          <w:p w14:paraId="5D76B3BF" w14:textId="77777777" w:rsidR="007A161C" w:rsidRPr="00AC5357" w:rsidRDefault="007A161C" w:rsidP="006A03EA">
            <w:pPr>
              <w:pStyle w:val="Level4"/>
              <w:keepNext/>
              <w:keepLines/>
              <w:numPr>
                <w:ilvl w:val="0"/>
                <w:numId w:val="0"/>
              </w:numPr>
              <w:jc w:val="center"/>
              <w:rPr>
                <w:rFonts w:ascii="Arial Bold" w:hAnsi="Arial Bold" w:cs="Arial"/>
                <w:b/>
                <w:i/>
                <w:spacing w:val="-2"/>
                <w:szCs w:val="18"/>
              </w:rPr>
            </w:pPr>
            <w:r w:rsidRPr="00AC5357">
              <w:rPr>
                <w:rFonts w:ascii="Arial Bold" w:hAnsi="Arial Bold" w:cs="Arial"/>
                <w:b/>
                <w:i/>
                <w:spacing w:val="-2"/>
                <w:szCs w:val="18"/>
              </w:rPr>
              <w:t>If higher limits are required, the Umbrella/Excess Liability limits are allowed to satisfy the higher limit.</w:t>
            </w:r>
          </w:p>
        </w:tc>
      </w:tr>
      <w:tr w:rsidR="007A161C" w:rsidRPr="00731093" w14:paraId="74540C69" w14:textId="77777777" w:rsidTr="00504324">
        <w:tc>
          <w:tcPr>
            <w:tcW w:w="8630" w:type="dxa"/>
            <w:gridSpan w:val="2"/>
            <w:shd w:val="clear" w:color="auto" w:fill="D8D8D8"/>
          </w:tcPr>
          <w:p w14:paraId="327602BE" w14:textId="77777777" w:rsidR="007A161C" w:rsidRPr="00AC5357" w:rsidRDefault="007A161C" w:rsidP="00504324">
            <w:pPr>
              <w:keepNext/>
              <w:keepLines/>
              <w:rPr>
                <w:rStyle w:val="Glossary-Bold"/>
              </w:rPr>
            </w:pPr>
            <w:r w:rsidRPr="00AC5357">
              <w:rPr>
                <w:rStyle w:val="Glossary-Bold"/>
              </w:rPr>
              <w:t>WORKER’S COMPENSATION</w:t>
            </w:r>
          </w:p>
        </w:tc>
      </w:tr>
      <w:tr w:rsidR="007A161C" w:rsidRPr="00731093" w14:paraId="283B42B4" w14:textId="77777777" w:rsidTr="00504324">
        <w:tc>
          <w:tcPr>
            <w:tcW w:w="4330" w:type="dxa"/>
            <w:shd w:val="clear" w:color="auto" w:fill="auto"/>
          </w:tcPr>
          <w:p w14:paraId="576D0CBB" w14:textId="77777777" w:rsidR="007A161C" w:rsidRPr="00AC5357" w:rsidRDefault="007A161C" w:rsidP="00772580">
            <w:pPr>
              <w:pStyle w:val="Level2Body"/>
              <w:keepNext/>
              <w:keepLines/>
              <w:ind w:left="0"/>
              <w:rPr>
                <w:szCs w:val="18"/>
              </w:rPr>
            </w:pPr>
            <w:r w:rsidRPr="00AC5357">
              <w:rPr>
                <w:szCs w:val="18"/>
              </w:rPr>
              <w:t>Employers Liability Limits</w:t>
            </w:r>
          </w:p>
        </w:tc>
        <w:tc>
          <w:tcPr>
            <w:tcW w:w="4300" w:type="dxa"/>
            <w:shd w:val="clear" w:color="auto" w:fill="auto"/>
          </w:tcPr>
          <w:p w14:paraId="0D8E540E" w14:textId="77777777" w:rsidR="007A161C" w:rsidRPr="00AC5357" w:rsidRDefault="007A161C" w:rsidP="00504324">
            <w:pPr>
              <w:pStyle w:val="Level2Body"/>
              <w:keepNext/>
              <w:keepLines/>
              <w:rPr>
                <w:szCs w:val="18"/>
              </w:rPr>
            </w:pPr>
            <w:r w:rsidRPr="00AC5357">
              <w:rPr>
                <w:szCs w:val="18"/>
              </w:rPr>
              <w:t>$500K/$500K/$500K</w:t>
            </w:r>
          </w:p>
        </w:tc>
      </w:tr>
      <w:tr w:rsidR="007A161C" w:rsidRPr="00731093" w14:paraId="3AD058E7" w14:textId="77777777" w:rsidTr="00504324">
        <w:tc>
          <w:tcPr>
            <w:tcW w:w="4330" w:type="dxa"/>
            <w:shd w:val="clear" w:color="auto" w:fill="auto"/>
          </w:tcPr>
          <w:p w14:paraId="047AADEA" w14:textId="77777777" w:rsidR="007A161C" w:rsidRPr="00AC5357" w:rsidRDefault="007A161C" w:rsidP="00772580">
            <w:pPr>
              <w:pStyle w:val="Level2Body"/>
              <w:keepNext/>
              <w:keepLines/>
              <w:ind w:left="0"/>
              <w:rPr>
                <w:szCs w:val="18"/>
              </w:rPr>
            </w:pPr>
            <w:r w:rsidRPr="00AC5357">
              <w:rPr>
                <w:szCs w:val="18"/>
              </w:rPr>
              <w:t>Statutory Limits- All States</w:t>
            </w:r>
          </w:p>
        </w:tc>
        <w:tc>
          <w:tcPr>
            <w:tcW w:w="4300" w:type="dxa"/>
            <w:shd w:val="clear" w:color="auto" w:fill="auto"/>
          </w:tcPr>
          <w:p w14:paraId="716E9829" w14:textId="77777777" w:rsidR="007A161C" w:rsidRPr="00AC5357" w:rsidRDefault="007A161C" w:rsidP="00504324">
            <w:pPr>
              <w:pStyle w:val="Level2Body"/>
              <w:keepNext/>
              <w:keepLines/>
              <w:rPr>
                <w:szCs w:val="18"/>
              </w:rPr>
            </w:pPr>
            <w:r w:rsidRPr="00AC5357">
              <w:rPr>
                <w:szCs w:val="18"/>
              </w:rPr>
              <w:t>Statutory - State of Nebraska</w:t>
            </w:r>
          </w:p>
        </w:tc>
      </w:tr>
      <w:tr w:rsidR="007A161C" w:rsidRPr="00731093" w14:paraId="622A739F" w14:textId="77777777" w:rsidTr="00504324">
        <w:tc>
          <w:tcPr>
            <w:tcW w:w="4330" w:type="dxa"/>
            <w:shd w:val="clear" w:color="auto" w:fill="auto"/>
          </w:tcPr>
          <w:p w14:paraId="65EF6112" w14:textId="77777777" w:rsidR="007A161C" w:rsidRPr="00AC5357" w:rsidRDefault="007A161C" w:rsidP="00772580">
            <w:pPr>
              <w:pStyle w:val="Level2Body"/>
              <w:keepNext/>
              <w:keepLines/>
              <w:ind w:left="0"/>
              <w:rPr>
                <w:szCs w:val="18"/>
              </w:rPr>
            </w:pPr>
            <w:r w:rsidRPr="00AC5357">
              <w:rPr>
                <w:szCs w:val="18"/>
              </w:rPr>
              <w:t>Voluntary Compensation</w:t>
            </w:r>
          </w:p>
        </w:tc>
        <w:tc>
          <w:tcPr>
            <w:tcW w:w="4300" w:type="dxa"/>
            <w:shd w:val="clear" w:color="auto" w:fill="auto"/>
          </w:tcPr>
          <w:p w14:paraId="2B6BD07F" w14:textId="77777777" w:rsidR="007A161C" w:rsidRPr="00AC5357" w:rsidRDefault="007A161C" w:rsidP="00504324">
            <w:pPr>
              <w:pStyle w:val="Level2Body"/>
              <w:keepNext/>
              <w:keepLines/>
              <w:rPr>
                <w:szCs w:val="18"/>
              </w:rPr>
            </w:pPr>
            <w:r w:rsidRPr="00AC5357">
              <w:rPr>
                <w:szCs w:val="18"/>
              </w:rPr>
              <w:t>Statutory</w:t>
            </w:r>
          </w:p>
        </w:tc>
      </w:tr>
      <w:tr w:rsidR="007A161C" w:rsidRPr="00731093" w14:paraId="24E0B5C2" w14:textId="77777777" w:rsidTr="00504324">
        <w:tc>
          <w:tcPr>
            <w:tcW w:w="8630" w:type="dxa"/>
            <w:gridSpan w:val="2"/>
            <w:shd w:val="clear" w:color="auto" w:fill="D8D8D8"/>
          </w:tcPr>
          <w:p w14:paraId="11A292A6" w14:textId="77777777" w:rsidR="007A161C" w:rsidRPr="00AC5357" w:rsidRDefault="007A161C" w:rsidP="00504324">
            <w:pPr>
              <w:keepNext/>
              <w:keepLines/>
              <w:rPr>
                <w:rStyle w:val="Glossary-Bold"/>
              </w:rPr>
            </w:pPr>
            <w:r w:rsidRPr="00AC5357">
              <w:rPr>
                <w:rStyle w:val="Glossary-Bold"/>
              </w:rPr>
              <w:t xml:space="preserve">COMMERCIAL AUTOMOBILE LIABILITY </w:t>
            </w:r>
          </w:p>
        </w:tc>
      </w:tr>
      <w:tr w:rsidR="007A161C" w:rsidRPr="00731093" w14:paraId="1510D165" w14:textId="77777777" w:rsidTr="00504324">
        <w:tc>
          <w:tcPr>
            <w:tcW w:w="4330" w:type="dxa"/>
            <w:shd w:val="clear" w:color="auto" w:fill="auto"/>
          </w:tcPr>
          <w:p w14:paraId="5BA9A9F1" w14:textId="77777777" w:rsidR="007A161C" w:rsidRPr="00AC5357" w:rsidRDefault="007A161C" w:rsidP="00772580">
            <w:pPr>
              <w:pStyle w:val="Level2Body"/>
              <w:keepNext/>
              <w:keepLines/>
              <w:ind w:left="0"/>
              <w:rPr>
                <w:szCs w:val="18"/>
              </w:rPr>
            </w:pPr>
            <w:r w:rsidRPr="00AC5357">
              <w:rPr>
                <w:szCs w:val="18"/>
              </w:rPr>
              <w:t>Bodily Injury/Property Damage</w:t>
            </w:r>
            <w:r w:rsidRPr="00AC5357">
              <w:rPr>
                <w:szCs w:val="18"/>
              </w:rPr>
              <w:tab/>
            </w:r>
          </w:p>
        </w:tc>
        <w:tc>
          <w:tcPr>
            <w:tcW w:w="4300" w:type="dxa"/>
            <w:shd w:val="clear" w:color="auto" w:fill="auto"/>
          </w:tcPr>
          <w:p w14:paraId="16E973EC" w14:textId="77777777" w:rsidR="007A161C" w:rsidRPr="00AC5357" w:rsidRDefault="007A161C" w:rsidP="00504324">
            <w:pPr>
              <w:pStyle w:val="Level2Body"/>
              <w:keepNext/>
              <w:keepLines/>
              <w:rPr>
                <w:szCs w:val="18"/>
              </w:rPr>
            </w:pPr>
            <w:r w:rsidRPr="00AC5357">
              <w:rPr>
                <w:szCs w:val="18"/>
              </w:rPr>
              <w:t>$1,000,000 combined single limit</w:t>
            </w:r>
          </w:p>
        </w:tc>
      </w:tr>
      <w:tr w:rsidR="007A161C" w:rsidRPr="00731093" w14:paraId="78CD2233" w14:textId="77777777" w:rsidTr="00504324">
        <w:tc>
          <w:tcPr>
            <w:tcW w:w="4330" w:type="dxa"/>
            <w:shd w:val="clear" w:color="auto" w:fill="auto"/>
          </w:tcPr>
          <w:p w14:paraId="413DCD0F" w14:textId="77777777" w:rsidR="007A161C" w:rsidRPr="00AC5357" w:rsidRDefault="007A161C" w:rsidP="00772580">
            <w:pPr>
              <w:pStyle w:val="Level2Body"/>
              <w:keepNext/>
              <w:keepLines/>
              <w:ind w:left="0"/>
              <w:rPr>
                <w:szCs w:val="18"/>
              </w:rPr>
            </w:pPr>
            <w:r w:rsidRPr="00AC5357">
              <w:rPr>
                <w:szCs w:val="18"/>
              </w:rPr>
              <w:t>Include All Owned, Hired &amp; Non-Owned Automobile liability</w:t>
            </w:r>
          </w:p>
        </w:tc>
        <w:tc>
          <w:tcPr>
            <w:tcW w:w="4300" w:type="dxa"/>
            <w:shd w:val="clear" w:color="auto" w:fill="auto"/>
          </w:tcPr>
          <w:p w14:paraId="7AF08938" w14:textId="77777777" w:rsidR="007A161C" w:rsidRPr="00AC5357" w:rsidRDefault="007A161C" w:rsidP="00504324">
            <w:pPr>
              <w:pStyle w:val="Level2Body"/>
              <w:keepNext/>
              <w:keepLines/>
              <w:rPr>
                <w:szCs w:val="18"/>
              </w:rPr>
            </w:pPr>
            <w:r w:rsidRPr="00AC5357">
              <w:rPr>
                <w:szCs w:val="18"/>
              </w:rPr>
              <w:t>Included</w:t>
            </w:r>
          </w:p>
        </w:tc>
      </w:tr>
      <w:tr w:rsidR="007A161C" w:rsidRPr="00731093" w14:paraId="741B014C" w14:textId="77777777" w:rsidTr="00504324">
        <w:tc>
          <w:tcPr>
            <w:tcW w:w="4330" w:type="dxa"/>
            <w:shd w:val="clear" w:color="auto" w:fill="auto"/>
          </w:tcPr>
          <w:p w14:paraId="70A5FE47" w14:textId="77777777" w:rsidR="007A161C" w:rsidRPr="00AC5357" w:rsidRDefault="007A161C" w:rsidP="00772580">
            <w:pPr>
              <w:pStyle w:val="Level2Body"/>
              <w:keepNext/>
              <w:keepLines/>
              <w:ind w:left="0"/>
              <w:rPr>
                <w:szCs w:val="18"/>
              </w:rPr>
            </w:pPr>
            <w:r w:rsidRPr="00AC5357">
              <w:rPr>
                <w:szCs w:val="18"/>
              </w:rPr>
              <w:t>Motor Carrier Act Endorsement</w:t>
            </w:r>
          </w:p>
        </w:tc>
        <w:tc>
          <w:tcPr>
            <w:tcW w:w="4300" w:type="dxa"/>
            <w:shd w:val="clear" w:color="auto" w:fill="auto"/>
          </w:tcPr>
          <w:p w14:paraId="2B18DE75" w14:textId="77777777" w:rsidR="007A161C" w:rsidRPr="00AC5357" w:rsidRDefault="007A161C" w:rsidP="00504324">
            <w:pPr>
              <w:pStyle w:val="Level2Body"/>
              <w:keepNext/>
              <w:keepLines/>
              <w:rPr>
                <w:szCs w:val="18"/>
              </w:rPr>
            </w:pPr>
            <w:r w:rsidRPr="00AC5357">
              <w:rPr>
                <w:szCs w:val="18"/>
              </w:rPr>
              <w:t>Where Applicable</w:t>
            </w:r>
          </w:p>
        </w:tc>
      </w:tr>
      <w:tr w:rsidR="007A161C" w:rsidRPr="00731093" w14:paraId="6804303E" w14:textId="77777777" w:rsidTr="00504324">
        <w:tc>
          <w:tcPr>
            <w:tcW w:w="8630" w:type="dxa"/>
            <w:gridSpan w:val="2"/>
            <w:shd w:val="clear" w:color="auto" w:fill="D8D8D8"/>
          </w:tcPr>
          <w:p w14:paraId="4B0DB5CC" w14:textId="77777777" w:rsidR="007A161C" w:rsidRPr="00AC5357" w:rsidRDefault="007A161C" w:rsidP="00504324">
            <w:pPr>
              <w:keepNext/>
              <w:keepLines/>
              <w:rPr>
                <w:rStyle w:val="Glossary-Bold"/>
              </w:rPr>
            </w:pPr>
            <w:r w:rsidRPr="00AC5357">
              <w:rPr>
                <w:rStyle w:val="Glossary-Bold"/>
              </w:rPr>
              <w:t>UMBRELLA/EXCESS LIABILITY</w:t>
            </w:r>
          </w:p>
        </w:tc>
      </w:tr>
      <w:tr w:rsidR="007A161C" w:rsidRPr="00731093" w14:paraId="22C6BD45" w14:textId="77777777" w:rsidTr="00504324">
        <w:tc>
          <w:tcPr>
            <w:tcW w:w="4330" w:type="dxa"/>
            <w:shd w:val="clear" w:color="auto" w:fill="auto"/>
          </w:tcPr>
          <w:p w14:paraId="03BBB243" w14:textId="77777777" w:rsidR="007A161C" w:rsidRPr="00AC5357" w:rsidRDefault="007A161C" w:rsidP="00772580">
            <w:pPr>
              <w:pStyle w:val="Level2Body"/>
              <w:keepNext/>
              <w:keepLines/>
              <w:ind w:left="0"/>
              <w:rPr>
                <w:szCs w:val="18"/>
              </w:rPr>
            </w:pPr>
            <w:r w:rsidRPr="00AC5357">
              <w:rPr>
                <w:szCs w:val="18"/>
              </w:rPr>
              <w:t>Over Primary Insurance</w:t>
            </w:r>
            <w:r w:rsidRPr="00AC5357">
              <w:rPr>
                <w:szCs w:val="18"/>
              </w:rPr>
              <w:tab/>
            </w:r>
          </w:p>
        </w:tc>
        <w:tc>
          <w:tcPr>
            <w:tcW w:w="4300" w:type="dxa"/>
            <w:shd w:val="clear" w:color="auto" w:fill="auto"/>
          </w:tcPr>
          <w:p w14:paraId="52B271DB" w14:textId="77777777" w:rsidR="007A161C" w:rsidRPr="00AC5357" w:rsidRDefault="007A161C" w:rsidP="00504324">
            <w:pPr>
              <w:pStyle w:val="Level2Body"/>
              <w:keepNext/>
              <w:keepLines/>
              <w:rPr>
                <w:szCs w:val="18"/>
              </w:rPr>
            </w:pPr>
            <w:r w:rsidRPr="00AC5357">
              <w:rPr>
                <w:szCs w:val="18"/>
              </w:rPr>
              <w:t>$5,000,000 per occurrence</w:t>
            </w:r>
          </w:p>
        </w:tc>
      </w:tr>
      <w:tr w:rsidR="007A161C" w:rsidRPr="00731093" w14:paraId="6BF985DA" w14:textId="77777777" w:rsidTr="00504324">
        <w:tc>
          <w:tcPr>
            <w:tcW w:w="8630" w:type="dxa"/>
            <w:gridSpan w:val="2"/>
            <w:shd w:val="clear" w:color="auto" w:fill="D8D8D8"/>
          </w:tcPr>
          <w:p w14:paraId="3D57CA52" w14:textId="77777777" w:rsidR="007A161C" w:rsidRPr="00AC5357" w:rsidRDefault="007A161C" w:rsidP="00504324">
            <w:pPr>
              <w:keepNext/>
              <w:keepLines/>
              <w:rPr>
                <w:rStyle w:val="Glossary-Bold"/>
              </w:rPr>
            </w:pPr>
            <w:r w:rsidRPr="00AC5357">
              <w:rPr>
                <w:rStyle w:val="Glossary-Bold"/>
              </w:rPr>
              <w:t>PROFESSIONAL LIABILITY</w:t>
            </w:r>
          </w:p>
        </w:tc>
      </w:tr>
      <w:tr w:rsidR="007A161C" w:rsidRPr="00731093" w14:paraId="149A3EB7" w14:textId="77777777" w:rsidTr="00504324">
        <w:tc>
          <w:tcPr>
            <w:tcW w:w="4330" w:type="dxa"/>
            <w:shd w:val="clear" w:color="auto" w:fill="auto"/>
          </w:tcPr>
          <w:p w14:paraId="78BA1C49" w14:textId="77777777" w:rsidR="007A161C" w:rsidRPr="00AC5357" w:rsidRDefault="007A161C" w:rsidP="00772580">
            <w:pPr>
              <w:pStyle w:val="Level2Body"/>
              <w:keepNext/>
              <w:keepLines/>
              <w:ind w:left="0"/>
            </w:pPr>
            <w:r w:rsidRPr="00AC5357">
              <w:t xml:space="preserve">All Other Professional Liability (Errors &amp; Omissions) </w:t>
            </w:r>
          </w:p>
        </w:tc>
        <w:tc>
          <w:tcPr>
            <w:tcW w:w="4300" w:type="dxa"/>
            <w:shd w:val="clear" w:color="auto" w:fill="auto"/>
          </w:tcPr>
          <w:p w14:paraId="16DC183B" w14:textId="77777777" w:rsidR="007A161C" w:rsidRPr="00AC5357" w:rsidRDefault="007A161C" w:rsidP="00504324">
            <w:pPr>
              <w:pStyle w:val="Level2Body"/>
              <w:keepNext/>
              <w:keepLines/>
            </w:pPr>
            <w:r w:rsidRPr="00AC5357">
              <w:t>$1,000,000 Per Claim / Aggregate</w:t>
            </w:r>
          </w:p>
        </w:tc>
      </w:tr>
      <w:tr w:rsidR="007A161C" w:rsidRPr="00731093" w14:paraId="3FC8F0F0" w14:textId="77777777" w:rsidTr="00504324">
        <w:tc>
          <w:tcPr>
            <w:tcW w:w="8630" w:type="dxa"/>
            <w:gridSpan w:val="2"/>
            <w:shd w:val="clear" w:color="auto" w:fill="D8D8D8"/>
          </w:tcPr>
          <w:p w14:paraId="7C64BD8E" w14:textId="77777777" w:rsidR="007A161C" w:rsidRPr="00AC5357" w:rsidRDefault="007A161C" w:rsidP="00504324">
            <w:pPr>
              <w:keepNext/>
              <w:keepLines/>
              <w:rPr>
                <w:rStyle w:val="Glossary-Bold"/>
              </w:rPr>
            </w:pPr>
            <w:r w:rsidRPr="00AC5357">
              <w:rPr>
                <w:rStyle w:val="Glossary-Bold"/>
              </w:rPr>
              <w:t>COMMERCIAL CRIME</w:t>
            </w:r>
          </w:p>
        </w:tc>
      </w:tr>
      <w:tr w:rsidR="007A161C" w:rsidRPr="00731093" w14:paraId="7494C9D7" w14:textId="77777777" w:rsidTr="00504324">
        <w:tc>
          <w:tcPr>
            <w:tcW w:w="4330" w:type="dxa"/>
            <w:shd w:val="clear" w:color="auto" w:fill="auto"/>
          </w:tcPr>
          <w:p w14:paraId="1AD006E0" w14:textId="77777777" w:rsidR="007A161C" w:rsidRPr="00AC5357" w:rsidRDefault="007A161C" w:rsidP="00772580">
            <w:pPr>
              <w:pStyle w:val="Level2Body"/>
              <w:keepNext/>
              <w:keepLines/>
              <w:ind w:left="0"/>
            </w:pPr>
            <w:r w:rsidRPr="00AC5357">
              <w:t>Crime/Employee Dishonesty Including 3rd Party Fidelity</w:t>
            </w:r>
          </w:p>
        </w:tc>
        <w:tc>
          <w:tcPr>
            <w:tcW w:w="4300" w:type="dxa"/>
            <w:shd w:val="clear" w:color="auto" w:fill="auto"/>
          </w:tcPr>
          <w:p w14:paraId="39A47121" w14:textId="77777777" w:rsidR="007A161C" w:rsidRPr="00AC5357" w:rsidRDefault="007A161C" w:rsidP="00504324">
            <w:pPr>
              <w:pStyle w:val="Level2Body"/>
              <w:keepNext/>
              <w:keepLines/>
            </w:pPr>
            <w:r w:rsidRPr="00AC5357">
              <w:t>$1,000,000</w:t>
            </w:r>
          </w:p>
        </w:tc>
      </w:tr>
      <w:tr w:rsidR="007A161C" w:rsidRPr="00731093" w14:paraId="05F09559" w14:textId="77777777" w:rsidTr="008A1298">
        <w:trPr>
          <w:trHeight w:val="287"/>
        </w:trPr>
        <w:tc>
          <w:tcPr>
            <w:tcW w:w="8630" w:type="dxa"/>
            <w:gridSpan w:val="2"/>
            <w:shd w:val="clear" w:color="auto" w:fill="D8D8D8"/>
          </w:tcPr>
          <w:p w14:paraId="0B10288E" w14:textId="77777777" w:rsidR="007A161C" w:rsidRPr="00AC5357" w:rsidRDefault="007A161C" w:rsidP="00504324">
            <w:pPr>
              <w:keepNext/>
              <w:keepLines/>
              <w:rPr>
                <w:rStyle w:val="Glossary-Bold"/>
              </w:rPr>
            </w:pPr>
            <w:r w:rsidRPr="00AC5357">
              <w:rPr>
                <w:rStyle w:val="Glossary-Bold"/>
              </w:rPr>
              <w:t>CYBER LIABILITY</w:t>
            </w:r>
          </w:p>
        </w:tc>
      </w:tr>
      <w:tr w:rsidR="007A161C" w:rsidRPr="00731093" w14:paraId="4530BC76" w14:textId="77777777" w:rsidTr="00504324">
        <w:tc>
          <w:tcPr>
            <w:tcW w:w="4330" w:type="dxa"/>
            <w:shd w:val="clear" w:color="auto" w:fill="auto"/>
          </w:tcPr>
          <w:p w14:paraId="799E2EED" w14:textId="77777777" w:rsidR="007A161C" w:rsidRPr="00AC5357" w:rsidRDefault="007A161C" w:rsidP="00772580">
            <w:pPr>
              <w:pStyle w:val="Level2Body"/>
              <w:keepNext/>
              <w:keepLines/>
              <w:ind w:left="0"/>
            </w:pPr>
            <w:r w:rsidRPr="00AC5357">
              <w:t>Breach of Privacy, Security Breach, Denial of Service, Remediation, Fines and Penalties</w:t>
            </w:r>
          </w:p>
        </w:tc>
        <w:tc>
          <w:tcPr>
            <w:tcW w:w="4300" w:type="dxa"/>
            <w:shd w:val="clear" w:color="auto" w:fill="auto"/>
          </w:tcPr>
          <w:p w14:paraId="447B31C2" w14:textId="77777777" w:rsidR="007A161C" w:rsidRPr="00AC5357" w:rsidRDefault="007A161C" w:rsidP="00504324">
            <w:pPr>
              <w:pStyle w:val="Level2Body"/>
              <w:keepNext/>
              <w:keepLines/>
            </w:pPr>
            <w:r w:rsidRPr="00AC5357">
              <w:t>$</w:t>
            </w:r>
            <w:r w:rsidR="00556015" w:rsidRPr="00AC5357">
              <w:t>5</w:t>
            </w:r>
            <w:r w:rsidRPr="00AC5357">
              <w:t>,000,000</w:t>
            </w:r>
          </w:p>
        </w:tc>
      </w:tr>
      <w:tr w:rsidR="007A161C" w:rsidRPr="00731093" w14:paraId="261B773E" w14:textId="77777777" w:rsidTr="00504324">
        <w:tc>
          <w:tcPr>
            <w:tcW w:w="8630" w:type="dxa"/>
            <w:gridSpan w:val="2"/>
            <w:shd w:val="clear" w:color="auto" w:fill="D8D8D8"/>
          </w:tcPr>
          <w:p w14:paraId="3E503559"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34096591" w14:textId="77777777" w:rsidTr="00504324">
        <w:tc>
          <w:tcPr>
            <w:tcW w:w="8630" w:type="dxa"/>
            <w:gridSpan w:val="2"/>
            <w:shd w:val="clear" w:color="auto" w:fill="auto"/>
          </w:tcPr>
          <w:p w14:paraId="06BA4C2F"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3BA88C82" w14:textId="77777777" w:rsidTr="00504324">
        <w:tc>
          <w:tcPr>
            <w:tcW w:w="8630" w:type="dxa"/>
            <w:gridSpan w:val="2"/>
            <w:shd w:val="clear" w:color="auto" w:fill="D8D8D8"/>
          </w:tcPr>
          <w:p w14:paraId="678A31E2"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7DE1A20D" w14:textId="77777777" w:rsidTr="00504324">
        <w:tc>
          <w:tcPr>
            <w:tcW w:w="8630" w:type="dxa"/>
            <w:gridSpan w:val="2"/>
            <w:shd w:val="clear" w:color="auto" w:fill="auto"/>
          </w:tcPr>
          <w:p w14:paraId="4C233629"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5412C0C9" w14:textId="77777777" w:rsidR="007A161C" w:rsidRDefault="007A161C" w:rsidP="007A161C">
      <w:pPr>
        <w:pStyle w:val="Level2Body"/>
        <w:rPr>
          <w:szCs w:val="18"/>
        </w:rPr>
      </w:pPr>
    </w:p>
    <w:p w14:paraId="6E7AC6CB" w14:textId="77777777" w:rsidR="007A161C" w:rsidRPr="003763B4" w:rsidRDefault="007A161C" w:rsidP="00AC5357">
      <w:pPr>
        <w:pStyle w:val="Level3"/>
        <w:keepNext/>
        <w:keepLines/>
        <w:numPr>
          <w:ilvl w:val="2"/>
          <w:numId w:val="8"/>
        </w:numPr>
        <w:tabs>
          <w:tab w:val="num" w:pos="1440"/>
        </w:tabs>
        <w:rPr>
          <w:rFonts w:cs="Arial"/>
          <w:b/>
          <w:szCs w:val="18"/>
        </w:rPr>
      </w:pPr>
      <w:r w:rsidRPr="003763B4">
        <w:rPr>
          <w:rFonts w:cs="Arial"/>
          <w:b/>
          <w:szCs w:val="18"/>
        </w:rPr>
        <w:lastRenderedPageBreak/>
        <w:t>EVIDENCE OF COVERAGE</w:t>
      </w:r>
    </w:p>
    <w:p w14:paraId="77294989" w14:textId="35AFD9F1"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05F70D47" w14:textId="77777777" w:rsidR="007A161C" w:rsidRDefault="007A161C" w:rsidP="007A161C">
      <w:pPr>
        <w:pStyle w:val="Level3Body"/>
        <w:keepNext/>
        <w:keepLines/>
        <w:rPr>
          <w:rFonts w:cs="Arial"/>
          <w:szCs w:val="18"/>
        </w:rPr>
      </w:pPr>
    </w:p>
    <w:p w14:paraId="654C58CB" w14:textId="3BDE11E4" w:rsidR="00397FDB" w:rsidRPr="00CD20BD" w:rsidRDefault="00397FDB" w:rsidP="007D2626">
      <w:pPr>
        <w:pStyle w:val="Level3Body"/>
        <w:keepNext/>
        <w:keepLines/>
      </w:pPr>
      <w:r w:rsidRPr="008543C9">
        <w:rPr>
          <w:szCs w:val="18"/>
        </w:rPr>
        <w:fldChar w:fldCharType="begin"/>
      </w:r>
      <w:r w:rsidRPr="008543C9">
        <w:rPr>
          <w:szCs w:val="18"/>
        </w:rPr>
        <w:instrText xml:space="preserve"> REF OLE_LINK1 \h  \* MERGEFORMAT </w:instrText>
      </w:r>
      <w:r w:rsidRPr="008543C9">
        <w:rPr>
          <w:szCs w:val="18"/>
        </w:rPr>
      </w:r>
      <w:r w:rsidRPr="008543C9">
        <w:rPr>
          <w:szCs w:val="18"/>
        </w:rPr>
        <w:fldChar w:fldCharType="separate"/>
      </w:r>
      <w:r>
        <w:rPr>
          <w:rFonts w:cs="Arial"/>
          <w:noProof/>
          <w:szCs w:val="18"/>
        </w:rPr>
        <w:t>121453</w:t>
      </w:r>
      <w:r w:rsidRPr="008543C9">
        <w:rPr>
          <w:rFonts w:cs="Arial"/>
          <w:noProof/>
          <w:szCs w:val="18"/>
        </w:rPr>
        <w:t xml:space="preserve"> </w:t>
      </w:r>
      <w:r>
        <w:rPr>
          <w:rFonts w:cs="Arial"/>
          <w:noProof/>
          <w:szCs w:val="18"/>
        </w:rPr>
        <w:t>O5</w:t>
      </w:r>
      <w:r w:rsidRPr="008543C9">
        <w:rPr>
          <w:szCs w:val="18"/>
        </w:rPr>
        <w:fldChar w:fldCharType="end"/>
      </w:r>
    </w:p>
    <w:p w14:paraId="632312C6" w14:textId="77777777" w:rsidR="007D2626" w:rsidRPr="00AC5357" w:rsidRDefault="007D2626" w:rsidP="007D2626">
      <w:pPr>
        <w:pStyle w:val="Level3Body"/>
        <w:keepNext/>
        <w:keepLines/>
      </w:pPr>
    </w:p>
    <w:p w14:paraId="5394171C" w14:textId="51613629" w:rsidR="007D2626" w:rsidRPr="00AC5357" w:rsidRDefault="00B07699" w:rsidP="007D2626">
      <w:pPr>
        <w:pStyle w:val="Level3Body"/>
        <w:keepNext/>
        <w:keepLines/>
      </w:pPr>
      <w:r w:rsidRPr="00AC5357">
        <w:t xml:space="preserve">Nebraska Department of Veterans’ Affairs </w:t>
      </w:r>
    </w:p>
    <w:p w14:paraId="73477D90" w14:textId="1967B709" w:rsidR="007D2626" w:rsidRPr="00AC5357" w:rsidRDefault="007D2626" w:rsidP="007D2626">
      <w:pPr>
        <w:pStyle w:val="Level3Body"/>
        <w:keepNext/>
        <w:keepLines/>
      </w:pPr>
      <w:r w:rsidRPr="00AC5357">
        <w:t xml:space="preserve">Attn: </w:t>
      </w:r>
      <w:r w:rsidR="00B07699" w:rsidRPr="00AC5357">
        <w:t xml:space="preserve">Mark Craft, Facilities Operation Manager </w:t>
      </w:r>
    </w:p>
    <w:p w14:paraId="18A8E8D6" w14:textId="3AE59C93" w:rsidR="007D2626" w:rsidRPr="00AC5357" w:rsidRDefault="00B07699" w:rsidP="007D2626">
      <w:pPr>
        <w:pStyle w:val="Level3Body"/>
        <w:keepNext/>
        <w:keepLines/>
      </w:pPr>
      <w:r w:rsidRPr="00AC5357">
        <w:t xml:space="preserve">600 E Benjamin Ave </w:t>
      </w:r>
    </w:p>
    <w:p w14:paraId="57AD324D" w14:textId="77777777" w:rsidR="008C235E" w:rsidRDefault="00B07699" w:rsidP="007D2626">
      <w:pPr>
        <w:pStyle w:val="Level3Body"/>
        <w:keepNext/>
        <w:keepLines/>
      </w:pPr>
      <w:r w:rsidRPr="00AC5357">
        <w:t>Norfolk, NE 68701-0830</w:t>
      </w:r>
      <w:r w:rsidR="00F34BD8" w:rsidRPr="00AC5357">
        <w:t xml:space="preserve">  </w:t>
      </w:r>
    </w:p>
    <w:p w14:paraId="4CB2C598" w14:textId="015FDB37" w:rsidR="00D375F3" w:rsidRDefault="005878A7" w:rsidP="007D2626">
      <w:pPr>
        <w:pStyle w:val="Level3Body"/>
        <w:keepNext/>
        <w:keepLines/>
      </w:pPr>
      <w:hyperlink r:id="rId29" w:history="1">
        <w:r w:rsidRPr="00AC5357">
          <w:rPr>
            <w:rStyle w:val="Hyperlink"/>
            <w:sz w:val="18"/>
          </w:rPr>
          <w:t>mark.craft@nebraska.gov</w:t>
        </w:r>
      </w:hyperlink>
    </w:p>
    <w:p w14:paraId="1976B78C" w14:textId="4D4C24D6" w:rsidR="00026790" w:rsidRPr="00AC5357" w:rsidRDefault="00D375F3" w:rsidP="007D2626">
      <w:pPr>
        <w:pStyle w:val="Level3Body"/>
        <w:keepNext/>
        <w:keepLines/>
      </w:pPr>
      <w:hyperlink r:id="rId30" w:history="1">
        <w:r w:rsidRPr="00465CEF">
          <w:rPr>
            <w:rStyle w:val="Hyperlink"/>
            <w:sz w:val="18"/>
          </w:rPr>
          <w:t>ndva.procurement@nebraska.gov</w:t>
        </w:r>
      </w:hyperlink>
      <w:r>
        <w:t xml:space="preserve"> </w:t>
      </w:r>
      <w:r w:rsidR="005878A7">
        <w:t xml:space="preserve"> </w:t>
      </w:r>
      <w:r w:rsidR="00B07699" w:rsidRPr="00AC5357">
        <w:t xml:space="preserve"> </w:t>
      </w:r>
    </w:p>
    <w:p w14:paraId="768338D6" w14:textId="77777777" w:rsidR="007A161C" w:rsidRPr="003763B4" w:rsidRDefault="007A161C" w:rsidP="00AC5357">
      <w:pPr>
        <w:pStyle w:val="Level3Body"/>
        <w:keepNext/>
        <w:keepLines/>
        <w:rPr>
          <w:rFonts w:cs="Arial"/>
          <w:szCs w:val="18"/>
        </w:rPr>
      </w:pPr>
    </w:p>
    <w:p w14:paraId="23286A79" w14:textId="5CFFD7D4" w:rsidR="007A161C" w:rsidRPr="003763B4" w:rsidRDefault="007A161C" w:rsidP="007A161C">
      <w:pPr>
        <w:pStyle w:val="Level3Body"/>
        <w:rPr>
          <w:rFonts w:cs="Arial"/>
          <w:szCs w:val="18"/>
        </w:rPr>
      </w:pPr>
      <w:r w:rsidRPr="003763B4">
        <w:rPr>
          <w:rFonts w:cs="Arial"/>
          <w:szCs w:val="18"/>
        </w:rPr>
        <w:t xml:space="preserve">These certificates or the cover sheet shall </w:t>
      </w:r>
      <w:proofErr w:type="gramStart"/>
      <w:r w:rsidRPr="003763B4">
        <w:rPr>
          <w:rFonts w:cs="Arial"/>
          <w:szCs w:val="18"/>
        </w:rPr>
        <w:t>reference</w:t>
      </w:r>
      <w:proofErr w:type="gramEnd"/>
      <w:r w:rsidRPr="003763B4">
        <w:rPr>
          <w:rFonts w:cs="Arial"/>
          <w:szCs w:val="18"/>
        </w:rPr>
        <w:t xml:space="preserv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608959D4" w14:textId="77777777" w:rsidR="007A161C" w:rsidRPr="003763B4" w:rsidRDefault="007A161C" w:rsidP="007A161C">
      <w:pPr>
        <w:pStyle w:val="Level3Body"/>
        <w:rPr>
          <w:rFonts w:cs="Arial"/>
          <w:szCs w:val="18"/>
        </w:rPr>
      </w:pPr>
    </w:p>
    <w:p w14:paraId="10480ADC"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36D56287" w14:textId="77777777" w:rsidR="007A161C" w:rsidRDefault="007A161C" w:rsidP="007A161C">
      <w:pPr>
        <w:pStyle w:val="Level3Body"/>
        <w:rPr>
          <w:rFonts w:cs="Arial"/>
          <w:szCs w:val="18"/>
        </w:rPr>
      </w:pPr>
    </w:p>
    <w:p w14:paraId="3331AF42" w14:textId="77777777" w:rsidR="007A161C" w:rsidRPr="005E0530" w:rsidRDefault="007A161C" w:rsidP="00AC5357">
      <w:pPr>
        <w:pStyle w:val="Level3"/>
        <w:numPr>
          <w:ilvl w:val="2"/>
          <w:numId w:val="8"/>
        </w:numPr>
        <w:tabs>
          <w:tab w:val="num" w:pos="1440"/>
        </w:tabs>
        <w:rPr>
          <w:b/>
          <w:bCs/>
        </w:rPr>
      </w:pPr>
      <w:r w:rsidRPr="005E0530">
        <w:rPr>
          <w:b/>
          <w:bCs/>
        </w:rPr>
        <w:t>DEVIATIONS</w:t>
      </w:r>
    </w:p>
    <w:p w14:paraId="141D4521" w14:textId="4E83AD7C"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81"/>
    <w:p w14:paraId="41F1C7C6" w14:textId="77777777" w:rsidR="007F3FCB" w:rsidRDefault="007F3FCB" w:rsidP="00D06EE6">
      <w:pPr>
        <w:pStyle w:val="Level2Body"/>
      </w:pPr>
    </w:p>
    <w:p w14:paraId="7389C706" w14:textId="77777777" w:rsidR="00761444" w:rsidRPr="003763B4" w:rsidRDefault="00761444" w:rsidP="000D5553">
      <w:pPr>
        <w:pStyle w:val="Level2"/>
        <w:numPr>
          <w:ilvl w:val="1"/>
          <w:numId w:val="16"/>
        </w:numPr>
      </w:pPr>
      <w:bookmarkStart w:id="482" w:name="_Toc126238572"/>
      <w:bookmarkStart w:id="483" w:name="_Toc129770830"/>
      <w:bookmarkStart w:id="484" w:name="_Toc169814826"/>
      <w:bookmarkStart w:id="485" w:name="_Toc201136430"/>
      <w:r w:rsidRPr="003763B4">
        <w:t>ANTITRUST</w:t>
      </w:r>
      <w:bookmarkEnd w:id="482"/>
      <w:bookmarkEnd w:id="483"/>
      <w:bookmarkEnd w:id="484"/>
      <w:bookmarkEnd w:id="485"/>
    </w:p>
    <w:p w14:paraId="3A7A358D" w14:textId="7BE14A09" w:rsidR="00761444" w:rsidRDefault="00761444" w:rsidP="00761444">
      <w:pPr>
        <w:pStyle w:val="Level2Body"/>
        <w:rPr>
          <w:rFonts w:cs="Arial"/>
          <w:szCs w:val="18"/>
        </w:rPr>
      </w:pPr>
      <w:bookmarkStart w:id="486"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486"/>
    <w:p w14:paraId="7D652C79" w14:textId="77777777" w:rsidR="001E00F5" w:rsidRDefault="001E00F5" w:rsidP="003E4D2F">
      <w:pPr>
        <w:pStyle w:val="Level2Body"/>
        <w:ind w:left="0"/>
        <w:rPr>
          <w:rFonts w:cs="Arial"/>
          <w:szCs w:val="18"/>
        </w:rPr>
      </w:pPr>
    </w:p>
    <w:p w14:paraId="2D681E63" w14:textId="77777777" w:rsidR="00761444" w:rsidRPr="003763B4" w:rsidRDefault="00761444" w:rsidP="000D5553">
      <w:pPr>
        <w:pStyle w:val="Level2"/>
        <w:numPr>
          <w:ilvl w:val="1"/>
          <w:numId w:val="16"/>
        </w:numPr>
      </w:pPr>
      <w:bookmarkStart w:id="487" w:name="_Toc126238573"/>
      <w:bookmarkStart w:id="488" w:name="_Toc129770831"/>
      <w:bookmarkStart w:id="489" w:name="_Toc169814827"/>
      <w:bookmarkStart w:id="490" w:name="_Toc201136431"/>
      <w:r w:rsidRPr="003763B4">
        <w:t>CONFLICT OF INTEREST</w:t>
      </w:r>
      <w:bookmarkEnd w:id="487"/>
      <w:bookmarkEnd w:id="488"/>
      <w:bookmarkEnd w:id="489"/>
      <w:bookmarkEnd w:id="490"/>
      <w:r w:rsidRPr="003763B4">
        <w:t xml:space="preserve"> </w:t>
      </w:r>
    </w:p>
    <w:p w14:paraId="6E420743" w14:textId="77777777" w:rsidR="007D2626" w:rsidRDefault="007D2626" w:rsidP="007D2626">
      <w:pPr>
        <w:pStyle w:val="Level2Body"/>
      </w:pPr>
      <w:r>
        <w:t xml:space="preserve">By submitting a solicitation response, </w:t>
      </w:r>
      <w:proofErr w:type="gramStart"/>
      <w:r>
        <w:t>vendor</w:t>
      </w:r>
      <w:proofErr w:type="gramEnd"/>
      <w:r>
        <w:t xml:space="preserve"> certifies that no relationship exists between the vendor and any person or entity which either is, or gives the appearance of, a conflict of interest related to this solicitation or project.</w:t>
      </w:r>
    </w:p>
    <w:p w14:paraId="761D7AF1" w14:textId="77777777" w:rsidR="007D2626" w:rsidRDefault="007D2626" w:rsidP="007D2626">
      <w:pPr>
        <w:pStyle w:val="Level2Body"/>
      </w:pPr>
    </w:p>
    <w:p w14:paraId="64025514" w14:textId="77777777" w:rsidR="007D2626" w:rsidRDefault="007D2626" w:rsidP="007D2626">
      <w:pPr>
        <w:pStyle w:val="Level2Body"/>
      </w:pPr>
      <w:r>
        <w:t xml:space="preserve">Vendor further certifies that </w:t>
      </w:r>
      <w:proofErr w:type="gramStart"/>
      <w:r>
        <w:t>vendor</w:t>
      </w:r>
      <w:proofErr w:type="gramEnd"/>
      <w:r>
        <w:t xml:space="preserve"> will not employ any individual known by </w:t>
      </w:r>
      <w:proofErr w:type="gramStart"/>
      <w:r>
        <w:t>vendor</w:t>
      </w:r>
      <w:proofErr w:type="gramEnd"/>
      <w:r>
        <w:t xml:space="preserve"> to have a conflict of interest nor shall </w:t>
      </w:r>
      <w:proofErr w:type="gramStart"/>
      <w:r>
        <w:t>vendor</w:t>
      </w:r>
      <w:proofErr w:type="gramEnd"/>
      <w:r>
        <w:t xml:space="preserve"> take any action or acquire any interest, either directly or indirectly, which will conflict in any manner or degree with the performance of its contractual obligations hereunder or which creates an actual or appearance of conflict of interest.</w:t>
      </w:r>
    </w:p>
    <w:p w14:paraId="4886BEE6" w14:textId="77777777" w:rsidR="007D2626" w:rsidRDefault="007D2626" w:rsidP="007D2626">
      <w:pPr>
        <w:pStyle w:val="Level2Body"/>
      </w:pPr>
    </w:p>
    <w:p w14:paraId="74566733" w14:textId="77777777" w:rsidR="007D2626" w:rsidRDefault="007D2626" w:rsidP="007D2626">
      <w:pPr>
        <w:pStyle w:val="Level2Body"/>
      </w:pPr>
      <w:r>
        <w:t xml:space="preserve">If there is an actual or perceived conflict of interest, </w:t>
      </w:r>
      <w:proofErr w:type="gramStart"/>
      <w:r>
        <w:t>vendor</w:t>
      </w:r>
      <w:proofErr w:type="gramEnd"/>
      <w:r>
        <w:t xml:space="preserve">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0AD8B2DA" w14:textId="77777777" w:rsidR="008C1AFE" w:rsidRPr="002B2CFA" w:rsidRDefault="008C1AFE" w:rsidP="002B2CFA">
      <w:pPr>
        <w:pStyle w:val="Level2Body"/>
      </w:pPr>
    </w:p>
    <w:p w14:paraId="36521B2E" w14:textId="5B58E844" w:rsidR="00761444" w:rsidRPr="003763B4" w:rsidRDefault="00761444" w:rsidP="000D5553">
      <w:pPr>
        <w:pStyle w:val="Level2"/>
        <w:numPr>
          <w:ilvl w:val="1"/>
          <w:numId w:val="16"/>
        </w:numPr>
      </w:pPr>
      <w:bookmarkStart w:id="491" w:name="_Toc126238574"/>
      <w:bookmarkStart w:id="492" w:name="_Toc129770832"/>
      <w:bookmarkStart w:id="493" w:name="_Toc169814828"/>
      <w:bookmarkStart w:id="494" w:name="_Toc201136432"/>
      <w:r w:rsidRPr="003763B4">
        <w:t>STATE PROPERTY</w:t>
      </w:r>
      <w:bookmarkEnd w:id="494"/>
      <w:r w:rsidRPr="003763B4">
        <w:t xml:space="preserve"> </w:t>
      </w:r>
      <w:bookmarkEnd w:id="491"/>
      <w:bookmarkEnd w:id="492"/>
      <w:bookmarkEnd w:id="493"/>
    </w:p>
    <w:p w14:paraId="5C35D973" w14:textId="731A1CDB" w:rsidR="00761444" w:rsidRPr="002B2CFA" w:rsidRDefault="00761444" w:rsidP="002B2CFA">
      <w:pPr>
        <w:pStyle w:val="Level2Body"/>
      </w:pPr>
      <w:bookmarkStart w:id="495"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w:t>
      </w:r>
      <w:proofErr w:type="gramStart"/>
      <w:r w:rsidRPr="002B2CFA">
        <w:t>shall</w:t>
      </w:r>
      <w:proofErr w:type="gramEnd"/>
      <w:r w:rsidRPr="002B2CFA">
        <w:t xml:space="preserve"> reimburse the State for any loss or damage of such property; normal wear and </w:t>
      </w:r>
      <w:proofErr w:type="gramStart"/>
      <w:r w:rsidRPr="002B2CFA">
        <w:t>tear is</w:t>
      </w:r>
      <w:proofErr w:type="gramEnd"/>
      <w:r w:rsidRPr="002B2CFA">
        <w:t xml:space="preserve"> expected.</w:t>
      </w:r>
    </w:p>
    <w:bookmarkEnd w:id="495"/>
    <w:p w14:paraId="18E3F5DC" w14:textId="77777777" w:rsidR="00761444" w:rsidRPr="002B2CFA" w:rsidRDefault="00761444" w:rsidP="002B2CFA">
      <w:pPr>
        <w:pStyle w:val="Level2Body"/>
      </w:pPr>
    </w:p>
    <w:p w14:paraId="7C5BADAB" w14:textId="5DF5BB59" w:rsidR="00761444" w:rsidRDefault="00761444" w:rsidP="000D5553">
      <w:pPr>
        <w:pStyle w:val="Level2"/>
        <w:numPr>
          <w:ilvl w:val="1"/>
          <w:numId w:val="16"/>
        </w:numPr>
      </w:pPr>
      <w:bookmarkStart w:id="496" w:name="_Toc126238575"/>
      <w:bookmarkStart w:id="497" w:name="_Toc129770833"/>
      <w:bookmarkStart w:id="498" w:name="_Toc169814829"/>
      <w:bookmarkStart w:id="499" w:name="_Toc201136433"/>
      <w:r w:rsidRPr="003763B4">
        <w:t>SITE RULES AND REGULATIONS</w:t>
      </w:r>
      <w:bookmarkEnd w:id="499"/>
      <w:r w:rsidRPr="003763B4">
        <w:t xml:space="preserve"> </w:t>
      </w:r>
      <w:bookmarkEnd w:id="496"/>
      <w:bookmarkEnd w:id="497"/>
      <w:bookmarkEnd w:id="498"/>
    </w:p>
    <w:p w14:paraId="57B28A91" w14:textId="51F2C83B" w:rsidR="00761444" w:rsidRDefault="00761444" w:rsidP="00514090">
      <w:pPr>
        <w:pStyle w:val="Level2Body"/>
      </w:pPr>
      <w:bookmarkStart w:id="500"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rsidR="00854A18">
        <w:t>Vendor</w:t>
      </w:r>
      <w:r w:rsidRPr="002B2CFA">
        <w:t>.</w:t>
      </w:r>
    </w:p>
    <w:bookmarkEnd w:id="500"/>
    <w:p w14:paraId="777AC4D3" w14:textId="77777777" w:rsidR="00761444" w:rsidRPr="002B2CFA" w:rsidRDefault="00761444" w:rsidP="002B2CFA">
      <w:pPr>
        <w:pStyle w:val="Level2Body"/>
      </w:pPr>
    </w:p>
    <w:p w14:paraId="3BDDBEED" w14:textId="77777777" w:rsidR="00CE5CB4" w:rsidRPr="003763B4" w:rsidRDefault="008C1AFE" w:rsidP="000D5553">
      <w:pPr>
        <w:pStyle w:val="Level2"/>
        <w:numPr>
          <w:ilvl w:val="1"/>
          <w:numId w:val="16"/>
        </w:numPr>
      </w:pPr>
      <w:bookmarkStart w:id="501" w:name="_Toc126238576"/>
      <w:bookmarkStart w:id="502" w:name="_Toc129770834"/>
      <w:bookmarkStart w:id="503" w:name="_Toc169814830"/>
      <w:bookmarkStart w:id="504" w:name="_Toc201136434"/>
      <w:r w:rsidRPr="003763B4">
        <w:lastRenderedPageBreak/>
        <w:t>ADVERTISING</w:t>
      </w:r>
      <w:bookmarkEnd w:id="501"/>
      <w:bookmarkEnd w:id="502"/>
      <w:bookmarkEnd w:id="503"/>
      <w:bookmarkEnd w:id="504"/>
      <w:r w:rsidRPr="003763B4">
        <w:t xml:space="preserve"> </w:t>
      </w:r>
    </w:p>
    <w:p w14:paraId="12182A27" w14:textId="0C936FCF" w:rsidR="0005592D" w:rsidRPr="002B2CFA" w:rsidRDefault="008C1AFE" w:rsidP="00B63AA9">
      <w:pPr>
        <w:pStyle w:val="Level2Body"/>
      </w:pPr>
      <w:bookmarkStart w:id="505"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proofErr w:type="gramStart"/>
      <w:r w:rsidR="009F6B22" w:rsidRPr="002B2CFA">
        <w:t>Any</w:t>
      </w:r>
      <w:proofErr w:type="gramEnd"/>
      <w:r w:rsidR="009F6B22" w:rsidRPr="002B2CFA">
        <w:t xml:space="preserve"> publicity</w:t>
      </w:r>
      <w:r w:rsidRPr="002B2CFA">
        <w:t xml:space="preserve"> releases pertaining to the project shall not be issued without prior written approval from the State.</w:t>
      </w:r>
    </w:p>
    <w:p w14:paraId="4415E120" w14:textId="77777777" w:rsidR="008C1AFE" w:rsidRPr="002B2CFA" w:rsidRDefault="008C1AFE" w:rsidP="00B63AA9">
      <w:pPr>
        <w:pStyle w:val="Level2Body"/>
      </w:pPr>
      <w:bookmarkStart w:id="506" w:name="_Toc200361369"/>
      <w:bookmarkStart w:id="507" w:name="_Toc205105401"/>
      <w:bookmarkStart w:id="508" w:name="_Toc205112201"/>
      <w:bookmarkStart w:id="509" w:name="_Toc205263636"/>
      <w:bookmarkStart w:id="510" w:name="_Toc205264306"/>
      <w:bookmarkStart w:id="511" w:name="_Toc205264421"/>
      <w:bookmarkStart w:id="512" w:name="_Toc205264536"/>
      <w:bookmarkStart w:id="513" w:name="_Toc205264649"/>
      <w:bookmarkStart w:id="514" w:name="_Toc205264762"/>
      <w:bookmarkStart w:id="515" w:name="_Toc205264876"/>
      <w:bookmarkStart w:id="516" w:name="_Toc205265440"/>
      <w:bookmarkEnd w:id="505"/>
      <w:bookmarkEnd w:id="506"/>
      <w:bookmarkEnd w:id="507"/>
      <w:bookmarkEnd w:id="508"/>
      <w:bookmarkEnd w:id="509"/>
      <w:bookmarkEnd w:id="510"/>
      <w:bookmarkEnd w:id="511"/>
      <w:bookmarkEnd w:id="512"/>
      <w:bookmarkEnd w:id="513"/>
      <w:bookmarkEnd w:id="514"/>
      <w:bookmarkEnd w:id="515"/>
      <w:bookmarkEnd w:id="516"/>
    </w:p>
    <w:p w14:paraId="2549D4FA" w14:textId="3B7B4556" w:rsidR="007D2626" w:rsidRPr="003763B4" w:rsidRDefault="00D00AD0" w:rsidP="00AC5357">
      <w:pPr>
        <w:pStyle w:val="Level2"/>
        <w:numPr>
          <w:ilvl w:val="1"/>
          <w:numId w:val="16"/>
        </w:numPr>
        <w:jc w:val="both"/>
      </w:pPr>
      <w:bookmarkStart w:id="517" w:name="_Toc77760669"/>
      <w:bookmarkStart w:id="518" w:name="_Toc126238577"/>
      <w:bookmarkStart w:id="519" w:name="_Toc129770835"/>
      <w:bookmarkStart w:id="520" w:name="_Toc169814831"/>
      <w:bookmarkStart w:id="521" w:name="_Toc201136435"/>
      <w:r w:rsidRPr="003763B4">
        <w:t>NEBRASKA TECHNOLOGY ACCESS STANDARDS</w:t>
      </w:r>
      <w:bookmarkEnd w:id="517"/>
      <w:r w:rsidR="004C7F17">
        <w:t xml:space="preserve"> (</w:t>
      </w:r>
      <w:r w:rsidR="00B63F02">
        <w:t>Nonnegotiable</w:t>
      </w:r>
      <w:r w:rsidR="004C7F17">
        <w:t>)</w:t>
      </w:r>
      <w:bookmarkEnd w:id="521"/>
      <w:r w:rsidRPr="003763B4">
        <w:t xml:space="preserve"> </w:t>
      </w:r>
      <w:bookmarkEnd w:id="518"/>
      <w:bookmarkEnd w:id="519"/>
      <w:bookmarkEnd w:id="520"/>
    </w:p>
    <w:p w14:paraId="0A646000" w14:textId="7BB909A9" w:rsidR="00D00AD0" w:rsidRDefault="00556015" w:rsidP="00AC5357">
      <w:pPr>
        <w:pStyle w:val="Level3"/>
        <w:numPr>
          <w:ilvl w:val="2"/>
          <w:numId w:val="8"/>
        </w:numPr>
        <w:ind w:hanging="540"/>
        <w:jc w:val="both"/>
      </w:pPr>
      <w:bookmarkStart w:id="522" w:name="_Hlk167802670"/>
      <w:r w:rsidRPr="00556015">
        <w:t xml:space="preserve">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w:t>
      </w:r>
      <w:proofErr w:type="gramStart"/>
      <w:r w:rsidRPr="00556015">
        <w:t>persons</w:t>
      </w:r>
      <w:proofErr w:type="gramEnd"/>
      <w:r w:rsidRPr="00556015">
        <w:t xml:space="preserve"> with disabilities</w:t>
      </w:r>
      <w:r>
        <w:t>.</w:t>
      </w:r>
    </w:p>
    <w:p w14:paraId="04B49155" w14:textId="77777777" w:rsidR="007D2626" w:rsidRDefault="007D2626" w:rsidP="00C7550D">
      <w:pPr>
        <w:pStyle w:val="Level3"/>
        <w:numPr>
          <w:ilvl w:val="0"/>
          <w:numId w:val="0"/>
        </w:numPr>
        <w:ind w:left="1440"/>
        <w:jc w:val="both"/>
      </w:pPr>
    </w:p>
    <w:p w14:paraId="47C39C8B" w14:textId="3125841D" w:rsidR="00556015" w:rsidRDefault="00556015" w:rsidP="00AC5357">
      <w:pPr>
        <w:pStyle w:val="Level3"/>
        <w:numPr>
          <w:ilvl w:val="2"/>
          <w:numId w:val="8"/>
        </w:numPr>
        <w:ind w:hanging="540"/>
        <w:jc w:val="both"/>
      </w:pPr>
      <w:r w:rsidRPr="00556015">
        <w:t xml:space="preserve">By entering into this Contract, </w:t>
      </w:r>
      <w:r w:rsidR="00854A18">
        <w:t>Vendor</w:t>
      </w:r>
      <w:r w:rsidRPr="00556015">
        <w:t xml:space="preserve"> understands and agrees that if the </w:t>
      </w:r>
      <w:r w:rsidR="00854A18">
        <w:t>Vendor</w:t>
      </w:r>
      <w:r w:rsidRPr="00556015">
        <w:t xml:space="preserve"> is providing a product or service that contains ICT, as defined in </w:t>
      </w:r>
      <w:r w:rsidR="00660568">
        <w:t>subsection</w:t>
      </w:r>
      <w:r w:rsidR="007D2626">
        <w:t xml:space="preserve"> </w:t>
      </w:r>
      <w:r w:rsidR="007D2626" w:rsidRPr="00C7550D">
        <w:t>3</w:t>
      </w:r>
      <w:r w:rsidR="00E0467C">
        <w:t xml:space="preserve"> </w:t>
      </w:r>
      <w:r w:rsidR="00660568">
        <w:t xml:space="preserve">(below) </w:t>
      </w:r>
      <w:r w:rsidRPr="00556015">
        <w:t xml:space="preserve">and such ICT is intended to be directly interacted with by the user or is </w:t>
      </w:r>
      <w:r w:rsidR="008F2340" w:rsidRPr="00556015">
        <w:t>public facing</w:t>
      </w:r>
      <w:r w:rsidRPr="00556015">
        <w:t xml:space="preserve">, such ICT must provide equivalent access, or be modified during implementation to afford equivalent access, to employees, program participants, and members of the public who have and who do not have disabilities. The </w:t>
      </w:r>
      <w:r w:rsidR="00854A18">
        <w:t>Vendor</w:t>
      </w:r>
      <w:r w:rsidRPr="00556015">
        <w:t xml:space="preserve"> may comply with this section by complying with Section 508 of the Rehabilitation Act of 1973, as amended, and its implementing standards adopted and promulgated by the U.S. Access Board.</w:t>
      </w:r>
    </w:p>
    <w:p w14:paraId="64DD772B" w14:textId="77777777" w:rsidR="007D2626" w:rsidRDefault="007D2626" w:rsidP="00C7550D">
      <w:pPr>
        <w:pStyle w:val="Level3"/>
        <w:numPr>
          <w:ilvl w:val="0"/>
          <w:numId w:val="0"/>
        </w:numPr>
        <w:jc w:val="both"/>
      </w:pPr>
    </w:p>
    <w:p w14:paraId="36595158" w14:textId="10F690BD" w:rsidR="00660568" w:rsidRDefault="00660568" w:rsidP="00AC5357">
      <w:pPr>
        <w:pStyle w:val="Level3"/>
        <w:numPr>
          <w:ilvl w:val="2"/>
          <w:numId w:val="8"/>
        </w:numPr>
        <w:ind w:hanging="540"/>
        <w:jc w:val="both"/>
      </w:pPr>
      <w:bookmarkStart w:id="523" w:name="_Ref130383222"/>
      <w:r w:rsidRPr="00660568">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rsidR="00854A18">
        <w:t>Vendor</w:t>
      </w:r>
      <w:r w:rsidRPr="00660568">
        <w:t xml:space="preserve"> hereby agrees ICT includes computers and peripheral equipment, information kiosks and transaction machines, telecommunications equipment, customer premises equipment, multifunction office machines, </w:t>
      </w:r>
      <w:r w:rsidR="00BE7AE6" w:rsidRPr="00660568">
        <w:t>software,</w:t>
      </w:r>
      <w:r w:rsidRPr="00660568">
        <w:t xml:space="preserve"> applications, web sites, videos, and electronic documents. For the purposes of these assurances, ICT does not include ICT that is used exclusively by a </w:t>
      </w:r>
      <w:r w:rsidR="00854A18">
        <w:t>Vendor</w:t>
      </w:r>
      <w:r w:rsidRPr="00660568">
        <w:t>.</w:t>
      </w:r>
      <w:bookmarkEnd w:id="523"/>
    </w:p>
    <w:bookmarkEnd w:id="522"/>
    <w:p w14:paraId="5CD65584" w14:textId="77777777" w:rsidR="00D00AD0" w:rsidRPr="002B2CFA" w:rsidRDefault="00D00AD0" w:rsidP="002B2CFA">
      <w:pPr>
        <w:pStyle w:val="Level2Body"/>
      </w:pPr>
    </w:p>
    <w:p w14:paraId="259B96F3" w14:textId="77777777" w:rsidR="00D00AD0" w:rsidRPr="003763B4" w:rsidRDefault="00D00AD0" w:rsidP="000D5553">
      <w:pPr>
        <w:pStyle w:val="Level2"/>
        <w:numPr>
          <w:ilvl w:val="1"/>
          <w:numId w:val="16"/>
        </w:numPr>
      </w:pPr>
      <w:bookmarkStart w:id="524" w:name="_Toc126238578"/>
      <w:bookmarkStart w:id="525" w:name="_Toc129770836"/>
      <w:bookmarkStart w:id="526" w:name="_Toc169814832"/>
      <w:bookmarkStart w:id="527" w:name="_Toc201136436"/>
      <w:r w:rsidRPr="003763B4">
        <w:t>DISASTER RECOVERY/BACK UP PLAN</w:t>
      </w:r>
      <w:bookmarkEnd w:id="524"/>
      <w:bookmarkEnd w:id="525"/>
      <w:bookmarkEnd w:id="526"/>
      <w:bookmarkEnd w:id="527"/>
      <w:r w:rsidR="007F3FCB">
        <w:t xml:space="preserve"> </w:t>
      </w:r>
    </w:p>
    <w:p w14:paraId="3C81222C" w14:textId="69862B46" w:rsidR="00D00AD0" w:rsidRPr="002B2CFA" w:rsidRDefault="00D00AD0" w:rsidP="002B2CFA">
      <w:pPr>
        <w:pStyle w:val="Level2Body"/>
      </w:pPr>
      <w:bookmarkStart w:id="528"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rsidR="007F3FCB">
        <w:t xml:space="preserve">delivery of goods and </w:t>
      </w:r>
      <w:r w:rsidRPr="002B2CFA">
        <w:t xml:space="preserve">services as specified under the specifications in the contract in the event of a disaster. </w:t>
      </w:r>
    </w:p>
    <w:bookmarkEnd w:id="528"/>
    <w:p w14:paraId="4108B951" w14:textId="77777777" w:rsidR="00D00AD0" w:rsidRPr="002B2CFA" w:rsidRDefault="00D00AD0" w:rsidP="002B2CFA">
      <w:pPr>
        <w:pStyle w:val="Level2Body"/>
      </w:pPr>
    </w:p>
    <w:p w14:paraId="06BA2F46" w14:textId="77777777" w:rsidR="00D00AD0" w:rsidRPr="003763B4" w:rsidRDefault="00D00AD0" w:rsidP="000D5553">
      <w:pPr>
        <w:pStyle w:val="Level2"/>
        <w:numPr>
          <w:ilvl w:val="1"/>
          <w:numId w:val="16"/>
        </w:numPr>
      </w:pPr>
      <w:bookmarkStart w:id="529" w:name="_Toc126238579"/>
      <w:bookmarkStart w:id="530" w:name="_Toc129770837"/>
      <w:bookmarkStart w:id="531" w:name="_Toc169814833"/>
      <w:bookmarkStart w:id="532" w:name="_Toc201136437"/>
      <w:r w:rsidRPr="003763B4">
        <w:t>DRUG POLICY</w:t>
      </w:r>
      <w:bookmarkEnd w:id="529"/>
      <w:bookmarkEnd w:id="530"/>
      <w:bookmarkEnd w:id="531"/>
      <w:bookmarkEnd w:id="532"/>
    </w:p>
    <w:p w14:paraId="7DB4D3F8" w14:textId="20FD60A7" w:rsidR="00D00AD0" w:rsidRDefault="00854A18" w:rsidP="002B2CFA">
      <w:pPr>
        <w:pStyle w:val="Level2Body"/>
      </w:pPr>
      <w:bookmarkStart w:id="533"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33"/>
    <w:p w14:paraId="1D34BC18" w14:textId="77777777" w:rsidR="004D66DF" w:rsidRPr="002B2CFA" w:rsidRDefault="004D66DF" w:rsidP="002B2CFA">
      <w:pPr>
        <w:pStyle w:val="Level2Body"/>
      </w:pPr>
    </w:p>
    <w:p w14:paraId="0B20A6E2" w14:textId="77777777" w:rsidR="004D66DF" w:rsidRPr="004D66DF" w:rsidRDefault="004D66DF" w:rsidP="000D5553">
      <w:pPr>
        <w:pStyle w:val="Level2"/>
        <w:numPr>
          <w:ilvl w:val="1"/>
          <w:numId w:val="16"/>
        </w:numPr>
      </w:pPr>
      <w:bookmarkStart w:id="534" w:name="_Toc126238580"/>
      <w:bookmarkStart w:id="535" w:name="_Toc129770838"/>
      <w:bookmarkStart w:id="536" w:name="_Toc169814834"/>
      <w:bookmarkStart w:id="537" w:name="_Toc201136438"/>
      <w:r>
        <w:t>WARRANTY</w:t>
      </w:r>
      <w:bookmarkEnd w:id="534"/>
      <w:bookmarkEnd w:id="535"/>
      <w:bookmarkEnd w:id="536"/>
      <w:bookmarkEnd w:id="537"/>
    </w:p>
    <w:p w14:paraId="1BE43FD2" w14:textId="47C650B5" w:rsidR="004D66DF" w:rsidRDefault="004D66DF" w:rsidP="001E00F5">
      <w:pPr>
        <w:pStyle w:val="Level2Body"/>
        <w:rPr>
          <w:szCs w:val="18"/>
        </w:rPr>
      </w:pPr>
      <w:bookmarkStart w:id="538"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w:t>
      </w:r>
      <w:proofErr w:type="gramStart"/>
      <w:r w:rsidRPr="004D66DF">
        <w:rPr>
          <w:szCs w:val="18"/>
        </w:rPr>
        <w:t>limitation</w:t>
      </w:r>
      <w:proofErr w:type="gramEnd"/>
      <w:r w:rsidRPr="004D66DF">
        <w:rPr>
          <w:szCs w:val="18"/>
        </w:rPr>
        <w:t xml:space="preserve"> actual damages, and, as applicable and awarded under the law, to a prevailing party, reasonable attorneys’ fees and costs.</w:t>
      </w:r>
    </w:p>
    <w:p w14:paraId="38D19306" w14:textId="77777777" w:rsidR="00B9293D" w:rsidRDefault="00B9293D" w:rsidP="00B20EAD">
      <w:pPr>
        <w:pStyle w:val="Level2Body"/>
      </w:pPr>
    </w:p>
    <w:p w14:paraId="299C037E" w14:textId="5D0F06D5" w:rsidR="00B275BA" w:rsidRPr="00B275BA" w:rsidRDefault="00B20EAD" w:rsidP="00B275BA">
      <w:pPr>
        <w:pStyle w:val="Level2Body"/>
      </w:pPr>
      <w:r>
        <w:t xml:space="preserve">The Vendor warrants for a period of one (1) year from the date of Acceptance that: (a) the Products perform according to all specific claims that the Vendor made in its response to the solicitation, (b) the Product is suitable for the ordinary purposes for which such Product is used, (c) the Product is suitable for any special purposes identified in the solicitation or for which the State has relied on the </w:t>
      </w:r>
      <w:r w:rsidR="00C00159">
        <w:t xml:space="preserve">Vendor’s </w:t>
      </w:r>
      <w:r>
        <w:t xml:space="preserve">skill or judgment, (d) the Product is designed and manufactured in a commercially reasonable manner, and (e) the Product is free of defects.  Upon breach of the warranty, the Vendor will repair or replace (at no charge to the State) the Product whose nonconformance is discovered and made known to the Vendor. If the repaired and/or replaced Product proves to be inadequate, or fails </w:t>
      </w:r>
      <w:proofErr w:type="gramStart"/>
      <w:r>
        <w:t>of</w:t>
      </w:r>
      <w:proofErr w:type="gramEnd"/>
      <w:r>
        <w:t xml:space="preserve"> its essential purpose, the Vendor will refund the full amount of any payments that have been made. The rights and remedies of the parties under this warranty are in addition to any other rights and remedies of the parties provided by law or equity, including, without </w:t>
      </w:r>
      <w:proofErr w:type="gramStart"/>
      <w:r>
        <w:t>limitation</w:t>
      </w:r>
      <w:proofErr w:type="gramEnd"/>
      <w:r>
        <w:t xml:space="preserve"> actual </w:t>
      </w:r>
      <w:r>
        <w:lastRenderedPageBreak/>
        <w:t>damages, and, as applicable and awarded under the law, to a prevailing party, reasonable attorneys’ fees and costs.</w:t>
      </w:r>
    </w:p>
    <w:p w14:paraId="7EDB9E82" w14:textId="77777777" w:rsidR="00B20EAD" w:rsidRDefault="00B20EAD" w:rsidP="001E00F5">
      <w:pPr>
        <w:pStyle w:val="Level2Body"/>
        <w:rPr>
          <w:szCs w:val="18"/>
        </w:rPr>
      </w:pPr>
    </w:p>
    <w:p w14:paraId="77272F22" w14:textId="77777777" w:rsidR="00660568" w:rsidRPr="008A1298" w:rsidRDefault="00660568" w:rsidP="00C7550D">
      <w:pPr>
        <w:pStyle w:val="Level2"/>
        <w:numPr>
          <w:ilvl w:val="1"/>
          <w:numId w:val="16"/>
        </w:numPr>
        <w:rPr>
          <w:szCs w:val="18"/>
        </w:rPr>
      </w:pPr>
      <w:bookmarkStart w:id="539" w:name="_Toc169814835"/>
      <w:bookmarkStart w:id="540" w:name="_Toc201136439"/>
      <w:bookmarkEnd w:id="538"/>
      <w:r w:rsidRPr="003402FD">
        <w:t>TIME IS OF THE ESSENCE</w:t>
      </w:r>
      <w:bookmarkEnd w:id="539"/>
      <w:bookmarkEnd w:id="540"/>
    </w:p>
    <w:p w14:paraId="35481FA4" w14:textId="2BDCBC29" w:rsidR="00660568" w:rsidRDefault="00660568" w:rsidP="00660568">
      <w:pPr>
        <w:pStyle w:val="Level2Body"/>
        <w:rPr>
          <w:szCs w:val="18"/>
        </w:rPr>
      </w:pPr>
      <w:bookmarkStart w:id="541"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41"/>
    <w:p w14:paraId="3ADCD0C0" w14:textId="77777777" w:rsidR="00660568" w:rsidRPr="004D66DF" w:rsidRDefault="00660568" w:rsidP="008A1298">
      <w:pPr>
        <w:pStyle w:val="Level2Body"/>
        <w:ind w:left="0"/>
        <w:rPr>
          <w:szCs w:val="18"/>
        </w:rPr>
      </w:pPr>
    </w:p>
    <w:p w14:paraId="44413522" w14:textId="77777777" w:rsidR="00076A8A" w:rsidRPr="001E00F5" w:rsidRDefault="008C3187" w:rsidP="00AC5357">
      <w:pPr>
        <w:pStyle w:val="Level1"/>
        <w:numPr>
          <w:ilvl w:val="0"/>
          <w:numId w:val="8"/>
        </w:numPr>
        <w:ind w:left="720" w:hanging="720"/>
        <w:rPr>
          <w:szCs w:val="24"/>
        </w:rPr>
      </w:pPr>
      <w:r>
        <w:br w:type="page"/>
      </w:r>
      <w:bookmarkStart w:id="542" w:name="_Toc126238581"/>
      <w:bookmarkStart w:id="543" w:name="_Toc129770839"/>
      <w:bookmarkStart w:id="544" w:name="_Toc169814836"/>
      <w:bookmarkStart w:id="545" w:name="_Toc201136440"/>
      <w:r w:rsidR="00D00AD0" w:rsidRPr="008E1D23">
        <w:rPr>
          <w:sz w:val="28"/>
          <w:szCs w:val="32"/>
        </w:rPr>
        <w:lastRenderedPageBreak/>
        <w:t>PAYMENT</w:t>
      </w:r>
      <w:bookmarkEnd w:id="542"/>
      <w:bookmarkEnd w:id="543"/>
      <w:bookmarkEnd w:id="544"/>
      <w:bookmarkEnd w:id="545"/>
    </w:p>
    <w:p w14:paraId="14A03BF6" w14:textId="716AF681" w:rsidR="00485691" w:rsidRDefault="00485691" w:rsidP="00D83826">
      <w:pPr>
        <w:pStyle w:val="Level1Body"/>
      </w:pPr>
    </w:p>
    <w:p w14:paraId="32BAD3FE" w14:textId="0F71E26A" w:rsidR="00275B78" w:rsidRDefault="00275B78" w:rsidP="00275B78">
      <w:pPr>
        <w:pStyle w:val="Level1Body"/>
      </w:pPr>
      <w:bookmarkStart w:id="546"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597283">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44638772" w14:textId="77777777" w:rsidR="00275B78" w:rsidRDefault="00275B78" w:rsidP="00275B78">
      <w:pPr>
        <w:pStyle w:val="Level1Body"/>
      </w:pPr>
    </w:p>
    <w:p w14:paraId="395007E4" w14:textId="77777777" w:rsidR="00275B78" w:rsidRDefault="00275B78" w:rsidP="00275B78">
      <w:pPr>
        <w:pStyle w:val="Level1Body"/>
        <w:numPr>
          <w:ilvl w:val="2"/>
          <w:numId w:val="47"/>
        </w:numPr>
        <w:ind w:left="1080"/>
      </w:pPr>
      <w:r>
        <w:t xml:space="preserve">The specific clause, including section reference, to which an exception has been </w:t>
      </w:r>
      <w:proofErr w:type="gramStart"/>
      <w:r>
        <w:t>taken;</w:t>
      </w:r>
      <w:proofErr w:type="gramEnd"/>
      <w:r>
        <w:t xml:space="preserve"> </w:t>
      </w:r>
    </w:p>
    <w:p w14:paraId="4E4B89BF" w14:textId="77777777" w:rsidR="00275B78" w:rsidRDefault="00275B78" w:rsidP="00275B78">
      <w:pPr>
        <w:pStyle w:val="Level1Body"/>
        <w:numPr>
          <w:ilvl w:val="2"/>
          <w:numId w:val="47"/>
        </w:numPr>
        <w:ind w:left="1080"/>
      </w:pPr>
      <w:r>
        <w:t xml:space="preserve">An explanation of why the bidder took exception to the clause; and </w:t>
      </w:r>
    </w:p>
    <w:p w14:paraId="42F04F03"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1813EBC7" w14:textId="77777777" w:rsidR="00275B78" w:rsidRDefault="00275B78" w:rsidP="00275B78">
      <w:pPr>
        <w:pStyle w:val="Level1Body"/>
      </w:pPr>
    </w:p>
    <w:p w14:paraId="4F48E1EC" w14:textId="77777777" w:rsidR="00275B78" w:rsidRDefault="00275B78" w:rsidP="00275B78">
      <w:pPr>
        <w:pStyle w:val="Level1Body"/>
      </w:pPr>
      <w:r>
        <w:t xml:space="preserve">By signing the solicitation, </w:t>
      </w:r>
      <w:proofErr w:type="gramStart"/>
      <w:r>
        <w:t>bidder</w:t>
      </w:r>
      <w:proofErr w:type="gramEnd"/>
      <w:r>
        <w:t xml:space="preserve">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46"/>
    <w:p w14:paraId="2F7F9E3D" w14:textId="1DE14FBA"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0389135A" w14:textId="77777777" w:rsidTr="00D52EE6">
        <w:tc>
          <w:tcPr>
            <w:tcW w:w="1435" w:type="dxa"/>
          </w:tcPr>
          <w:p w14:paraId="40D94F9C" w14:textId="77777777" w:rsidR="008B1D49" w:rsidRPr="00A128D3" w:rsidRDefault="008B1D49" w:rsidP="00D52EE6">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6BCFDCCD" w14:textId="77777777" w:rsidR="008B1D49" w:rsidRDefault="008B1D49" w:rsidP="00D52EE6">
            <w:pPr>
              <w:pStyle w:val="Level1Body"/>
              <w:jc w:val="center"/>
            </w:pPr>
            <w:r w:rsidRPr="00A128D3">
              <w:rPr>
                <w:b/>
                <w:bCs/>
              </w:rPr>
              <w:t>(Initial)</w:t>
            </w:r>
          </w:p>
        </w:tc>
        <w:tc>
          <w:tcPr>
            <w:tcW w:w="1440" w:type="dxa"/>
          </w:tcPr>
          <w:p w14:paraId="2056891B" w14:textId="77777777" w:rsidR="008B1D49" w:rsidRPr="00A128D3" w:rsidRDefault="008B1D49" w:rsidP="00D52EE6">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32D68230" w14:textId="77777777" w:rsidR="008B1D49" w:rsidRDefault="008B1D49" w:rsidP="00D52EE6">
            <w:pPr>
              <w:pStyle w:val="Level1Body"/>
              <w:jc w:val="center"/>
            </w:pPr>
            <w:r w:rsidRPr="00A128D3">
              <w:rPr>
                <w:b/>
                <w:bCs/>
              </w:rPr>
              <w:t>(Initial)</w:t>
            </w:r>
          </w:p>
        </w:tc>
        <w:tc>
          <w:tcPr>
            <w:tcW w:w="7051" w:type="dxa"/>
            <w:vAlign w:val="center"/>
          </w:tcPr>
          <w:p w14:paraId="6A4D39CF" w14:textId="77777777" w:rsidR="008B1D49" w:rsidRPr="00A128D3" w:rsidRDefault="008B1D49" w:rsidP="00D52EE6">
            <w:pPr>
              <w:pStyle w:val="Level1Body"/>
              <w:jc w:val="left"/>
              <w:rPr>
                <w:b/>
                <w:bCs/>
              </w:rPr>
            </w:pPr>
            <w:r w:rsidRPr="00A128D3">
              <w:rPr>
                <w:b/>
                <w:bCs/>
              </w:rPr>
              <w:t>Exceptions:</w:t>
            </w:r>
          </w:p>
          <w:p w14:paraId="2FAFBA41" w14:textId="77777777" w:rsidR="008B1D49" w:rsidRDefault="008B1D49" w:rsidP="00D52EE6">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5824A49F" w14:textId="77777777" w:rsidTr="00D52EE6">
        <w:trPr>
          <w:trHeight w:val="1223"/>
        </w:trPr>
        <w:tc>
          <w:tcPr>
            <w:tcW w:w="1435" w:type="dxa"/>
          </w:tcPr>
          <w:p w14:paraId="3CB81EF7" w14:textId="77777777" w:rsidR="008B1D49" w:rsidRDefault="008B1D49" w:rsidP="00D52EE6">
            <w:pPr>
              <w:pStyle w:val="Level1Body"/>
            </w:pPr>
          </w:p>
        </w:tc>
        <w:tc>
          <w:tcPr>
            <w:tcW w:w="1440" w:type="dxa"/>
          </w:tcPr>
          <w:p w14:paraId="7E88B734" w14:textId="77777777" w:rsidR="008B1D49" w:rsidRDefault="008B1D49" w:rsidP="00D52EE6">
            <w:pPr>
              <w:pStyle w:val="Level1Body"/>
            </w:pPr>
          </w:p>
        </w:tc>
        <w:tc>
          <w:tcPr>
            <w:tcW w:w="7051" w:type="dxa"/>
          </w:tcPr>
          <w:p w14:paraId="5DE93F0C" w14:textId="77777777" w:rsidR="008B1D49" w:rsidRDefault="008B1D49" w:rsidP="00D52EE6">
            <w:pPr>
              <w:pStyle w:val="Level1Body"/>
            </w:pPr>
          </w:p>
        </w:tc>
      </w:tr>
    </w:tbl>
    <w:p w14:paraId="67BC5628" w14:textId="77777777" w:rsidR="008B1D49" w:rsidRPr="003763B4" w:rsidRDefault="008B1D49" w:rsidP="00D83826">
      <w:pPr>
        <w:pStyle w:val="Level1Body"/>
      </w:pPr>
    </w:p>
    <w:p w14:paraId="62290157" w14:textId="77777777" w:rsidR="006C06F4" w:rsidRPr="003763B4" w:rsidRDefault="008C1AFE" w:rsidP="003E4D2F">
      <w:pPr>
        <w:pStyle w:val="Level2"/>
        <w:numPr>
          <w:ilvl w:val="1"/>
          <w:numId w:val="29"/>
        </w:numPr>
      </w:pPr>
      <w:bookmarkStart w:id="547" w:name="_Toc126238582"/>
      <w:bookmarkStart w:id="548" w:name="_Toc129770840"/>
      <w:bookmarkStart w:id="549" w:name="_Toc169814837"/>
      <w:bookmarkStart w:id="550" w:name="_Toc201136441"/>
      <w:r w:rsidRPr="003763B4">
        <w:t>PROHIBITION AGAINST ADVANCE PAYMENT</w:t>
      </w:r>
      <w:r w:rsidR="00EB4E7B">
        <w:t xml:space="preserve"> (</w:t>
      </w:r>
      <w:r w:rsidR="00B63F02">
        <w:t>Nonnegotiable</w:t>
      </w:r>
      <w:r w:rsidR="00EB4E7B">
        <w:t>)</w:t>
      </w:r>
      <w:bookmarkEnd w:id="547"/>
      <w:bookmarkEnd w:id="548"/>
      <w:bookmarkEnd w:id="549"/>
      <w:bookmarkEnd w:id="550"/>
    </w:p>
    <w:p w14:paraId="64902B47"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9D93EE1" w14:textId="77777777" w:rsidR="00D00AD0" w:rsidRPr="002B2CFA" w:rsidRDefault="00D00AD0" w:rsidP="002B2CFA">
      <w:pPr>
        <w:pStyle w:val="Level2Body"/>
      </w:pPr>
    </w:p>
    <w:p w14:paraId="6E4DE96B" w14:textId="77777777" w:rsidR="00D00AD0" w:rsidRPr="003763B4" w:rsidRDefault="00D00AD0" w:rsidP="00360C6A">
      <w:pPr>
        <w:pStyle w:val="Level2"/>
        <w:numPr>
          <w:ilvl w:val="1"/>
          <w:numId w:val="14"/>
        </w:numPr>
      </w:pPr>
      <w:bookmarkStart w:id="551" w:name="_Toc126238583"/>
      <w:bookmarkStart w:id="552" w:name="_Toc129770841"/>
      <w:bookmarkStart w:id="553" w:name="_Toc169814838"/>
      <w:bookmarkStart w:id="554" w:name="_Toc201136442"/>
      <w:r w:rsidRPr="003763B4">
        <w:t xml:space="preserve">TAXES </w:t>
      </w:r>
      <w:r w:rsidR="00FB6C44">
        <w:t>(</w:t>
      </w:r>
      <w:r w:rsidR="002956A1">
        <w:t>Nonnegotiable</w:t>
      </w:r>
      <w:r w:rsidR="00FB6C44">
        <w:t>)</w:t>
      </w:r>
      <w:bookmarkEnd w:id="551"/>
      <w:bookmarkEnd w:id="552"/>
      <w:bookmarkEnd w:id="553"/>
      <w:bookmarkEnd w:id="554"/>
    </w:p>
    <w:p w14:paraId="3E00AA1A" w14:textId="6F368AFA" w:rsidR="0017237F" w:rsidRPr="00832A62" w:rsidRDefault="00DD20FF" w:rsidP="00832A62">
      <w:pPr>
        <w:pStyle w:val="Level2Body"/>
      </w:pPr>
      <w:bookmarkStart w:id="555" w:name="_Hlk167803142"/>
      <w:r w:rsidRPr="00832A62">
        <w:t xml:space="preserve">The State is not required to pay taxes and assumes no such liability </w:t>
      </w:r>
      <w:proofErr w:type="gramStart"/>
      <w:r w:rsidRPr="00832A62">
        <w:t>as a result of</w:t>
      </w:r>
      <w:proofErr w:type="gramEnd"/>
      <w:r w:rsidRPr="00832A62">
        <w:t xml:space="preserve">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55"/>
    <w:p w14:paraId="3A8A8794" w14:textId="77777777" w:rsidR="00DD20FF" w:rsidRPr="00832A62" w:rsidRDefault="00DD20FF" w:rsidP="00832A62">
      <w:pPr>
        <w:pStyle w:val="Level2Body"/>
      </w:pPr>
    </w:p>
    <w:p w14:paraId="6F801453" w14:textId="77777777" w:rsidR="00D00AD0" w:rsidRPr="003763B4" w:rsidRDefault="00D00AD0" w:rsidP="00B63AA9">
      <w:pPr>
        <w:pStyle w:val="Level2"/>
        <w:numPr>
          <w:ilvl w:val="1"/>
          <w:numId w:val="14"/>
        </w:numPr>
      </w:pPr>
      <w:bookmarkStart w:id="556" w:name="_Toc126238584"/>
      <w:bookmarkStart w:id="557" w:name="_Toc129770842"/>
      <w:bookmarkStart w:id="558" w:name="_Toc169814839"/>
      <w:bookmarkStart w:id="559" w:name="_Toc201136443"/>
      <w:r w:rsidRPr="003763B4">
        <w:t>INVOICES</w:t>
      </w:r>
      <w:bookmarkEnd w:id="556"/>
      <w:bookmarkEnd w:id="557"/>
      <w:bookmarkEnd w:id="558"/>
      <w:bookmarkEnd w:id="559"/>
      <w:r w:rsidRPr="003763B4">
        <w:t xml:space="preserve"> </w:t>
      </w:r>
    </w:p>
    <w:p w14:paraId="3D9AC9C9" w14:textId="6B3665BE" w:rsidR="00597283" w:rsidRDefault="00D00AD0" w:rsidP="009E1C56">
      <w:pPr>
        <w:pStyle w:val="Level2Body"/>
      </w:pPr>
      <w:bookmarkStart w:id="560" w:name="_Hlk167803334"/>
      <w:r w:rsidRPr="002B2CFA">
        <w:t xml:space="preserve">Invoices for payments must be submitted by </w:t>
      </w:r>
      <w:r w:rsidR="009E1C56">
        <w:t>no later than thirty (30) days after completion of service</w:t>
      </w:r>
      <w:r w:rsidR="009E1C56" w:rsidRPr="002B2CFA">
        <w:t xml:space="preserve"> </w:t>
      </w:r>
      <w:r w:rsidR="009E1C56">
        <w:t xml:space="preserve">by </w:t>
      </w:r>
      <w:r w:rsidRPr="002B2CFA">
        <w:t xml:space="preserve">the </w:t>
      </w:r>
      <w:r w:rsidR="00854A18">
        <w:t>Vendor</w:t>
      </w:r>
      <w:r w:rsidRPr="002B2CFA">
        <w:t xml:space="preserve"> to the agency requesting the services with sufficient </w:t>
      </w:r>
      <w:proofErr w:type="gramStart"/>
      <w:r w:rsidRPr="002B2CFA">
        <w:t>detail</w:t>
      </w:r>
      <w:proofErr w:type="gramEnd"/>
      <w:r w:rsidRPr="002B2CFA">
        <w:t xml:space="preserve"> to support payment. </w:t>
      </w:r>
      <w:r w:rsidR="009E1C56" w:rsidRPr="00514090">
        <w:t xml:space="preserve">The </w:t>
      </w:r>
      <w:r w:rsidR="009E1C56">
        <w:t>invoices</w:t>
      </w:r>
      <w:r w:rsidR="00087D49">
        <w:t xml:space="preserve"> should</w:t>
      </w:r>
      <w:r w:rsidR="009E1C56">
        <w:t xml:space="preserve"> include, at a minimum</w:t>
      </w:r>
      <w:r w:rsidR="00597283">
        <w:t>, the following:</w:t>
      </w:r>
    </w:p>
    <w:p w14:paraId="06C042AB" w14:textId="77777777" w:rsidR="00597283" w:rsidRDefault="00597283" w:rsidP="009E1C56">
      <w:pPr>
        <w:pStyle w:val="Level2Body"/>
      </w:pPr>
    </w:p>
    <w:p w14:paraId="0D24CF12" w14:textId="20EA13D3" w:rsidR="00597283" w:rsidRPr="00597283" w:rsidRDefault="009E1C56" w:rsidP="00AC5357">
      <w:pPr>
        <w:pStyle w:val="Level3"/>
        <w:numPr>
          <w:ilvl w:val="2"/>
          <w:numId w:val="8"/>
        </w:numPr>
        <w:rPr>
          <w:szCs w:val="22"/>
        </w:rPr>
      </w:pPr>
      <w:r>
        <w:t xml:space="preserve">name of facility, </w:t>
      </w:r>
    </w:p>
    <w:p w14:paraId="611DA031" w14:textId="77777777" w:rsidR="00597283" w:rsidRPr="00597283" w:rsidRDefault="009E1C56" w:rsidP="00AC5357">
      <w:pPr>
        <w:pStyle w:val="Level3"/>
        <w:numPr>
          <w:ilvl w:val="2"/>
          <w:numId w:val="8"/>
        </w:numPr>
        <w:rPr>
          <w:szCs w:val="22"/>
        </w:rPr>
      </w:pPr>
      <w:r>
        <w:t xml:space="preserve">name </w:t>
      </w:r>
      <w:r w:rsidRPr="00514090">
        <w:t>and Contractor’s for</w:t>
      </w:r>
      <w:r>
        <w:t xml:space="preserve"> piece of equipment, </w:t>
      </w:r>
    </w:p>
    <w:p w14:paraId="34AF68FC" w14:textId="77777777" w:rsidR="00597283" w:rsidRPr="00597283" w:rsidRDefault="009E1C56" w:rsidP="00AC5357">
      <w:pPr>
        <w:pStyle w:val="Level3"/>
        <w:numPr>
          <w:ilvl w:val="2"/>
          <w:numId w:val="8"/>
        </w:numPr>
        <w:rPr>
          <w:szCs w:val="22"/>
        </w:rPr>
      </w:pPr>
      <w:r>
        <w:t xml:space="preserve">price of maintenance for each piece of equipment, </w:t>
      </w:r>
    </w:p>
    <w:p w14:paraId="3AAAAE4E" w14:textId="77777777" w:rsidR="00597283" w:rsidRPr="00597283" w:rsidRDefault="009E1C56" w:rsidP="00AC5357">
      <w:pPr>
        <w:pStyle w:val="Level3"/>
        <w:numPr>
          <w:ilvl w:val="2"/>
          <w:numId w:val="8"/>
        </w:numPr>
        <w:rPr>
          <w:szCs w:val="22"/>
        </w:rPr>
      </w:pPr>
      <w:r>
        <w:t xml:space="preserve">description of service, </w:t>
      </w:r>
    </w:p>
    <w:p w14:paraId="51B99D05" w14:textId="77777777" w:rsidR="00597283" w:rsidRPr="00597283" w:rsidRDefault="009E1C56" w:rsidP="00AC5357">
      <w:pPr>
        <w:pStyle w:val="Level3"/>
        <w:numPr>
          <w:ilvl w:val="2"/>
          <w:numId w:val="8"/>
        </w:numPr>
        <w:rPr>
          <w:szCs w:val="22"/>
        </w:rPr>
      </w:pPr>
      <w:r>
        <w:t xml:space="preserve">date of service, </w:t>
      </w:r>
    </w:p>
    <w:p w14:paraId="37C37C80" w14:textId="77777777" w:rsidR="00597283" w:rsidRPr="00597283" w:rsidRDefault="009E1C56" w:rsidP="00AC5357">
      <w:pPr>
        <w:pStyle w:val="Level3"/>
        <w:numPr>
          <w:ilvl w:val="2"/>
          <w:numId w:val="8"/>
        </w:numPr>
        <w:rPr>
          <w:szCs w:val="22"/>
        </w:rPr>
      </w:pPr>
      <w:r>
        <w:t xml:space="preserve">length of service call (if applicable), </w:t>
      </w:r>
      <w:r w:rsidRPr="002B2CFA">
        <w:t xml:space="preserve">and </w:t>
      </w:r>
    </w:p>
    <w:p w14:paraId="3724E71C" w14:textId="77777777" w:rsidR="00597283" w:rsidRDefault="009E1C56" w:rsidP="00AC5357">
      <w:pPr>
        <w:pStyle w:val="Level3"/>
        <w:numPr>
          <w:ilvl w:val="2"/>
          <w:numId w:val="8"/>
        </w:numPr>
        <w:rPr>
          <w:szCs w:val="22"/>
        </w:rPr>
      </w:pPr>
      <w:r>
        <w:t xml:space="preserve">total price. </w:t>
      </w:r>
      <w:r w:rsidRPr="00AC5357">
        <w:rPr>
          <w:szCs w:val="22"/>
        </w:rPr>
        <w:t xml:space="preserve"> </w:t>
      </w:r>
    </w:p>
    <w:p w14:paraId="61D21B56" w14:textId="77777777" w:rsidR="00597283" w:rsidRDefault="00597283" w:rsidP="00AC5357">
      <w:pPr>
        <w:pStyle w:val="Level3"/>
        <w:numPr>
          <w:ilvl w:val="0"/>
          <w:numId w:val="0"/>
        </w:numPr>
        <w:ind w:left="1440"/>
        <w:rPr>
          <w:szCs w:val="22"/>
        </w:rPr>
      </w:pPr>
    </w:p>
    <w:p w14:paraId="1926BA03" w14:textId="5B1222E9" w:rsidR="009E1C56" w:rsidRPr="00AC5357" w:rsidRDefault="009E1C56" w:rsidP="00AC5357">
      <w:pPr>
        <w:pStyle w:val="Level3"/>
        <w:numPr>
          <w:ilvl w:val="0"/>
          <w:numId w:val="0"/>
        </w:numPr>
        <w:ind w:left="720"/>
        <w:jc w:val="both"/>
        <w:rPr>
          <w:szCs w:val="22"/>
        </w:rPr>
      </w:pPr>
      <w:r w:rsidRPr="00AC5357">
        <w:rPr>
          <w:szCs w:val="22"/>
        </w:rPr>
        <w:t xml:space="preserve">Invoices shall be sent to </w:t>
      </w:r>
      <w:hyperlink r:id="rId31" w:history="1">
        <w:r w:rsidRPr="00AC5357">
          <w:rPr>
            <w:rStyle w:val="Hyperlink"/>
            <w:sz w:val="18"/>
            <w:szCs w:val="22"/>
          </w:rPr>
          <w:t>ndva.cnvhpayables@nebraska.gov</w:t>
        </w:r>
      </w:hyperlink>
      <w:r w:rsidRPr="00AC5357">
        <w:rPr>
          <w:szCs w:val="22"/>
        </w:rPr>
        <w:t>.</w:t>
      </w:r>
    </w:p>
    <w:p w14:paraId="4C01AF6C" w14:textId="7499DD59" w:rsidR="009E1C56" w:rsidRDefault="009E1C56" w:rsidP="002B2CFA">
      <w:pPr>
        <w:pStyle w:val="Level2Body"/>
      </w:pPr>
    </w:p>
    <w:p w14:paraId="1AE80C67" w14:textId="0DA69DD5" w:rsidR="00D00AD0" w:rsidRPr="002B2CFA" w:rsidRDefault="00D00AD0" w:rsidP="002B2CFA">
      <w:pPr>
        <w:pStyle w:val="Level2Body"/>
      </w:pPr>
      <w:r w:rsidRPr="00514090">
        <w:t xml:space="preserve">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60"/>
    <w:p w14:paraId="53307D18" w14:textId="77777777" w:rsidR="00D00AD0" w:rsidRPr="002B2CFA" w:rsidRDefault="00D00AD0" w:rsidP="002B2CFA">
      <w:pPr>
        <w:pStyle w:val="Level2Body"/>
      </w:pPr>
    </w:p>
    <w:p w14:paraId="063BEBF9" w14:textId="77777777" w:rsidR="00D00AD0" w:rsidRPr="00AC5357" w:rsidRDefault="00D00AD0" w:rsidP="00B63AA9">
      <w:pPr>
        <w:pStyle w:val="Level2"/>
        <w:numPr>
          <w:ilvl w:val="1"/>
          <w:numId w:val="14"/>
        </w:numPr>
      </w:pPr>
      <w:bookmarkStart w:id="561" w:name="_Toc126238585"/>
      <w:bookmarkStart w:id="562" w:name="_Toc129770843"/>
      <w:bookmarkStart w:id="563" w:name="_Toc169814840"/>
      <w:bookmarkStart w:id="564" w:name="_Toc201136444"/>
      <w:r w:rsidRPr="00AC5357">
        <w:t>INSPECTION AND APPROVAL</w:t>
      </w:r>
      <w:bookmarkEnd w:id="561"/>
      <w:bookmarkEnd w:id="562"/>
      <w:bookmarkEnd w:id="563"/>
      <w:bookmarkEnd w:id="564"/>
      <w:r w:rsidRPr="00AC5357">
        <w:t xml:space="preserve"> </w:t>
      </w:r>
    </w:p>
    <w:p w14:paraId="7C6EE473" w14:textId="77777777" w:rsidR="009F6B22" w:rsidRPr="00AC5357" w:rsidRDefault="00D00AD0" w:rsidP="00514090">
      <w:pPr>
        <w:pStyle w:val="Level2Body"/>
      </w:pPr>
      <w:bookmarkStart w:id="565" w:name="_Hlk167803369"/>
      <w:r w:rsidRPr="00AC5357">
        <w:t xml:space="preserve">Final inspection and approval of all work required under the contract shall be performed by the designated State officials. </w:t>
      </w:r>
    </w:p>
    <w:p w14:paraId="453F0005" w14:textId="77777777" w:rsidR="009F6B22" w:rsidRPr="00AC5357" w:rsidRDefault="009F6B22" w:rsidP="002B2CFA">
      <w:pPr>
        <w:pStyle w:val="Level2Body"/>
      </w:pPr>
    </w:p>
    <w:p w14:paraId="1CF09D8E" w14:textId="3654EC02" w:rsidR="00D00AD0" w:rsidRPr="00AC5357" w:rsidRDefault="00D00AD0" w:rsidP="002B2CFA">
      <w:pPr>
        <w:pStyle w:val="Level2Body"/>
      </w:pPr>
      <w:r w:rsidRPr="00AC5357">
        <w:t xml:space="preserve">The State and/or its authorized representatives shall have the right to enter any premises where the </w:t>
      </w:r>
      <w:r w:rsidR="00854A18" w:rsidRPr="00AC5357">
        <w:t>Vendor</w:t>
      </w:r>
      <w:r w:rsidRPr="00AC5357">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65"/>
    <w:p w14:paraId="55D90CFA" w14:textId="77777777" w:rsidR="001E00F5" w:rsidRPr="00AC5357" w:rsidRDefault="001E00F5" w:rsidP="00B63F02">
      <w:pPr>
        <w:pStyle w:val="Level2Body"/>
        <w:ind w:left="0"/>
      </w:pPr>
    </w:p>
    <w:p w14:paraId="02D3BC19" w14:textId="77777777" w:rsidR="00D00AD0" w:rsidRPr="00AC5357" w:rsidRDefault="00D00AD0" w:rsidP="00360C6A">
      <w:pPr>
        <w:pStyle w:val="Level2"/>
        <w:numPr>
          <w:ilvl w:val="1"/>
          <w:numId w:val="14"/>
        </w:numPr>
      </w:pPr>
      <w:bookmarkStart w:id="566" w:name="_Toc126238586"/>
      <w:bookmarkStart w:id="567" w:name="_Toc129770844"/>
      <w:bookmarkStart w:id="568" w:name="_Toc169814841"/>
      <w:bookmarkStart w:id="569" w:name="_Toc201136445"/>
      <w:r w:rsidRPr="00AC5357">
        <w:t xml:space="preserve">PAYMENT </w:t>
      </w:r>
      <w:r w:rsidR="00033666" w:rsidRPr="00AC5357">
        <w:t>(</w:t>
      </w:r>
      <w:r w:rsidR="002956A1" w:rsidRPr="00AC5357">
        <w:t>Nonnegotiable</w:t>
      </w:r>
      <w:r w:rsidR="00033666" w:rsidRPr="00AC5357">
        <w:t>)</w:t>
      </w:r>
      <w:bookmarkEnd w:id="566"/>
      <w:bookmarkEnd w:id="567"/>
      <w:bookmarkEnd w:id="568"/>
      <w:bookmarkEnd w:id="569"/>
    </w:p>
    <w:p w14:paraId="0FE3C66E" w14:textId="53E1550E" w:rsidR="00D00AD0" w:rsidRPr="00AC5357" w:rsidRDefault="00D00AD0" w:rsidP="006F518E">
      <w:pPr>
        <w:pStyle w:val="Level2Body"/>
      </w:pPr>
      <w:bookmarkStart w:id="570" w:name="_Hlk167803379"/>
      <w:r w:rsidRPr="00AC5357">
        <w:t xml:space="preserve">Payment will be made by the </w:t>
      </w:r>
      <w:proofErr w:type="gramStart"/>
      <w:r w:rsidRPr="00AC5357">
        <w:t>responsible agency</w:t>
      </w:r>
      <w:proofErr w:type="gramEnd"/>
      <w:r w:rsidRPr="00AC5357">
        <w:t xml:space="preserve"> in compliance with the State of Nebraska Prompt Payment A</w:t>
      </w:r>
      <w:r w:rsidR="008265F4" w:rsidRPr="00AC5357">
        <w:t>ct (See Neb. Rev. Stat. §</w:t>
      </w:r>
      <w:r w:rsidR="00EA218B" w:rsidRPr="00AC5357">
        <w:t xml:space="preserve"> </w:t>
      </w:r>
      <w:r w:rsidR="008265F4" w:rsidRPr="00AC5357">
        <w:t>81-2403</w:t>
      </w:r>
      <w:r w:rsidRPr="00AC5357">
        <w:t xml:space="preserve">). The State may require the </w:t>
      </w:r>
      <w:r w:rsidR="00854A18" w:rsidRPr="00AC5357">
        <w:t>Vendor</w:t>
      </w:r>
      <w:r w:rsidRPr="00AC5357">
        <w:t xml:space="preserve"> to accept payment by electronic means such as ACH deposit. In no event shall the State be responsible or liable to pay for any </w:t>
      </w:r>
      <w:r w:rsidR="00641A54" w:rsidRPr="00AC5357">
        <w:t xml:space="preserve">goods </w:t>
      </w:r>
      <w:r w:rsidR="00130FD2" w:rsidRPr="00AC5357">
        <w:t xml:space="preserve">and </w:t>
      </w:r>
      <w:r w:rsidRPr="00AC5357">
        <w:t xml:space="preserve">services provided by the </w:t>
      </w:r>
      <w:r w:rsidR="00854A18" w:rsidRPr="00AC5357">
        <w:t>Vendor</w:t>
      </w:r>
      <w:r w:rsidRPr="00AC5357">
        <w:t xml:space="preserve"> prior to the Effective Date</w:t>
      </w:r>
      <w:r w:rsidR="00E94404" w:rsidRPr="00AC5357">
        <w:t xml:space="preserve"> of the contract</w:t>
      </w:r>
      <w:r w:rsidRPr="00AC5357">
        <w:t xml:space="preserve">, and the </w:t>
      </w:r>
      <w:r w:rsidR="00854A18" w:rsidRPr="00AC5357">
        <w:t>Vendor</w:t>
      </w:r>
      <w:r w:rsidRPr="00AC5357">
        <w:t xml:space="preserve"> hereby waives any claim or cause of action for any such</w:t>
      </w:r>
      <w:r w:rsidR="00F227F6" w:rsidRPr="00AC5357">
        <w:t xml:space="preserve"> goods or</w:t>
      </w:r>
      <w:r w:rsidRPr="00AC5357">
        <w:t xml:space="preserve"> services.</w:t>
      </w:r>
    </w:p>
    <w:bookmarkEnd w:id="570"/>
    <w:p w14:paraId="3040180C" w14:textId="77777777" w:rsidR="001714C8" w:rsidRPr="00AC5357" w:rsidRDefault="001714C8" w:rsidP="006F518E">
      <w:pPr>
        <w:pStyle w:val="Level2Body"/>
      </w:pPr>
    </w:p>
    <w:p w14:paraId="25E743AD" w14:textId="77777777" w:rsidR="001714C8" w:rsidRPr="00AC5357" w:rsidRDefault="001714C8" w:rsidP="00360C6A">
      <w:pPr>
        <w:pStyle w:val="Level2"/>
        <w:numPr>
          <w:ilvl w:val="1"/>
          <w:numId w:val="14"/>
        </w:numPr>
      </w:pPr>
      <w:bookmarkStart w:id="571" w:name="_Toc126238587"/>
      <w:bookmarkStart w:id="572" w:name="_Toc129770845"/>
      <w:bookmarkStart w:id="573" w:name="_Toc169814842"/>
      <w:bookmarkStart w:id="574" w:name="_Toc201136446"/>
      <w:r w:rsidRPr="00AC5357">
        <w:t>LATE PAYMENT</w:t>
      </w:r>
      <w:r w:rsidR="00FB6C44" w:rsidRPr="00AC5357">
        <w:t xml:space="preserve"> (</w:t>
      </w:r>
      <w:r w:rsidR="002956A1" w:rsidRPr="00AC5357">
        <w:t>Nonnegotiable</w:t>
      </w:r>
      <w:r w:rsidR="00FB6C44" w:rsidRPr="00AC5357">
        <w:t>)</w:t>
      </w:r>
      <w:bookmarkEnd w:id="571"/>
      <w:bookmarkEnd w:id="572"/>
      <w:bookmarkEnd w:id="573"/>
      <w:bookmarkEnd w:id="574"/>
    </w:p>
    <w:p w14:paraId="341C09FB" w14:textId="65183664" w:rsidR="001714C8" w:rsidRPr="00AC5357" w:rsidRDefault="001714C8" w:rsidP="00D83826">
      <w:pPr>
        <w:pStyle w:val="Level2Body"/>
      </w:pPr>
      <w:bookmarkStart w:id="575" w:name="_Hlk167803526"/>
      <w:r w:rsidRPr="00AC5357">
        <w:t xml:space="preserve">The </w:t>
      </w:r>
      <w:r w:rsidR="00854A18" w:rsidRPr="00AC5357">
        <w:t>Vendor</w:t>
      </w:r>
      <w:r w:rsidRPr="00AC5357">
        <w:t xml:space="preserve"> may charge the </w:t>
      </w:r>
      <w:proofErr w:type="gramStart"/>
      <w:r w:rsidRPr="00AC5357">
        <w:t>responsible agency interest</w:t>
      </w:r>
      <w:proofErr w:type="gramEnd"/>
      <w:r w:rsidRPr="00AC5357">
        <w:t xml:space="preserve"> for late payment in compliance with the State of Nebraska Prompt Payment Act (See Neb. Rev. Stat. §</w:t>
      </w:r>
      <w:r w:rsidR="001237EC" w:rsidRPr="00AC5357">
        <w:t>§</w:t>
      </w:r>
      <w:r w:rsidR="00EA218B" w:rsidRPr="00AC5357">
        <w:t xml:space="preserve"> </w:t>
      </w:r>
      <w:r w:rsidRPr="00AC5357">
        <w:t>81-2401 through 81-2408).</w:t>
      </w:r>
    </w:p>
    <w:bookmarkEnd w:id="575"/>
    <w:p w14:paraId="32B7BCA0" w14:textId="77777777" w:rsidR="00F01CFC" w:rsidRPr="00AC5357" w:rsidRDefault="00F01CFC" w:rsidP="00D83826">
      <w:pPr>
        <w:pStyle w:val="Level2Body"/>
      </w:pPr>
    </w:p>
    <w:p w14:paraId="4DCC02D1" w14:textId="77777777" w:rsidR="00F01CFC" w:rsidRPr="00AC5357" w:rsidRDefault="00F01CFC" w:rsidP="00360C6A">
      <w:pPr>
        <w:pStyle w:val="Level2"/>
        <w:numPr>
          <w:ilvl w:val="1"/>
          <w:numId w:val="14"/>
        </w:numPr>
      </w:pPr>
      <w:bookmarkStart w:id="576" w:name="_Toc126238588"/>
      <w:bookmarkStart w:id="577" w:name="_Toc129770846"/>
      <w:bookmarkStart w:id="578" w:name="_Toc169814843"/>
      <w:bookmarkStart w:id="579" w:name="_Toc201136447"/>
      <w:r w:rsidRPr="00AC5357">
        <w:t>SUBJECT TO FUNDING</w:t>
      </w:r>
      <w:r w:rsidR="009F6B22" w:rsidRPr="00AC5357">
        <w:t xml:space="preserve"> </w:t>
      </w:r>
      <w:r w:rsidRPr="00AC5357">
        <w:t>/</w:t>
      </w:r>
      <w:r w:rsidR="009F6B22" w:rsidRPr="00AC5357">
        <w:t xml:space="preserve"> </w:t>
      </w:r>
      <w:r w:rsidRPr="00AC5357">
        <w:t xml:space="preserve">FUNDING OUT CLAUSE FOR LOSS OF APPROPRIATIONS </w:t>
      </w:r>
      <w:r w:rsidR="00C94099" w:rsidRPr="00AC5357">
        <w:t>(</w:t>
      </w:r>
      <w:r w:rsidR="002956A1" w:rsidRPr="00AC5357">
        <w:t>Nonnegotiable</w:t>
      </w:r>
      <w:r w:rsidR="00C94099" w:rsidRPr="00AC5357">
        <w:t>)</w:t>
      </w:r>
      <w:bookmarkEnd w:id="576"/>
      <w:bookmarkEnd w:id="577"/>
      <w:bookmarkEnd w:id="578"/>
      <w:bookmarkEnd w:id="579"/>
    </w:p>
    <w:p w14:paraId="2694EAB6" w14:textId="78676995" w:rsidR="00F01CFC" w:rsidRPr="00AC5357" w:rsidRDefault="00F01CFC" w:rsidP="002B2CFA">
      <w:pPr>
        <w:pStyle w:val="Level2Body"/>
      </w:pPr>
      <w:bookmarkStart w:id="580" w:name="_Hlk167803606"/>
      <w:r w:rsidRPr="00AC5357">
        <w:t xml:space="preserve">The State’s obligation to pay amounts due on the Contract for fiscal years following the current fiscal year is contingent upon legislative appropriation of funds. Should said funds not be appropriated, the State may terminate the contract with respect to those payments for the fiscal year(s) for which such funds are not </w:t>
      </w:r>
      <w:proofErr w:type="gramStart"/>
      <w:r w:rsidRPr="00AC5357">
        <w:t>appropriated</w:t>
      </w:r>
      <w:proofErr w:type="gramEnd"/>
      <w:r w:rsidRPr="00AC5357">
        <w:t xml:space="preserve">. The State will give the </w:t>
      </w:r>
      <w:r w:rsidR="00854A18" w:rsidRPr="00AC5357">
        <w:t>Vendor</w:t>
      </w:r>
      <w:r w:rsidRPr="00AC5357">
        <w:t xml:space="preserve"> written notice thirty (30) calendar days prior to the effective date of termination. All obligations of the State to make payments after the termination date will cease. The </w:t>
      </w:r>
      <w:r w:rsidR="00854A18" w:rsidRPr="00AC5357">
        <w:t>Vendor</w:t>
      </w:r>
      <w:r w:rsidRPr="00AC5357">
        <w:t xml:space="preserve"> shall be entitled to receive just and equitable compensation for any authorized work which has been satisfactorily completed as of the termination date. In no event shall the </w:t>
      </w:r>
      <w:r w:rsidR="00854A18" w:rsidRPr="00AC5357">
        <w:t>Vendor</w:t>
      </w:r>
      <w:r w:rsidRPr="00AC5357">
        <w:t xml:space="preserve"> be paid for a loss of anticipated profit.</w:t>
      </w:r>
    </w:p>
    <w:bookmarkEnd w:id="580"/>
    <w:p w14:paraId="39FD1957" w14:textId="77777777" w:rsidR="00D00AD0" w:rsidRPr="00AC5357" w:rsidRDefault="00D00AD0" w:rsidP="002B2CFA">
      <w:pPr>
        <w:pStyle w:val="Level2Body"/>
      </w:pPr>
    </w:p>
    <w:p w14:paraId="3DC1F48C" w14:textId="77777777" w:rsidR="00E35EA8" w:rsidRPr="00AC5357" w:rsidRDefault="00872349" w:rsidP="00360C6A">
      <w:pPr>
        <w:pStyle w:val="Level2"/>
        <w:numPr>
          <w:ilvl w:val="1"/>
          <w:numId w:val="14"/>
        </w:numPr>
      </w:pPr>
      <w:bookmarkStart w:id="581" w:name="_Toc126238589"/>
      <w:bookmarkStart w:id="582" w:name="_Toc129770847"/>
      <w:bookmarkStart w:id="583" w:name="_Toc169814844"/>
      <w:bookmarkStart w:id="584" w:name="_Toc201136448"/>
      <w:r w:rsidRPr="00AC5357">
        <w:t>RIGHT TO AUDIT</w:t>
      </w:r>
      <w:r w:rsidR="005D0CB5" w:rsidRPr="00AC5357">
        <w:t xml:space="preserve"> (</w:t>
      </w:r>
      <w:r w:rsidR="000052B0" w:rsidRPr="00AC5357">
        <w:t xml:space="preserve">First Paragraph is </w:t>
      </w:r>
      <w:r w:rsidR="002956A1" w:rsidRPr="00AC5357">
        <w:t>Nonnegotiable</w:t>
      </w:r>
      <w:r w:rsidR="005D0CB5" w:rsidRPr="00AC5357">
        <w:t>)</w:t>
      </w:r>
      <w:bookmarkEnd w:id="581"/>
      <w:bookmarkEnd w:id="582"/>
      <w:bookmarkEnd w:id="583"/>
      <w:bookmarkEnd w:id="584"/>
    </w:p>
    <w:p w14:paraId="54CF85CF" w14:textId="20089AC3" w:rsidR="00EB4E7B" w:rsidRPr="00AC5357" w:rsidRDefault="00EB4E7B" w:rsidP="002B2CFA">
      <w:pPr>
        <w:pStyle w:val="Level2Body"/>
      </w:pPr>
      <w:bookmarkStart w:id="585" w:name="_Hlk167803651"/>
      <w:r w:rsidRPr="00AC5357">
        <w:t xml:space="preserve">The State shall have the right to audit the </w:t>
      </w:r>
      <w:r w:rsidR="00854A18" w:rsidRPr="00AC5357">
        <w:t>Vendor</w:t>
      </w:r>
      <w:r w:rsidRPr="00AC5357">
        <w:t>’s perf</w:t>
      </w:r>
      <w:r w:rsidR="00641A54" w:rsidRPr="00AC5357">
        <w:t>ormance of this contract upon a</w:t>
      </w:r>
      <w:r w:rsidR="00130FD2" w:rsidRPr="00AC5357">
        <w:t xml:space="preserve"> thirty (</w:t>
      </w:r>
      <w:r w:rsidRPr="00AC5357">
        <w:t>30</w:t>
      </w:r>
      <w:r w:rsidR="00130FD2" w:rsidRPr="00AC5357">
        <w:t>)</w:t>
      </w:r>
      <w:r w:rsidRPr="00AC5357">
        <w:t xml:space="preserve"> days’ written notice. </w:t>
      </w:r>
      <w:r w:rsidR="00854A18" w:rsidRPr="00AC5357">
        <w:t>Vendor</w:t>
      </w:r>
      <w:r w:rsidRPr="00AC5357">
        <w:t xml:space="preserve"> shall utilize generally accepted accounting principles, and shall maintain the accounting records, and other records and information relevant to the contract (Information) to enable the State to audit the contract. </w:t>
      </w:r>
      <w:r w:rsidR="0091409F" w:rsidRPr="00AC5357">
        <w:t xml:space="preserve">(Neb. Rev. Stat. </w:t>
      </w:r>
      <w:r w:rsidR="0091409F" w:rsidRPr="00AC5357">
        <w:rPr>
          <w:rFonts w:cs="Arial"/>
        </w:rPr>
        <w:t>§</w:t>
      </w:r>
      <w:r w:rsidR="00FF1673" w:rsidRPr="00AC5357">
        <w:rPr>
          <w:rFonts w:cs="Arial"/>
        </w:rPr>
        <w:t xml:space="preserve"> </w:t>
      </w:r>
      <w:r w:rsidR="0091409F" w:rsidRPr="00AC5357">
        <w:t>84-304 et seq.)</w:t>
      </w:r>
      <w:r w:rsidRPr="00AC5357">
        <w:t xml:space="preserve"> The State may audit</w:t>
      </w:r>
      <w:r w:rsidR="00966EF5" w:rsidRPr="00AC5357">
        <w:t>,</w:t>
      </w:r>
      <w:r w:rsidRPr="00AC5357">
        <w:t xml:space="preserve"> and the </w:t>
      </w:r>
      <w:r w:rsidR="00854A18" w:rsidRPr="00AC5357">
        <w:t>Vendor</w:t>
      </w:r>
      <w:r w:rsidRPr="00AC5357">
        <w:t xml:space="preserve"> shall maintain, the Information during the term of the contract and for a period of five (5) years after the completion of this contract or until all issues or litigation are resolved, whichever is later. The </w:t>
      </w:r>
      <w:r w:rsidR="00854A18" w:rsidRPr="00AC5357">
        <w:t>Vendor</w:t>
      </w:r>
      <w:r w:rsidRPr="00AC5357">
        <w:t xml:space="preserve"> shall make the Information available to the State at </w:t>
      </w:r>
      <w:r w:rsidR="00854A18" w:rsidRPr="00AC5357">
        <w:t>Vendor</w:t>
      </w:r>
      <w:r w:rsidRPr="00AC5357">
        <w:t xml:space="preserve">’s place of business or a location acceptable to both Parties during normal business hours. If this is not practical or the </w:t>
      </w:r>
      <w:r w:rsidR="00854A18" w:rsidRPr="00AC5357">
        <w:t>Vendor</w:t>
      </w:r>
      <w:r w:rsidRPr="00AC5357">
        <w:t xml:space="preserve"> so elects, the </w:t>
      </w:r>
      <w:r w:rsidR="00854A18" w:rsidRPr="00AC5357">
        <w:t>Vendor</w:t>
      </w:r>
      <w:r w:rsidRPr="00AC5357">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AC5357">
        <w:t>Under no circumstance</w:t>
      </w:r>
      <w:r w:rsidRPr="00AC5357">
        <w:t xml:space="preserve"> will</w:t>
      </w:r>
      <w:r w:rsidR="00411B97" w:rsidRPr="00AC5357">
        <w:t xml:space="preserve"> </w:t>
      </w:r>
      <w:proofErr w:type="gramStart"/>
      <w:r w:rsidR="00411B97" w:rsidRPr="00AC5357">
        <w:t xml:space="preserve">the </w:t>
      </w:r>
      <w:r w:rsidR="00854A18" w:rsidRPr="00AC5357">
        <w:t>Vendor</w:t>
      </w:r>
      <w:proofErr w:type="gramEnd"/>
      <w:r w:rsidRPr="00AC5357">
        <w:t xml:space="preserve"> be required to create or maintain documents not kept in the ordinary course of </w:t>
      </w:r>
      <w:r w:rsidR="00854A18" w:rsidRPr="00AC5357">
        <w:t>Vendor</w:t>
      </w:r>
      <w:r w:rsidRPr="00AC5357">
        <w:t xml:space="preserve">’s business operations, nor will </w:t>
      </w:r>
      <w:r w:rsidR="00854A18" w:rsidRPr="00AC5357">
        <w:t>Vendor</w:t>
      </w:r>
      <w:r w:rsidRPr="00AC5357">
        <w:t xml:space="preserve"> be required to disclose any information, including but not limited to product cost data, which is confidential or proprietary to </w:t>
      </w:r>
      <w:r w:rsidR="00854A18" w:rsidRPr="00AC5357">
        <w:t>Vendor</w:t>
      </w:r>
      <w:r w:rsidRPr="00AC5357">
        <w:t>.</w:t>
      </w:r>
    </w:p>
    <w:p w14:paraId="35737D7A" w14:textId="77777777" w:rsidR="00EB4E7B" w:rsidRPr="00AC5357" w:rsidRDefault="00EB4E7B" w:rsidP="00D83826">
      <w:pPr>
        <w:pStyle w:val="Level2Body"/>
      </w:pPr>
      <w:r w:rsidRPr="00AC5357">
        <w:t xml:space="preserve"> </w:t>
      </w:r>
    </w:p>
    <w:p w14:paraId="2AA17E80" w14:textId="5F6E271C" w:rsidR="00EB4E7B" w:rsidRPr="00AC5357" w:rsidRDefault="00EB4E7B" w:rsidP="001E00F5">
      <w:pPr>
        <w:pStyle w:val="Level2Body"/>
      </w:pPr>
      <w:r w:rsidRPr="00AC5357">
        <w:t>The Parties shall pay their own costs of the audit unless the audit finds a previously undisclosed overpayment by the State. If a previously undisclosed overpayment exceeds</w:t>
      </w:r>
      <w:r w:rsidR="00B9293D" w:rsidRPr="00AC5357">
        <w:t xml:space="preserve"> </w:t>
      </w:r>
      <w:r w:rsidR="009311E1" w:rsidRPr="00AC5357">
        <w:t>three</w:t>
      </w:r>
      <w:r w:rsidR="00130FD2" w:rsidRPr="00AC5357">
        <w:t xml:space="preserve"> percent</w:t>
      </w:r>
      <w:r w:rsidR="00B9293D" w:rsidRPr="00AC5357">
        <w:t xml:space="preserve"> (</w:t>
      </w:r>
      <w:r w:rsidR="009311E1" w:rsidRPr="00AC5357">
        <w:t>3</w:t>
      </w:r>
      <w:r w:rsidR="00B9293D" w:rsidRPr="00AC5357">
        <w:t xml:space="preserve">%) </w:t>
      </w:r>
      <w:r w:rsidRPr="00AC5357">
        <w:t xml:space="preserve">of the total contract </w:t>
      </w:r>
      <w:proofErr w:type="gramStart"/>
      <w:r w:rsidRPr="00AC5357">
        <w:t>billings</w:t>
      </w:r>
      <w:proofErr w:type="gramEnd"/>
      <w:r w:rsidRPr="00AC5357">
        <w:t xml:space="preserve">, or if fraud, </w:t>
      </w:r>
      <w:proofErr w:type="gramStart"/>
      <w:r w:rsidRPr="00AC5357">
        <w:t>material misrepresentations</w:t>
      </w:r>
      <w:proofErr w:type="gramEnd"/>
      <w:r w:rsidRPr="00AC5357">
        <w:t xml:space="preserve">, or non-performance is discovered on the part of the </w:t>
      </w:r>
      <w:r w:rsidR="00854A18" w:rsidRPr="00AC5357">
        <w:t>Vendor</w:t>
      </w:r>
      <w:r w:rsidRPr="00AC5357">
        <w:t xml:space="preserve">, the </w:t>
      </w:r>
      <w:r w:rsidR="00854A18" w:rsidRPr="00AC5357">
        <w:t>Vendor</w:t>
      </w:r>
      <w:r w:rsidRPr="00AC5357">
        <w:t xml:space="preserve"> shall reimburse the State for the total costs of the audit. Overpayments and audit costs owed to the State shall be paid within ninety </w:t>
      </w:r>
      <w:r w:rsidR="00130FD2" w:rsidRPr="00AC5357">
        <w:t xml:space="preserve">(90) </w:t>
      </w:r>
      <w:r w:rsidRPr="00AC5357">
        <w:t xml:space="preserve">days of written notice of the claim. The </w:t>
      </w:r>
      <w:r w:rsidR="00854A18" w:rsidRPr="00AC5357">
        <w:t>Vendor</w:t>
      </w:r>
      <w:r w:rsidRPr="00AC5357">
        <w:t xml:space="preserve"> agrees to correct any material weaknesses or </w:t>
      </w:r>
      <w:proofErr w:type="gramStart"/>
      <w:r w:rsidRPr="00AC5357">
        <w:t>condition</w:t>
      </w:r>
      <w:proofErr w:type="gramEnd"/>
      <w:r w:rsidRPr="00AC5357">
        <w:t xml:space="preserve"> found </w:t>
      </w:r>
      <w:proofErr w:type="gramStart"/>
      <w:r w:rsidRPr="00AC5357">
        <w:t>as a result of</w:t>
      </w:r>
      <w:proofErr w:type="gramEnd"/>
      <w:r w:rsidRPr="00AC5357">
        <w:t xml:space="preserve"> the audit.</w:t>
      </w:r>
    </w:p>
    <w:bookmarkEnd w:id="585"/>
    <w:p w14:paraId="107EAB6D" w14:textId="77777777" w:rsidR="001E00F5" w:rsidRPr="00AC5357" w:rsidRDefault="001E00F5" w:rsidP="001E00F5">
      <w:pPr>
        <w:pStyle w:val="Level2Body"/>
      </w:pPr>
    </w:p>
    <w:p w14:paraId="0339EE2F" w14:textId="2668C462" w:rsidR="00BB67DF" w:rsidRPr="00AC5357" w:rsidRDefault="001E00F5" w:rsidP="00AC5357">
      <w:pPr>
        <w:pStyle w:val="Level1"/>
        <w:numPr>
          <w:ilvl w:val="0"/>
          <w:numId w:val="8"/>
        </w:numPr>
        <w:ind w:left="720" w:hanging="720"/>
      </w:pPr>
      <w:bookmarkStart w:id="586" w:name="_Toc430779796"/>
      <w:bookmarkStart w:id="587" w:name="_Toc430779797"/>
      <w:bookmarkEnd w:id="586"/>
      <w:bookmarkEnd w:id="587"/>
      <w:r w:rsidRPr="00AC5357">
        <w:br w:type="page"/>
      </w:r>
      <w:bookmarkStart w:id="588" w:name="_Toc126238590"/>
      <w:bookmarkStart w:id="589" w:name="_Ref130385020"/>
      <w:bookmarkStart w:id="590" w:name="_Toc129770848"/>
      <w:bookmarkStart w:id="591" w:name="_Toc169814845"/>
      <w:bookmarkStart w:id="592" w:name="_Toc201136449"/>
      <w:r w:rsidR="008C1AFE" w:rsidRPr="00AC5357">
        <w:rPr>
          <w:sz w:val="28"/>
          <w:szCs w:val="32"/>
        </w:rPr>
        <w:lastRenderedPageBreak/>
        <w:t>PROJECT DESCRIPTION AND SCOPE OF WORK</w:t>
      </w:r>
      <w:bookmarkEnd w:id="588"/>
      <w:bookmarkEnd w:id="589"/>
      <w:bookmarkEnd w:id="590"/>
      <w:bookmarkEnd w:id="591"/>
      <w:bookmarkEnd w:id="592"/>
    </w:p>
    <w:p w14:paraId="6B81D7F2" w14:textId="77777777" w:rsidR="000955B6" w:rsidRDefault="000955B6" w:rsidP="002B2CFA">
      <w:pPr>
        <w:pStyle w:val="Level1Body"/>
      </w:pPr>
    </w:p>
    <w:p w14:paraId="5970B90E" w14:textId="77777777" w:rsidR="000955B6" w:rsidRPr="00AC5357" w:rsidRDefault="000955B6" w:rsidP="002B2CFA">
      <w:pPr>
        <w:pStyle w:val="Level1Body"/>
        <w:rPr>
          <w:b/>
          <w:bCs/>
        </w:rPr>
      </w:pPr>
    </w:p>
    <w:p w14:paraId="7DF7D398" w14:textId="34CAAD51" w:rsidR="000955B6" w:rsidRPr="000955B6" w:rsidRDefault="000955B6" w:rsidP="00AC5357">
      <w:pPr>
        <w:pStyle w:val="Level2"/>
        <w:numPr>
          <w:ilvl w:val="0"/>
          <w:numId w:val="19"/>
        </w:numPr>
        <w:tabs>
          <w:tab w:val="left" w:pos="720"/>
        </w:tabs>
        <w:ind w:hanging="720"/>
      </w:pPr>
      <w:bookmarkStart w:id="593" w:name="_Toc201136450"/>
      <w:r w:rsidRPr="000955B6">
        <w:t>PROJECT OVERVIEW</w:t>
      </w:r>
      <w:bookmarkEnd w:id="593"/>
    </w:p>
    <w:p w14:paraId="77328241" w14:textId="55D88EA5" w:rsidR="000955B6" w:rsidRPr="002B2CFA" w:rsidRDefault="00DD0484" w:rsidP="002B2CFA">
      <w:pPr>
        <w:pStyle w:val="Level1Body"/>
      </w:pPr>
      <w:r>
        <w:rPr>
          <w:color w:val="auto"/>
          <w:szCs w:val="18"/>
        </w:rPr>
        <w:t>CNVH is replacing its current nurse communication devices.  This project will p</w:t>
      </w:r>
      <w:r w:rsidR="000955B6" w:rsidRPr="00BC1FAC">
        <w:rPr>
          <w:color w:val="auto"/>
          <w:szCs w:val="18"/>
        </w:rPr>
        <w:t>rovide</w:t>
      </w:r>
      <w:r>
        <w:rPr>
          <w:color w:val="auto"/>
          <w:szCs w:val="18"/>
        </w:rPr>
        <w:t xml:space="preserve"> nurse communication device equipment at </w:t>
      </w:r>
      <w:r w:rsidR="00A565C6">
        <w:rPr>
          <w:color w:val="auto"/>
          <w:szCs w:val="18"/>
        </w:rPr>
        <w:t>Central Nebraska Veterans Home (CNVH</w:t>
      </w:r>
      <w:r w:rsidR="000955B6">
        <w:rPr>
          <w:color w:val="auto"/>
          <w:szCs w:val="18"/>
        </w:rPr>
        <w:t>. The project will</w:t>
      </w:r>
      <w:r w:rsidR="000955B6" w:rsidRPr="00BC1FAC">
        <w:rPr>
          <w:color w:val="auto"/>
          <w:szCs w:val="18"/>
        </w:rPr>
        <w:t xml:space="preserve"> includ</w:t>
      </w:r>
      <w:r w:rsidR="000955B6">
        <w:rPr>
          <w:color w:val="auto"/>
          <w:szCs w:val="18"/>
        </w:rPr>
        <w:t>e</w:t>
      </w:r>
      <w:r w:rsidR="000955B6" w:rsidRPr="00BC1FAC">
        <w:rPr>
          <w:color w:val="auto"/>
          <w:szCs w:val="18"/>
        </w:rPr>
        <w:t xml:space="preserve"> support, update, </w:t>
      </w:r>
      <w:r>
        <w:rPr>
          <w:color w:val="auto"/>
          <w:szCs w:val="18"/>
        </w:rPr>
        <w:t xml:space="preserve">replacement devices </w:t>
      </w:r>
      <w:r w:rsidR="000955B6" w:rsidRPr="00BC1FAC">
        <w:rPr>
          <w:color w:val="auto"/>
          <w:szCs w:val="18"/>
        </w:rPr>
        <w:t>and maintenance of said equipment and interoperability with the current</w:t>
      </w:r>
      <w:r>
        <w:rPr>
          <w:color w:val="auto"/>
          <w:szCs w:val="18"/>
        </w:rPr>
        <w:t xml:space="preserve"> </w:t>
      </w:r>
      <w:r w:rsidR="000955B6" w:rsidRPr="00BC1FAC">
        <w:rPr>
          <w:color w:val="auto"/>
          <w:szCs w:val="18"/>
        </w:rPr>
        <w:t>system</w:t>
      </w:r>
      <w:r w:rsidR="00A565C6">
        <w:rPr>
          <w:color w:val="auto"/>
          <w:szCs w:val="18"/>
        </w:rPr>
        <w:t xml:space="preserve"> environment</w:t>
      </w:r>
      <w:r w:rsidR="000955B6" w:rsidRPr="00BC1FAC">
        <w:rPr>
          <w:color w:val="auto"/>
          <w:szCs w:val="18"/>
        </w:rPr>
        <w:t xml:space="preserve"> at </w:t>
      </w:r>
      <w:r w:rsidR="00A565C6">
        <w:rPr>
          <w:color w:val="auto"/>
          <w:szCs w:val="18"/>
        </w:rPr>
        <w:t>CNVH.</w:t>
      </w:r>
    </w:p>
    <w:p w14:paraId="4E451525" w14:textId="77777777" w:rsidR="008C1AFE" w:rsidRPr="002B2CFA" w:rsidRDefault="008C1AFE" w:rsidP="002B2CFA">
      <w:pPr>
        <w:pStyle w:val="Level1Body"/>
        <w:rPr>
          <w:highlight w:val="black"/>
        </w:rPr>
      </w:pPr>
    </w:p>
    <w:p w14:paraId="4B4916C4" w14:textId="44A0796A" w:rsidR="004F49E0" w:rsidRPr="004817AC" w:rsidRDefault="00087D49" w:rsidP="000955B6">
      <w:pPr>
        <w:pStyle w:val="Level2"/>
        <w:numPr>
          <w:ilvl w:val="0"/>
          <w:numId w:val="19"/>
        </w:numPr>
        <w:tabs>
          <w:tab w:val="left" w:pos="720"/>
        </w:tabs>
        <w:ind w:hanging="720"/>
      </w:pPr>
      <w:bookmarkStart w:id="594" w:name="_Toc126238591"/>
      <w:bookmarkStart w:id="595" w:name="_Toc129770849"/>
      <w:bookmarkStart w:id="596" w:name="_Toc169814846"/>
      <w:bookmarkStart w:id="597" w:name="_Toc201136451"/>
      <w:r>
        <w:t>CURRENT</w:t>
      </w:r>
      <w:r w:rsidRPr="004817AC">
        <w:t xml:space="preserve"> </w:t>
      </w:r>
      <w:bookmarkEnd w:id="594"/>
      <w:bookmarkEnd w:id="595"/>
      <w:bookmarkEnd w:id="596"/>
      <w:r w:rsidR="0006553D">
        <w:t>ENVIRONMENT</w:t>
      </w:r>
      <w:bookmarkEnd w:id="597"/>
    </w:p>
    <w:p w14:paraId="2F151676" w14:textId="5FBC10BA" w:rsidR="00D77814" w:rsidRPr="00AC5357" w:rsidRDefault="00D77814" w:rsidP="00AC5357">
      <w:pPr>
        <w:pStyle w:val="ReportBody"/>
        <w:spacing w:before="100" w:beforeAutospacing="1" w:after="100" w:afterAutospacing="1"/>
        <w:rPr>
          <w:rFonts w:cs="Arial"/>
          <w:sz w:val="18"/>
          <w:szCs w:val="18"/>
        </w:rPr>
      </w:pPr>
      <w:r w:rsidRPr="00AC5357">
        <w:rPr>
          <w:rFonts w:cs="Arial"/>
          <w:sz w:val="18"/>
          <w:szCs w:val="18"/>
        </w:rPr>
        <w:t xml:space="preserve">The following is </w:t>
      </w:r>
      <w:r w:rsidR="00311FCE">
        <w:rPr>
          <w:rFonts w:cs="Arial"/>
          <w:sz w:val="18"/>
          <w:szCs w:val="18"/>
        </w:rPr>
        <w:t>an overview of</w:t>
      </w:r>
      <w:r w:rsidRPr="00AC5357">
        <w:rPr>
          <w:rFonts w:cs="Arial"/>
          <w:sz w:val="18"/>
          <w:szCs w:val="18"/>
        </w:rPr>
        <w:t xml:space="preserve"> pertinent technology systems installed and currently operating at the CNVH facility.</w:t>
      </w:r>
    </w:p>
    <w:p w14:paraId="570B7985" w14:textId="77777777" w:rsidR="00D77814" w:rsidRPr="00AC5357" w:rsidRDefault="00D77814" w:rsidP="00AC5357">
      <w:pPr>
        <w:pStyle w:val="Heading2"/>
        <w:numPr>
          <w:ilvl w:val="2"/>
          <w:numId w:val="68"/>
        </w:numPr>
        <w:rPr>
          <w:sz w:val="18"/>
          <w:szCs w:val="18"/>
        </w:rPr>
      </w:pPr>
      <w:bookmarkStart w:id="598" w:name="_Toc149897001"/>
      <w:bookmarkStart w:id="599" w:name="_Toc201136452"/>
      <w:r w:rsidRPr="00AC5357">
        <w:rPr>
          <w:sz w:val="18"/>
          <w:szCs w:val="18"/>
        </w:rPr>
        <w:t>Nurse Call System</w:t>
      </w:r>
      <w:bookmarkEnd w:id="598"/>
      <w:bookmarkEnd w:id="599"/>
    </w:p>
    <w:p w14:paraId="6E41B62F" w14:textId="61F3130E" w:rsidR="00D77814" w:rsidRPr="00AC5357" w:rsidRDefault="00D77814" w:rsidP="00AC5357">
      <w:pPr>
        <w:pStyle w:val="ListParagraph"/>
        <w:numPr>
          <w:ilvl w:val="3"/>
          <w:numId w:val="69"/>
        </w:numPr>
        <w:tabs>
          <w:tab w:val="clear" w:pos="360"/>
        </w:tabs>
        <w:ind w:left="720" w:hanging="360"/>
        <w:rPr>
          <w:rFonts w:cs="Arial"/>
          <w:sz w:val="18"/>
          <w:szCs w:val="18"/>
        </w:rPr>
      </w:pPr>
      <w:r w:rsidRPr="00AC5357">
        <w:rPr>
          <w:rFonts w:cs="Arial"/>
          <w:sz w:val="18"/>
          <w:szCs w:val="18"/>
        </w:rPr>
        <w:t>The nurse call system is a Rauland Responder V</w:t>
      </w:r>
      <w:r w:rsidR="00CD5B2F">
        <w:rPr>
          <w:rFonts w:cs="Arial"/>
          <w:sz w:val="18"/>
          <w:szCs w:val="18"/>
        </w:rPr>
        <w:t xml:space="preserve"> (referred to as </w:t>
      </w:r>
      <w:r w:rsidR="0014345F">
        <w:rPr>
          <w:rFonts w:cs="Arial"/>
          <w:sz w:val="18"/>
          <w:szCs w:val="18"/>
        </w:rPr>
        <w:t>“</w:t>
      </w:r>
      <w:r w:rsidR="00CD5B2F">
        <w:rPr>
          <w:rFonts w:cs="Arial"/>
          <w:sz w:val="18"/>
          <w:szCs w:val="18"/>
        </w:rPr>
        <w:t>Rauland system</w:t>
      </w:r>
      <w:r w:rsidR="0014345F">
        <w:rPr>
          <w:rFonts w:cs="Arial"/>
          <w:sz w:val="18"/>
          <w:szCs w:val="18"/>
        </w:rPr>
        <w:t>”</w:t>
      </w:r>
      <w:r w:rsidR="00CD5B2F">
        <w:rPr>
          <w:rFonts w:cs="Arial"/>
          <w:sz w:val="18"/>
          <w:szCs w:val="18"/>
        </w:rPr>
        <w:t xml:space="preserve"> or </w:t>
      </w:r>
      <w:r w:rsidR="0014345F">
        <w:rPr>
          <w:rFonts w:cs="Arial"/>
          <w:sz w:val="18"/>
          <w:szCs w:val="18"/>
        </w:rPr>
        <w:t>“</w:t>
      </w:r>
      <w:r w:rsidR="00CD5B2F">
        <w:rPr>
          <w:rFonts w:cs="Arial"/>
          <w:sz w:val="18"/>
          <w:szCs w:val="18"/>
        </w:rPr>
        <w:t>Responder V</w:t>
      </w:r>
      <w:r w:rsidR="0014345F">
        <w:rPr>
          <w:rFonts w:cs="Arial"/>
          <w:sz w:val="18"/>
          <w:szCs w:val="18"/>
        </w:rPr>
        <w:t>”</w:t>
      </w:r>
      <w:r w:rsidR="00CD5B2F">
        <w:rPr>
          <w:rFonts w:cs="Arial"/>
          <w:sz w:val="18"/>
          <w:szCs w:val="18"/>
        </w:rPr>
        <w:t>)</w:t>
      </w:r>
      <w:r w:rsidRPr="00AC5357">
        <w:rPr>
          <w:rFonts w:cs="Arial"/>
          <w:sz w:val="18"/>
          <w:szCs w:val="18"/>
        </w:rPr>
        <w:t xml:space="preserve">.  This is a hospital-grade solution that offers open integrations with wireless telephones, real-time location systems, scheduling software, etc.  This solution was originally installed by Electronic Sound, Inc. out of Omaha, NE.  Electronic Sound has a software service agreement in place to maintain and upgrade new software releases as they become available.  </w:t>
      </w:r>
    </w:p>
    <w:p w14:paraId="69F7253A" w14:textId="4CA4EE82" w:rsidR="00D77814" w:rsidRPr="00AC5357" w:rsidRDefault="00D77814" w:rsidP="00AC5357">
      <w:pPr>
        <w:pStyle w:val="ListParagraph"/>
        <w:numPr>
          <w:ilvl w:val="3"/>
          <w:numId w:val="69"/>
        </w:numPr>
        <w:tabs>
          <w:tab w:val="clear" w:pos="360"/>
        </w:tabs>
        <w:ind w:left="720" w:hanging="360"/>
        <w:rPr>
          <w:rFonts w:cs="Arial"/>
          <w:sz w:val="18"/>
          <w:szCs w:val="18"/>
        </w:rPr>
      </w:pPr>
      <w:r w:rsidRPr="00AC5357">
        <w:rPr>
          <w:rFonts w:cs="Arial"/>
          <w:sz w:val="18"/>
          <w:szCs w:val="18"/>
        </w:rPr>
        <w:t>Th</w:t>
      </w:r>
      <w:r w:rsidR="0014345F">
        <w:rPr>
          <w:rFonts w:cs="Arial"/>
          <w:sz w:val="18"/>
          <w:szCs w:val="18"/>
        </w:rPr>
        <w:t xml:space="preserve">e Rauland </w:t>
      </w:r>
      <w:r w:rsidRPr="00AC5357">
        <w:rPr>
          <w:rFonts w:cs="Arial"/>
          <w:sz w:val="18"/>
          <w:szCs w:val="18"/>
        </w:rPr>
        <w:t>system is comprised of nurse call base stations / consoles located at major nursing hub areas, pull cord stations with audio talkback in resident rooms</w:t>
      </w:r>
      <w:r w:rsidR="008A3479">
        <w:rPr>
          <w:rFonts w:cs="Arial"/>
          <w:sz w:val="18"/>
          <w:szCs w:val="18"/>
        </w:rPr>
        <w:t>,</w:t>
      </w:r>
      <w:r w:rsidRPr="00AC5357">
        <w:rPr>
          <w:rFonts w:cs="Arial"/>
          <w:sz w:val="18"/>
          <w:szCs w:val="18"/>
        </w:rPr>
        <w:t xml:space="preserve"> and pull cords without audio talkback </w:t>
      </w:r>
      <w:r w:rsidR="008A3479">
        <w:rPr>
          <w:rFonts w:cs="Arial"/>
          <w:sz w:val="18"/>
          <w:szCs w:val="18"/>
        </w:rPr>
        <w:t xml:space="preserve">in </w:t>
      </w:r>
      <w:r w:rsidRPr="00AC5357">
        <w:rPr>
          <w:rFonts w:cs="Arial"/>
          <w:sz w:val="18"/>
          <w:szCs w:val="18"/>
        </w:rPr>
        <w:t>all other locations like restrooms, dining areas, etc.  Additional staff and duty stations are scattered throughout the care providing areas.</w:t>
      </w:r>
    </w:p>
    <w:p w14:paraId="495C2186" w14:textId="77777777" w:rsidR="00D77814" w:rsidRPr="00AC5357" w:rsidRDefault="00D77814" w:rsidP="00AC5357">
      <w:pPr>
        <w:pStyle w:val="ListParagraph"/>
        <w:numPr>
          <w:ilvl w:val="3"/>
          <w:numId w:val="69"/>
        </w:numPr>
        <w:tabs>
          <w:tab w:val="clear" w:pos="360"/>
        </w:tabs>
        <w:ind w:left="720" w:hanging="360"/>
        <w:rPr>
          <w:rFonts w:cs="Arial"/>
          <w:sz w:val="18"/>
          <w:szCs w:val="18"/>
        </w:rPr>
      </w:pPr>
      <w:r w:rsidRPr="00AC5357">
        <w:rPr>
          <w:rFonts w:cs="Arial"/>
          <w:sz w:val="18"/>
          <w:szCs w:val="18"/>
        </w:rPr>
        <w:t>The Rauland solution requires four servers</w:t>
      </w:r>
      <w:proofErr w:type="gramStart"/>
      <w:r w:rsidRPr="00AC5357">
        <w:rPr>
          <w:rFonts w:cs="Arial"/>
          <w:sz w:val="18"/>
          <w:szCs w:val="18"/>
        </w:rPr>
        <w:t>:  RGS</w:t>
      </w:r>
      <w:proofErr w:type="gramEnd"/>
      <w:r w:rsidRPr="00AC5357">
        <w:rPr>
          <w:rFonts w:cs="Arial"/>
          <w:sz w:val="18"/>
          <w:szCs w:val="18"/>
        </w:rPr>
        <w:t xml:space="preserve"> (Responder Gateway Server), RAS (Responder Application Server), RDS (Responder Database Server) and RRS (Responder Report Server).  These servers currently reside in an Omaha data center and are maintained by the Nebraska OCIO team.  The servers are running Server 2012 R2.</w:t>
      </w:r>
    </w:p>
    <w:p w14:paraId="6E7EEA64" w14:textId="77777777" w:rsidR="00D77814" w:rsidRPr="00AC5357" w:rsidRDefault="00D77814" w:rsidP="00AC5357">
      <w:pPr>
        <w:pStyle w:val="ListParagraph"/>
        <w:numPr>
          <w:ilvl w:val="3"/>
          <w:numId w:val="69"/>
        </w:numPr>
        <w:tabs>
          <w:tab w:val="clear" w:pos="360"/>
        </w:tabs>
        <w:ind w:left="720" w:hanging="360"/>
        <w:rPr>
          <w:rFonts w:cs="Arial"/>
          <w:sz w:val="18"/>
          <w:szCs w:val="18"/>
        </w:rPr>
      </w:pPr>
      <w:r w:rsidRPr="00AC5357">
        <w:rPr>
          <w:rFonts w:cs="Arial"/>
          <w:sz w:val="18"/>
          <w:szCs w:val="18"/>
        </w:rPr>
        <w:t>The current Responder V software deployed is version T17, updated in December 2022.  This is the most current software version available.</w:t>
      </w:r>
    </w:p>
    <w:p w14:paraId="15F300EE" w14:textId="6E5EE07E" w:rsidR="00D77814" w:rsidRPr="00AC5357" w:rsidRDefault="00D77814" w:rsidP="00AC5357">
      <w:pPr>
        <w:pStyle w:val="ListParagraph"/>
        <w:numPr>
          <w:ilvl w:val="3"/>
          <w:numId w:val="69"/>
        </w:numPr>
        <w:tabs>
          <w:tab w:val="clear" w:pos="360"/>
        </w:tabs>
        <w:ind w:left="720" w:hanging="360"/>
        <w:rPr>
          <w:rFonts w:cs="Arial"/>
          <w:sz w:val="18"/>
          <w:szCs w:val="18"/>
        </w:rPr>
      </w:pPr>
      <w:r w:rsidRPr="00AC5357">
        <w:rPr>
          <w:rFonts w:cs="Arial"/>
          <w:sz w:val="18"/>
          <w:szCs w:val="18"/>
        </w:rPr>
        <w:t xml:space="preserve">The Rauland system </w:t>
      </w:r>
      <w:proofErr w:type="gramStart"/>
      <w:r w:rsidRPr="00AC5357">
        <w:rPr>
          <w:rFonts w:cs="Arial"/>
          <w:sz w:val="18"/>
          <w:szCs w:val="18"/>
        </w:rPr>
        <w:t>is connected with</w:t>
      </w:r>
      <w:proofErr w:type="gramEnd"/>
      <w:r w:rsidRPr="00AC5357">
        <w:rPr>
          <w:rFonts w:cs="Arial"/>
          <w:sz w:val="18"/>
          <w:szCs w:val="18"/>
        </w:rPr>
        <w:t xml:space="preserve"> the A</w:t>
      </w:r>
      <w:r w:rsidR="0063004E">
        <w:rPr>
          <w:rFonts w:cs="Arial"/>
          <w:sz w:val="18"/>
          <w:szCs w:val="18"/>
        </w:rPr>
        <w:t>SCOM</w:t>
      </w:r>
      <w:r w:rsidRPr="00AC5357">
        <w:rPr>
          <w:rFonts w:cs="Arial"/>
          <w:sz w:val="18"/>
          <w:szCs w:val="18"/>
        </w:rPr>
        <w:t xml:space="preserve"> system</w:t>
      </w:r>
      <w:r w:rsidR="0063004E">
        <w:rPr>
          <w:rFonts w:cs="Arial"/>
          <w:sz w:val="18"/>
          <w:szCs w:val="18"/>
        </w:rPr>
        <w:t xml:space="preserve"> (describe</w:t>
      </w:r>
      <w:r w:rsidR="003A142F">
        <w:rPr>
          <w:rFonts w:cs="Arial"/>
          <w:sz w:val="18"/>
          <w:szCs w:val="18"/>
        </w:rPr>
        <w:t>d</w:t>
      </w:r>
      <w:r w:rsidR="0063004E">
        <w:rPr>
          <w:rFonts w:cs="Arial"/>
          <w:sz w:val="18"/>
          <w:szCs w:val="18"/>
        </w:rPr>
        <w:t xml:space="preserve"> in Section V.A.2. directly below)</w:t>
      </w:r>
      <w:r w:rsidRPr="00AC5357">
        <w:rPr>
          <w:rFonts w:cs="Arial"/>
          <w:sz w:val="18"/>
          <w:szCs w:val="18"/>
        </w:rPr>
        <w:t xml:space="preserve"> through a </w:t>
      </w:r>
      <w:proofErr w:type="spellStart"/>
      <w:r w:rsidRPr="00AC5357">
        <w:rPr>
          <w:rFonts w:cs="Arial"/>
          <w:sz w:val="18"/>
          <w:szCs w:val="18"/>
        </w:rPr>
        <w:t>DiGi</w:t>
      </w:r>
      <w:proofErr w:type="spellEnd"/>
      <w:r w:rsidRPr="00AC5357">
        <w:rPr>
          <w:rFonts w:cs="Arial"/>
          <w:sz w:val="18"/>
          <w:szCs w:val="18"/>
        </w:rPr>
        <w:t xml:space="preserve"> interface.  </w:t>
      </w:r>
    </w:p>
    <w:p w14:paraId="26777504" w14:textId="77777777" w:rsidR="00D77814" w:rsidRPr="00AC5357" w:rsidRDefault="00D77814" w:rsidP="00AC5357">
      <w:pPr>
        <w:rPr>
          <w:rFonts w:cs="Arial"/>
          <w:b/>
          <w:bCs/>
          <w:sz w:val="18"/>
          <w:szCs w:val="18"/>
        </w:rPr>
      </w:pPr>
    </w:p>
    <w:p w14:paraId="4FD0EA07" w14:textId="77777777" w:rsidR="00D77814" w:rsidRPr="00AC5357" w:rsidRDefault="00D77814" w:rsidP="00AC5357">
      <w:pPr>
        <w:pStyle w:val="Heading2"/>
        <w:numPr>
          <w:ilvl w:val="2"/>
          <w:numId w:val="68"/>
        </w:numPr>
        <w:rPr>
          <w:sz w:val="18"/>
          <w:szCs w:val="18"/>
        </w:rPr>
      </w:pPr>
      <w:bookmarkStart w:id="600" w:name="_Toc149897002"/>
      <w:bookmarkStart w:id="601" w:name="_Toc201136453"/>
      <w:r w:rsidRPr="00AC5357">
        <w:rPr>
          <w:sz w:val="18"/>
          <w:szCs w:val="18"/>
        </w:rPr>
        <w:t>Wireless Phone System</w:t>
      </w:r>
      <w:bookmarkEnd w:id="600"/>
      <w:bookmarkEnd w:id="601"/>
    </w:p>
    <w:p w14:paraId="1CAEE4A3" w14:textId="32B08C4C" w:rsidR="00D77814" w:rsidRPr="00AC5357" w:rsidRDefault="00D77814" w:rsidP="00AC5357">
      <w:pPr>
        <w:pStyle w:val="ListParagraph"/>
        <w:numPr>
          <w:ilvl w:val="3"/>
          <w:numId w:val="70"/>
        </w:numPr>
        <w:tabs>
          <w:tab w:val="num" w:pos="450"/>
        </w:tabs>
        <w:ind w:left="720"/>
        <w:rPr>
          <w:rFonts w:cs="Arial"/>
          <w:sz w:val="18"/>
          <w:szCs w:val="18"/>
        </w:rPr>
      </w:pPr>
      <w:r w:rsidRPr="00AC5357">
        <w:rPr>
          <w:rFonts w:cs="Arial"/>
          <w:sz w:val="18"/>
          <w:szCs w:val="18"/>
        </w:rPr>
        <w:t>The wireless phone system</w:t>
      </w:r>
      <w:r w:rsidR="0014345F">
        <w:rPr>
          <w:rFonts w:cs="Arial"/>
          <w:sz w:val="18"/>
          <w:szCs w:val="18"/>
        </w:rPr>
        <w:t xml:space="preserve"> (the “system”)</w:t>
      </w:r>
      <w:r w:rsidRPr="00AC5357">
        <w:rPr>
          <w:rFonts w:cs="Arial"/>
          <w:sz w:val="18"/>
          <w:szCs w:val="18"/>
        </w:rPr>
        <w:t xml:space="preserve"> is by ASCOM. The s</w:t>
      </w:r>
      <w:r w:rsidR="0014345F">
        <w:rPr>
          <w:rFonts w:cs="Arial"/>
          <w:sz w:val="18"/>
          <w:szCs w:val="18"/>
        </w:rPr>
        <w:t>ystem</w:t>
      </w:r>
      <w:r w:rsidRPr="00AC5357">
        <w:rPr>
          <w:rFonts w:cs="Arial"/>
          <w:sz w:val="18"/>
          <w:szCs w:val="18"/>
        </w:rPr>
        <w:t xml:space="preserve"> includes handsets, a dedicated server, and software.  The solution was originally installed by Electronic </w:t>
      </w:r>
      <w:r w:rsidR="005B22A6">
        <w:rPr>
          <w:rFonts w:cs="Arial"/>
          <w:sz w:val="18"/>
          <w:szCs w:val="18"/>
        </w:rPr>
        <w:t>Sound</w:t>
      </w:r>
      <w:r w:rsidRPr="00AC5357">
        <w:rPr>
          <w:rFonts w:cs="Arial"/>
          <w:sz w:val="18"/>
          <w:szCs w:val="18"/>
        </w:rPr>
        <w:t xml:space="preserve">, Inc. out of Lincoln, NE.  </w:t>
      </w:r>
    </w:p>
    <w:p w14:paraId="7C860FBC" w14:textId="651270A8" w:rsidR="00D77814" w:rsidRPr="00AC5357" w:rsidRDefault="00D77814" w:rsidP="00AC5357">
      <w:pPr>
        <w:pStyle w:val="ListParagraph"/>
        <w:numPr>
          <w:ilvl w:val="3"/>
          <w:numId w:val="70"/>
        </w:numPr>
        <w:tabs>
          <w:tab w:val="num" w:pos="450"/>
        </w:tabs>
        <w:ind w:left="720"/>
        <w:rPr>
          <w:rFonts w:cs="Arial"/>
          <w:sz w:val="18"/>
          <w:szCs w:val="18"/>
        </w:rPr>
      </w:pPr>
      <w:r w:rsidRPr="00AC5357">
        <w:rPr>
          <w:rFonts w:cs="Arial"/>
          <w:sz w:val="18"/>
          <w:szCs w:val="18"/>
        </w:rPr>
        <w:t>The current handset is an ASCOM i62 which allows for wireless voice communications, interactive messaging, personalized alarms and centralized phone management.  There were approximately 230 phones made available initially</w:t>
      </w:r>
      <w:r w:rsidR="008F60C8" w:rsidRPr="002637BE">
        <w:rPr>
          <w:rFonts w:cs="Arial"/>
          <w:sz w:val="18"/>
          <w:szCs w:val="18"/>
        </w:rPr>
        <w:t>,</w:t>
      </w:r>
      <w:r w:rsidRPr="00AC5357">
        <w:rPr>
          <w:rFonts w:cs="Arial"/>
          <w:sz w:val="18"/>
          <w:szCs w:val="18"/>
        </w:rPr>
        <w:t xml:space="preserve"> although only about 70 are currently in use.  The current phones are operating on software version 6.1.0.  The phones </w:t>
      </w:r>
      <w:proofErr w:type="gramStart"/>
      <w:r w:rsidRPr="00AC5357">
        <w:rPr>
          <w:rFonts w:cs="Arial"/>
          <w:sz w:val="18"/>
          <w:szCs w:val="18"/>
        </w:rPr>
        <w:t>are operating</w:t>
      </w:r>
      <w:proofErr w:type="gramEnd"/>
      <w:r w:rsidRPr="00AC5357">
        <w:rPr>
          <w:rFonts w:cs="Arial"/>
          <w:sz w:val="18"/>
          <w:szCs w:val="18"/>
        </w:rPr>
        <w:t xml:space="preserve"> on ASCOM NEBVA-IP6010 VOIP software version 12r2 sr20.</w:t>
      </w:r>
    </w:p>
    <w:p w14:paraId="4DF6FE91" w14:textId="77777777" w:rsidR="00C75DAC" w:rsidRPr="00C75DAC" w:rsidRDefault="00D77814" w:rsidP="000B3531">
      <w:pPr>
        <w:pStyle w:val="ListParagraph"/>
        <w:numPr>
          <w:ilvl w:val="3"/>
          <w:numId w:val="70"/>
        </w:numPr>
        <w:tabs>
          <w:tab w:val="num" w:pos="450"/>
        </w:tabs>
        <w:ind w:left="720"/>
        <w:rPr>
          <w:rFonts w:cs="Arial"/>
          <w:sz w:val="18"/>
          <w:szCs w:val="18"/>
        </w:rPr>
      </w:pPr>
      <w:r w:rsidRPr="00AC5357">
        <w:rPr>
          <w:rFonts w:cs="Arial"/>
          <w:sz w:val="18"/>
          <w:szCs w:val="18"/>
        </w:rPr>
        <w:t xml:space="preserve">There are two ASCOM servers required for operation, the “Unite Connect” (UC) and “Unite Connectivity </w:t>
      </w:r>
    </w:p>
    <w:p w14:paraId="3E16AD49" w14:textId="4B9D5AD8" w:rsidR="00D77814" w:rsidRPr="00AC5357" w:rsidRDefault="000B405C" w:rsidP="00AC5357">
      <w:pPr>
        <w:pStyle w:val="ListParagraph"/>
        <w:rPr>
          <w:rFonts w:cs="Arial"/>
          <w:sz w:val="18"/>
          <w:szCs w:val="18"/>
        </w:rPr>
      </w:pPr>
      <w:r>
        <w:rPr>
          <w:rFonts w:cs="Arial"/>
          <w:sz w:val="18"/>
          <w:szCs w:val="18"/>
        </w:rPr>
        <w:t>M</w:t>
      </w:r>
      <w:r w:rsidR="00D77814" w:rsidRPr="00AC5357">
        <w:rPr>
          <w:rFonts w:cs="Arial"/>
          <w:sz w:val="18"/>
          <w:szCs w:val="18"/>
        </w:rPr>
        <w:t xml:space="preserve">anager” (UCM).  These servers reside in the main IT closet at CNVH building ‘J’ and are maintained by CNVH IT staff.  The servers are both running Server 2016 Standard.  </w:t>
      </w:r>
    </w:p>
    <w:p w14:paraId="0702AB74" w14:textId="77777777" w:rsidR="00D77814" w:rsidRDefault="00D77814">
      <w:pPr>
        <w:pStyle w:val="ListParagraph"/>
        <w:numPr>
          <w:ilvl w:val="3"/>
          <w:numId w:val="70"/>
        </w:numPr>
        <w:tabs>
          <w:tab w:val="num" w:pos="450"/>
        </w:tabs>
        <w:ind w:left="720"/>
        <w:rPr>
          <w:rFonts w:cs="Arial"/>
          <w:sz w:val="18"/>
          <w:szCs w:val="18"/>
        </w:rPr>
      </w:pPr>
      <w:r w:rsidRPr="00AC5357">
        <w:rPr>
          <w:rFonts w:cs="Arial"/>
          <w:sz w:val="18"/>
          <w:szCs w:val="18"/>
        </w:rPr>
        <w:t>The “Unite Connect” (UC) and “Unite Connectivity Manager” (UCM) are each operating ASCOM software.  As of October 31, 2023, the UC software is running on version 3.8.0 and the UCM software is on version 5.14.0.  Software updates to these servers were starting around November 1, 2023.</w:t>
      </w:r>
    </w:p>
    <w:p w14:paraId="0616C182" w14:textId="77777777" w:rsidR="00412CC5" w:rsidRPr="00AC5357" w:rsidRDefault="00412CC5" w:rsidP="00AC5357">
      <w:pPr>
        <w:rPr>
          <w:rFonts w:cs="Arial"/>
          <w:sz w:val="18"/>
          <w:szCs w:val="18"/>
        </w:rPr>
      </w:pPr>
    </w:p>
    <w:p w14:paraId="2FFACA75" w14:textId="14FC7032" w:rsidR="000B405C" w:rsidRPr="00AC5357" w:rsidRDefault="000B405C" w:rsidP="00AC5357">
      <w:pPr>
        <w:pStyle w:val="Heading2"/>
        <w:numPr>
          <w:ilvl w:val="2"/>
          <w:numId w:val="68"/>
        </w:numPr>
        <w:rPr>
          <w:sz w:val="18"/>
          <w:szCs w:val="18"/>
        </w:rPr>
      </w:pPr>
      <w:bookmarkStart w:id="602" w:name="_Toc201136454"/>
      <w:r>
        <w:rPr>
          <w:sz w:val="18"/>
          <w:szCs w:val="18"/>
        </w:rPr>
        <w:t>Real Time Locating System</w:t>
      </w:r>
      <w:bookmarkEnd w:id="602"/>
    </w:p>
    <w:p w14:paraId="7CDA684C" w14:textId="46E9B88C" w:rsidR="00D77814" w:rsidRPr="00AC5357" w:rsidRDefault="00D77814" w:rsidP="00AC5357">
      <w:pPr>
        <w:pStyle w:val="ListParagraph"/>
        <w:numPr>
          <w:ilvl w:val="3"/>
          <w:numId w:val="68"/>
        </w:numPr>
        <w:tabs>
          <w:tab w:val="clear" w:pos="360"/>
          <w:tab w:val="num" w:pos="720"/>
        </w:tabs>
        <w:ind w:left="720" w:hanging="360"/>
        <w:rPr>
          <w:rFonts w:cs="Arial"/>
          <w:sz w:val="18"/>
          <w:szCs w:val="18"/>
        </w:rPr>
      </w:pPr>
      <w:r w:rsidRPr="00AC5357">
        <w:rPr>
          <w:rFonts w:cs="Arial"/>
          <w:sz w:val="18"/>
          <w:szCs w:val="18"/>
        </w:rPr>
        <w:t>The</w:t>
      </w:r>
      <w:r w:rsidR="003A142F" w:rsidRPr="00AC5357">
        <w:rPr>
          <w:rFonts w:cs="Arial"/>
          <w:sz w:val="18"/>
          <w:szCs w:val="18"/>
        </w:rPr>
        <w:t xml:space="preserve"> Real Time Locating System</w:t>
      </w:r>
      <w:r w:rsidRPr="00AC5357">
        <w:rPr>
          <w:rFonts w:cs="Arial"/>
          <w:sz w:val="18"/>
          <w:szCs w:val="18"/>
        </w:rPr>
        <w:t xml:space="preserve"> </w:t>
      </w:r>
      <w:r w:rsidR="003A142F" w:rsidRPr="00AC5357">
        <w:rPr>
          <w:rFonts w:cs="Arial"/>
          <w:sz w:val="18"/>
          <w:szCs w:val="18"/>
        </w:rPr>
        <w:t>(</w:t>
      </w:r>
      <w:r w:rsidRPr="00AC5357">
        <w:rPr>
          <w:rFonts w:cs="Arial"/>
          <w:sz w:val="18"/>
          <w:szCs w:val="18"/>
        </w:rPr>
        <w:t>RTLS</w:t>
      </w:r>
      <w:r w:rsidR="003A142F" w:rsidRPr="00AC5357">
        <w:rPr>
          <w:rFonts w:cs="Arial"/>
          <w:sz w:val="18"/>
          <w:szCs w:val="18"/>
        </w:rPr>
        <w:t>)</w:t>
      </w:r>
      <w:r w:rsidRPr="00AC5357">
        <w:rPr>
          <w:rFonts w:cs="Arial"/>
          <w:sz w:val="18"/>
          <w:szCs w:val="18"/>
        </w:rPr>
        <w:t xml:space="preserve"> is Versus (now Midmark Medical).  This is a hospital-grade solution that involves a combination of infrared (IR) and radio frequency (RF) signals to locate asset tags or resident badges in real time.  The solution was originally deployed by Electronic Sound, Inc. of Omaha, NE.</w:t>
      </w:r>
    </w:p>
    <w:p w14:paraId="61E0224B" w14:textId="2D6FF653" w:rsidR="00D77814" w:rsidRPr="00AC5357" w:rsidRDefault="00D77814" w:rsidP="00AC5357">
      <w:pPr>
        <w:pStyle w:val="ListParagraph"/>
        <w:numPr>
          <w:ilvl w:val="3"/>
          <w:numId w:val="68"/>
        </w:numPr>
        <w:ind w:left="720" w:hanging="360"/>
        <w:rPr>
          <w:rFonts w:cs="Arial"/>
          <w:sz w:val="18"/>
          <w:szCs w:val="18"/>
        </w:rPr>
      </w:pPr>
      <w:r w:rsidRPr="00AC5357">
        <w:rPr>
          <w:rFonts w:cs="Arial"/>
          <w:sz w:val="18"/>
          <w:szCs w:val="18"/>
        </w:rPr>
        <w:lastRenderedPageBreak/>
        <w:t>The RTLS</w:t>
      </w:r>
      <w:r w:rsidR="003A142F">
        <w:rPr>
          <w:rFonts w:cs="Arial"/>
          <w:sz w:val="18"/>
          <w:szCs w:val="18"/>
        </w:rPr>
        <w:t xml:space="preserve"> </w:t>
      </w:r>
      <w:r w:rsidRPr="00AC5357">
        <w:rPr>
          <w:rFonts w:cs="Arial"/>
          <w:sz w:val="18"/>
          <w:szCs w:val="18"/>
        </w:rPr>
        <w:t xml:space="preserve">operates on its own hardware platform with all servers and equipment located throughout the various IT closets at CNVH.  A </w:t>
      </w:r>
      <w:proofErr w:type="spellStart"/>
      <w:r w:rsidRPr="00AC5357">
        <w:rPr>
          <w:rFonts w:cs="Arial"/>
          <w:sz w:val="18"/>
          <w:szCs w:val="18"/>
        </w:rPr>
        <w:t>Netpage</w:t>
      </w:r>
      <w:proofErr w:type="spellEnd"/>
      <w:r w:rsidRPr="00AC5357">
        <w:rPr>
          <w:rFonts w:cs="Arial"/>
          <w:sz w:val="18"/>
          <w:szCs w:val="18"/>
        </w:rPr>
        <w:t xml:space="preserve"> Bridge device </w:t>
      </w:r>
      <w:proofErr w:type="gramStart"/>
      <w:r w:rsidRPr="00AC5357">
        <w:rPr>
          <w:rFonts w:cs="Arial"/>
          <w:sz w:val="18"/>
          <w:szCs w:val="18"/>
        </w:rPr>
        <w:t>allows for</w:t>
      </w:r>
      <w:proofErr w:type="gramEnd"/>
      <w:r w:rsidRPr="00AC5357">
        <w:rPr>
          <w:rFonts w:cs="Arial"/>
          <w:sz w:val="18"/>
          <w:szCs w:val="18"/>
        </w:rPr>
        <w:t xml:space="preserve"> text messaging to occur between the RTLS and the wireless phone system.  </w:t>
      </w:r>
    </w:p>
    <w:p w14:paraId="6E908CA8" w14:textId="3B498839" w:rsidR="00D77814" w:rsidRPr="00AC5357" w:rsidRDefault="00D77814" w:rsidP="00AC5357">
      <w:pPr>
        <w:pStyle w:val="ListParagraph"/>
        <w:numPr>
          <w:ilvl w:val="3"/>
          <w:numId w:val="68"/>
        </w:numPr>
        <w:ind w:left="720" w:hanging="360"/>
        <w:rPr>
          <w:rFonts w:cs="Arial"/>
          <w:sz w:val="18"/>
          <w:szCs w:val="18"/>
        </w:rPr>
      </w:pPr>
      <w:r w:rsidRPr="00AC5357">
        <w:rPr>
          <w:rFonts w:cs="Arial"/>
          <w:sz w:val="18"/>
          <w:szCs w:val="18"/>
        </w:rPr>
        <w:t xml:space="preserve">RTLS coverage was designed for bed level accuracy in most rooms, corridors and spaces throughout the campus. Additionally, coverage was specified to include out to 35’ away from the building at most major exterior exits.  </w:t>
      </w:r>
    </w:p>
    <w:p w14:paraId="3A70FB13" w14:textId="30F239C4" w:rsidR="00D77814" w:rsidRPr="00AC5357" w:rsidRDefault="00D77814" w:rsidP="00AC5357">
      <w:pPr>
        <w:pStyle w:val="ListParagraph"/>
        <w:numPr>
          <w:ilvl w:val="3"/>
          <w:numId w:val="68"/>
        </w:numPr>
        <w:ind w:left="720" w:hanging="360"/>
        <w:rPr>
          <w:rFonts w:cs="Arial"/>
          <w:sz w:val="18"/>
          <w:szCs w:val="18"/>
        </w:rPr>
      </w:pPr>
      <w:r w:rsidRPr="00AC5357">
        <w:rPr>
          <w:rFonts w:cs="Arial"/>
          <w:sz w:val="18"/>
          <w:szCs w:val="18"/>
        </w:rPr>
        <w:t>There were originally 400 staff badges, 100 resident badges, and 10 asset tags deployed for the project.  Staff badges are no longer utilized, but resident badges and asset tags are currently in use.</w:t>
      </w:r>
    </w:p>
    <w:p w14:paraId="1B5CCD10" w14:textId="0EFBC3C8" w:rsidR="00D77814" w:rsidRDefault="00D77814" w:rsidP="00AC5357">
      <w:pPr>
        <w:pStyle w:val="ListParagraph"/>
        <w:numPr>
          <w:ilvl w:val="3"/>
          <w:numId w:val="68"/>
        </w:numPr>
        <w:ind w:left="720" w:hanging="360"/>
        <w:rPr>
          <w:rFonts w:cs="Arial"/>
          <w:sz w:val="18"/>
          <w:szCs w:val="18"/>
        </w:rPr>
      </w:pPr>
      <w:r w:rsidRPr="00AC5357">
        <w:rPr>
          <w:rFonts w:cs="Arial"/>
          <w:sz w:val="18"/>
          <w:szCs w:val="18"/>
        </w:rPr>
        <w:t>The RTLS system information is visible in real time on any computer operating the software. The location of badges and tags is displayed both numerically (i.e., room #J145) and graphically on a computer-generated map of the facility.</w:t>
      </w:r>
    </w:p>
    <w:p w14:paraId="6E10FA5B" w14:textId="77777777" w:rsidR="000B3531" w:rsidRPr="00AC5357" w:rsidRDefault="000B3531" w:rsidP="00AC5357">
      <w:pPr>
        <w:pStyle w:val="ListParagraph"/>
        <w:rPr>
          <w:rFonts w:cs="Arial"/>
          <w:sz w:val="18"/>
          <w:szCs w:val="18"/>
        </w:rPr>
      </w:pPr>
    </w:p>
    <w:p w14:paraId="03669288" w14:textId="21E203C2" w:rsidR="000B3531" w:rsidRPr="00AC5357" w:rsidRDefault="00D77814" w:rsidP="00AC5357">
      <w:pPr>
        <w:pStyle w:val="Heading2"/>
        <w:numPr>
          <w:ilvl w:val="2"/>
          <w:numId w:val="68"/>
        </w:numPr>
        <w:rPr>
          <w:sz w:val="18"/>
          <w:szCs w:val="18"/>
        </w:rPr>
      </w:pPr>
      <w:bookmarkStart w:id="603" w:name="_Toc149897004"/>
      <w:bookmarkStart w:id="604" w:name="_Toc201136455"/>
      <w:r w:rsidRPr="00AC5357">
        <w:rPr>
          <w:sz w:val="18"/>
          <w:szCs w:val="18"/>
        </w:rPr>
        <w:t>Wander Management System</w:t>
      </w:r>
      <w:bookmarkEnd w:id="603"/>
      <w:bookmarkEnd w:id="604"/>
    </w:p>
    <w:p w14:paraId="2342E73C" w14:textId="3B25399C" w:rsidR="00D77814" w:rsidRPr="00AC5357" w:rsidRDefault="00D77814" w:rsidP="00AC5357">
      <w:pPr>
        <w:pStyle w:val="ListParagraph"/>
        <w:numPr>
          <w:ilvl w:val="3"/>
          <w:numId w:val="71"/>
        </w:numPr>
        <w:tabs>
          <w:tab w:val="clear" w:pos="360"/>
          <w:tab w:val="num" w:pos="720"/>
        </w:tabs>
        <w:ind w:left="720" w:hanging="360"/>
        <w:rPr>
          <w:rFonts w:cs="Arial"/>
          <w:sz w:val="18"/>
          <w:szCs w:val="18"/>
        </w:rPr>
      </w:pPr>
      <w:r w:rsidRPr="00AC5357">
        <w:rPr>
          <w:rFonts w:cs="Arial"/>
          <w:sz w:val="18"/>
          <w:szCs w:val="18"/>
        </w:rPr>
        <w:t xml:space="preserve">The </w:t>
      </w:r>
      <w:proofErr w:type="gramStart"/>
      <w:r w:rsidRPr="00AC5357">
        <w:rPr>
          <w:rFonts w:cs="Arial"/>
          <w:sz w:val="18"/>
          <w:szCs w:val="18"/>
        </w:rPr>
        <w:t>wander management</w:t>
      </w:r>
      <w:proofErr w:type="gramEnd"/>
      <w:r w:rsidRPr="00AC5357">
        <w:rPr>
          <w:rFonts w:cs="Arial"/>
          <w:sz w:val="18"/>
          <w:szCs w:val="18"/>
        </w:rPr>
        <w:t xml:space="preserve"> system is manufactured by </w:t>
      </w:r>
      <w:proofErr w:type="spellStart"/>
      <w:r w:rsidRPr="00AC5357">
        <w:rPr>
          <w:rFonts w:cs="Arial"/>
          <w:sz w:val="18"/>
          <w:szCs w:val="18"/>
        </w:rPr>
        <w:t>Accutech</w:t>
      </w:r>
      <w:proofErr w:type="spellEnd"/>
      <w:r w:rsidRPr="00AC5357">
        <w:rPr>
          <w:rFonts w:cs="Arial"/>
          <w:sz w:val="18"/>
          <w:szCs w:val="18"/>
        </w:rPr>
        <w:t xml:space="preserve">. Johnson Controls Inc (JCI) installed the system initially and currently provides maintenance. The </w:t>
      </w:r>
      <w:proofErr w:type="spellStart"/>
      <w:r w:rsidRPr="00AC5357">
        <w:rPr>
          <w:rFonts w:cs="Arial"/>
          <w:sz w:val="18"/>
          <w:szCs w:val="18"/>
        </w:rPr>
        <w:t>Accutech</w:t>
      </w:r>
      <w:proofErr w:type="spellEnd"/>
      <w:r w:rsidRPr="00AC5357">
        <w:rPr>
          <w:rFonts w:cs="Arial"/>
          <w:sz w:val="18"/>
          <w:szCs w:val="18"/>
        </w:rPr>
        <w:t xml:space="preserve"> server resides in the main IT closet in building ‘J’.  </w:t>
      </w:r>
    </w:p>
    <w:p w14:paraId="58AD9C59" w14:textId="266531B8" w:rsidR="00D77814" w:rsidRPr="00AC5357" w:rsidRDefault="00D77814" w:rsidP="00AC5357">
      <w:pPr>
        <w:pStyle w:val="ListParagraph"/>
        <w:numPr>
          <w:ilvl w:val="3"/>
          <w:numId w:val="71"/>
        </w:numPr>
        <w:tabs>
          <w:tab w:val="clear" w:pos="360"/>
          <w:tab w:val="num" w:pos="720"/>
        </w:tabs>
        <w:ind w:left="720" w:hanging="360"/>
        <w:jc w:val="left"/>
        <w:rPr>
          <w:rFonts w:cs="Arial"/>
          <w:sz w:val="18"/>
          <w:szCs w:val="18"/>
        </w:rPr>
      </w:pPr>
      <w:r w:rsidRPr="00AC5357">
        <w:rPr>
          <w:rFonts w:cs="Arial"/>
          <w:sz w:val="18"/>
          <w:szCs w:val="18"/>
        </w:rPr>
        <w:t>The system operates by automatically locking doors, via magnetic locks, whenever a resident wearing a wander bracelet enters the vicinity of the door. Building ‘D’ is currently operating as the memory care wing and has active wander management hardware at all exit points. Because residents from area ‘D’ can move freely throughout the facility,</w:t>
      </w:r>
      <w:r w:rsidR="008F60C8">
        <w:rPr>
          <w:rFonts w:cs="Arial"/>
          <w:sz w:val="18"/>
          <w:szCs w:val="18"/>
        </w:rPr>
        <w:t xml:space="preserve"> </w:t>
      </w:r>
      <w:r w:rsidRPr="00AC5357">
        <w:rPr>
          <w:rFonts w:cs="Arial"/>
          <w:sz w:val="18"/>
          <w:szCs w:val="18"/>
        </w:rPr>
        <w:t>wander management hardware is also installed at all major exit points in the connector corridors, Hub buildings ‘G</w:t>
      </w:r>
      <w:proofErr w:type="gramStart"/>
      <w:r w:rsidRPr="00AC5357">
        <w:rPr>
          <w:rFonts w:cs="Arial"/>
          <w:sz w:val="18"/>
          <w:szCs w:val="18"/>
        </w:rPr>
        <w:t>’</w:t>
      </w:r>
      <w:r w:rsidR="00714B9A">
        <w:rPr>
          <w:rFonts w:cs="Arial"/>
          <w:sz w:val="18"/>
          <w:szCs w:val="18"/>
        </w:rPr>
        <w:t>,</w:t>
      </w:r>
      <w:r w:rsidRPr="00AC5357">
        <w:rPr>
          <w:rFonts w:cs="Arial"/>
          <w:sz w:val="18"/>
          <w:szCs w:val="18"/>
        </w:rPr>
        <w:t xml:space="preserve"> ‘</w:t>
      </w:r>
      <w:proofErr w:type="gramEnd"/>
      <w:r w:rsidRPr="00AC5357">
        <w:rPr>
          <w:rFonts w:cs="Arial"/>
          <w:sz w:val="18"/>
          <w:szCs w:val="18"/>
        </w:rPr>
        <w:t xml:space="preserve">H’, and ‘J’. All other areas of the building </w:t>
      </w:r>
      <w:proofErr w:type="gramStart"/>
      <w:r w:rsidRPr="00AC5357">
        <w:rPr>
          <w:rFonts w:cs="Arial"/>
          <w:sz w:val="18"/>
          <w:szCs w:val="18"/>
        </w:rPr>
        <w:t>are capable of adding</w:t>
      </w:r>
      <w:proofErr w:type="gramEnd"/>
      <w:r w:rsidRPr="00AC5357">
        <w:rPr>
          <w:rFonts w:cs="Arial"/>
          <w:sz w:val="18"/>
          <w:szCs w:val="18"/>
        </w:rPr>
        <w:t xml:space="preserve"> </w:t>
      </w:r>
      <w:proofErr w:type="gramStart"/>
      <w:r w:rsidRPr="00AC5357">
        <w:rPr>
          <w:rFonts w:cs="Arial"/>
          <w:sz w:val="18"/>
          <w:szCs w:val="18"/>
        </w:rPr>
        <w:t>the wander</w:t>
      </w:r>
      <w:proofErr w:type="gramEnd"/>
      <w:r w:rsidRPr="00AC5357">
        <w:rPr>
          <w:rFonts w:cs="Arial"/>
          <w:sz w:val="18"/>
          <w:szCs w:val="18"/>
        </w:rPr>
        <w:t xml:space="preserve"> management hardware if</w:t>
      </w:r>
      <w:r w:rsidR="00774977">
        <w:rPr>
          <w:rFonts w:cs="Arial"/>
          <w:sz w:val="18"/>
          <w:szCs w:val="18"/>
        </w:rPr>
        <w:t xml:space="preserve"> </w:t>
      </w:r>
      <w:r w:rsidRPr="00AC5357">
        <w:rPr>
          <w:rFonts w:cs="Arial"/>
          <w:sz w:val="18"/>
          <w:szCs w:val="18"/>
        </w:rPr>
        <w:t>needed in the future.</w:t>
      </w:r>
      <w:r w:rsidR="00F60987">
        <w:rPr>
          <w:rFonts w:cs="Arial"/>
          <w:sz w:val="18"/>
          <w:szCs w:val="18"/>
        </w:rPr>
        <w:t xml:space="preserve"> </w:t>
      </w:r>
      <w:r w:rsidR="00F60987" w:rsidRPr="00AC5357">
        <w:rPr>
          <w:rFonts w:cs="Arial"/>
          <w:sz w:val="18"/>
          <w:szCs w:val="18"/>
          <w:highlight w:val="yellow"/>
          <w:u w:val="single"/>
        </w:rPr>
        <w:t xml:space="preserve">Refer to </w:t>
      </w:r>
      <w:r w:rsidR="00F60987" w:rsidRPr="00AC5357">
        <w:rPr>
          <w:rFonts w:cs="Arial"/>
          <w:b/>
          <w:bCs/>
          <w:i/>
          <w:iCs/>
          <w:sz w:val="18"/>
          <w:szCs w:val="18"/>
          <w:highlight w:val="yellow"/>
          <w:u w:val="single"/>
        </w:rPr>
        <w:t>Appendix A</w:t>
      </w:r>
      <w:r w:rsidR="00F60987" w:rsidRPr="00AC5357">
        <w:rPr>
          <w:rFonts w:cs="Arial"/>
          <w:sz w:val="18"/>
          <w:szCs w:val="18"/>
          <w:highlight w:val="yellow"/>
          <w:u w:val="single"/>
        </w:rPr>
        <w:t xml:space="preserve"> for referenced building layouts</w:t>
      </w:r>
      <w:r w:rsidR="001A1F47" w:rsidRPr="00AC5357">
        <w:rPr>
          <w:rFonts w:cs="Arial"/>
          <w:sz w:val="18"/>
          <w:szCs w:val="18"/>
          <w:highlight w:val="yellow"/>
          <w:u w:val="single"/>
        </w:rPr>
        <w:t>.</w:t>
      </w:r>
    </w:p>
    <w:p w14:paraId="1753DAFA" w14:textId="6053F934" w:rsidR="00D77814" w:rsidRDefault="00D77814" w:rsidP="00D52EE6">
      <w:pPr>
        <w:pStyle w:val="ListParagraph"/>
        <w:numPr>
          <w:ilvl w:val="3"/>
          <w:numId w:val="71"/>
        </w:numPr>
        <w:tabs>
          <w:tab w:val="clear" w:pos="360"/>
          <w:tab w:val="num" w:pos="720"/>
        </w:tabs>
        <w:ind w:left="720" w:hanging="360"/>
        <w:rPr>
          <w:rFonts w:cs="Arial"/>
          <w:sz w:val="18"/>
          <w:szCs w:val="18"/>
        </w:rPr>
      </w:pPr>
      <w:r w:rsidRPr="00AC5357">
        <w:rPr>
          <w:rFonts w:cs="Arial"/>
          <w:sz w:val="18"/>
          <w:szCs w:val="18"/>
        </w:rPr>
        <w:t xml:space="preserve">When a wander event occurs, a local alarm sounds and must be reset locally by staff. An alarm will pop up on the wander management software showing the location and door number of the alarm. Additional integration </w:t>
      </w:r>
      <w:proofErr w:type="gramStart"/>
      <w:r w:rsidRPr="00AC5357">
        <w:rPr>
          <w:rFonts w:cs="Arial"/>
          <w:sz w:val="18"/>
          <w:szCs w:val="18"/>
        </w:rPr>
        <w:t>to</w:t>
      </w:r>
      <w:proofErr w:type="gramEnd"/>
      <w:r w:rsidRPr="00AC5357">
        <w:rPr>
          <w:rFonts w:cs="Arial"/>
          <w:sz w:val="18"/>
          <w:szCs w:val="18"/>
        </w:rPr>
        <w:t xml:space="preserve"> the Rauland Responder V system is outlined </w:t>
      </w:r>
      <w:r w:rsidR="00774977">
        <w:rPr>
          <w:rFonts w:cs="Arial"/>
          <w:sz w:val="18"/>
          <w:szCs w:val="18"/>
        </w:rPr>
        <w:t>in Section V.A.</w:t>
      </w:r>
      <w:r w:rsidR="00F04912">
        <w:rPr>
          <w:rFonts w:cs="Arial"/>
          <w:sz w:val="18"/>
          <w:szCs w:val="18"/>
        </w:rPr>
        <w:t>5</w:t>
      </w:r>
      <w:r w:rsidR="00774977">
        <w:rPr>
          <w:rFonts w:cs="Arial"/>
          <w:sz w:val="18"/>
          <w:szCs w:val="18"/>
        </w:rPr>
        <w:t xml:space="preserve">. </w:t>
      </w:r>
      <w:r w:rsidRPr="00AC5357">
        <w:rPr>
          <w:rFonts w:cs="Arial"/>
          <w:sz w:val="18"/>
          <w:szCs w:val="18"/>
        </w:rPr>
        <w:t xml:space="preserve">below. </w:t>
      </w:r>
    </w:p>
    <w:p w14:paraId="7093F0BB" w14:textId="77777777" w:rsidR="00D52EE6" w:rsidRPr="00AC5357" w:rsidRDefault="00D52EE6" w:rsidP="00AC5357">
      <w:pPr>
        <w:pStyle w:val="ListParagraph"/>
        <w:rPr>
          <w:rFonts w:cs="Arial"/>
          <w:sz w:val="18"/>
          <w:szCs w:val="18"/>
        </w:rPr>
      </w:pPr>
    </w:p>
    <w:p w14:paraId="070457BB" w14:textId="77777777" w:rsidR="00D77814" w:rsidRPr="00AC5357" w:rsidRDefault="00D77814" w:rsidP="00AC5357">
      <w:pPr>
        <w:pStyle w:val="Heading2"/>
        <w:numPr>
          <w:ilvl w:val="2"/>
          <w:numId w:val="68"/>
        </w:numPr>
        <w:rPr>
          <w:sz w:val="18"/>
          <w:szCs w:val="18"/>
        </w:rPr>
      </w:pPr>
      <w:bookmarkStart w:id="605" w:name="_Toc149897005"/>
      <w:bookmarkStart w:id="606" w:name="_Toc201136456"/>
      <w:r w:rsidRPr="00AC5357">
        <w:rPr>
          <w:sz w:val="18"/>
          <w:szCs w:val="18"/>
        </w:rPr>
        <w:t>Initial System Integrations</w:t>
      </w:r>
      <w:bookmarkEnd w:id="605"/>
      <w:bookmarkEnd w:id="606"/>
    </w:p>
    <w:p w14:paraId="4CA6492B" w14:textId="42025F62" w:rsidR="00D77814" w:rsidRPr="00AC5357" w:rsidRDefault="00D77814" w:rsidP="00AC5357">
      <w:pPr>
        <w:pStyle w:val="ListParagraph"/>
        <w:numPr>
          <w:ilvl w:val="3"/>
          <w:numId w:val="72"/>
        </w:numPr>
        <w:tabs>
          <w:tab w:val="clear" w:pos="360"/>
          <w:tab w:val="num" w:pos="720"/>
        </w:tabs>
        <w:ind w:left="720" w:hanging="360"/>
        <w:rPr>
          <w:rFonts w:cs="Arial"/>
          <w:sz w:val="18"/>
          <w:szCs w:val="18"/>
        </w:rPr>
      </w:pPr>
      <w:r w:rsidRPr="00AC5357">
        <w:rPr>
          <w:rFonts w:cs="Arial"/>
          <w:sz w:val="18"/>
          <w:szCs w:val="18"/>
        </w:rPr>
        <w:t>The nurse call, wireless phones</w:t>
      </w:r>
      <w:r w:rsidR="00714B9A">
        <w:rPr>
          <w:rFonts w:cs="Arial"/>
          <w:sz w:val="18"/>
          <w:szCs w:val="18"/>
        </w:rPr>
        <w:t>,</w:t>
      </w:r>
      <w:r w:rsidRPr="00AC5357">
        <w:rPr>
          <w:rFonts w:cs="Arial"/>
          <w:sz w:val="18"/>
          <w:szCs w:val="18"/>
        </w:rPr>
        <w:t xml:space="preserve"> and RTLS systems are capable of significant </w:t>
      </w:r>
      <w:proofErr w:type="gramStart"/>
      <w:r w:rsidRPr="00AC5357">
        <w:rPr>
          <w:rFonts w:cs="Arial"/>
          <w:sz w:val="18"/>
          <w:szCs w:val="18"/>
        </w:rPr>
        <w:t>integrations</w:t>
      </w:r>
      <w:proofErr w:type="gramEnd"/>
      <w:r w:rsidRPr="00AC5357">
        <w:rPr>
          <w:rFonts w:cs="Arial"/>
          <w:sz w:val="18"/>
          <w:szCs w:val="18"/>
        </w:rPr>
        <w:t xml:space="preserve">. When a resident initiates a call from a pull cord with audio capabilities (i.e., typical bedside station), the room number and resident name </w:t>
      </w:r>
      <w:proofErr w:type="gramStart"/>
      <w:r w:rsidRPr="00AC5357">
        <w:rPr>
          <w:rFonts w:cs="Arial"/>
          <w:sz w:val="18"/>
          <w:szCs w:val="18"/>
        </w:rPr>
        <w:t>is</w:t>
      </w:r>
      <w:proofErr w:type="gramEnd"/>
      <w:r w:rsidRPr="00AC5357">
        <w:rPr>
          <w:rFonts w:cs="Arial"/>
          <w:sz w:val="18"/>
          <w:szCs w:val="18"/>
        </w:rPr>
        <w:t xml:space="preserve"> immediately displayed as text on all nurse call consoles, staff stations, duty stations</w:t>
      </w:r>
      <w:r w:rsidR="00714B9A">
        <w:rPr>
          <w:rFonts w:cs="Arial"/>
          <w:sz w:val="18"/>
          <w:szCs w:val="18"/>
        </w:rPr>
        <w:t>,</w:t>
      </w:r>
      <w:r w:rsidRPr="00AC5357">
        <w:rPr>
          <w:rFonts w:cs="Arial"/>
          <w:sz w:val="18"/>
          <w:szCs w:val="18"/>
        </w:rPr>
        <w:t xml:space="preserve"> and wireless phones designated for that area of care. In addition, a two-way communication channel is immediately opened between the bedside station and any nurse call phone(s) assigned to that resident, allowing for immediate conversations. If not immediately answered, the call will automatically roll over to another phone after a set </w:t>
      </w:r>
      <w:proofErr w:type="gramStart"/>
      <w:r w:rsidRPr="00AC5357">
        <w:rPr>
          <w:rFonts w:cs="Arial"/>
          <w:sz w:val="18"/>
          <w:szCs w:val="18"/>
        </w:rPr>
        <w:t>period of time</w:t>
      </w:r>
      <w:proofErr w:type="gramEnd"/>
      <w:r w:rsidRPr="00AC5357">
        <w:rPr>
          <w:rFonts w:cs="Arial"/>
          <w:sz w:val="18"/>
          <w:szCs w:val="18"/>
        </w:rPr>
        <w:t>.</w:t>
      </w:r>
    </w:p>
    <w:p w14:paraId="2251E538" w14:textId="5CF87AF3" w:rsidR="00D77814" w:rsidRPr="00AC5357" w:rsidRDefault="00D77814" w:rsidP="00AC5357">
      <w:pPr>
        <w:pStyle w:val="ListParagraph"/>
        <w:numPr>
          <w:ilvl w:val="3"/>
          <w:numId w:val="72"/>
        </w:numPr>
        <w:tabs>
          <w:tab w:val="clear" w:pos="360"/>
          <w:tab w:val="num" w:pos="720"/>
        </w:tabs>
        <w:ind w:left="720" w:hanging="360"/>
        <w:rPr>
          <w:rFonts w:cs="Arial"/>
          <w:sz w:val="18"/>
          <w:szCs w:val="18"/>
        </w:rPr>
      </w:pPr>
      <w:r w:rsidRPr="00AC5357">
        <w:rPr>
          <w:rFonts w:cs="Arial"/>
          <w:sz w:val="18"/>
          <w:szCs w:val="18"/>
        </w:rPr>
        <w:t xml:space="preserve">When a resident initiates a call from a pull cord without audio capabilities (i.e., dining areas), the room number is immediately displayed on the same devices, and the phones may be utilized to acknowledge </w:t>
      </w:r>
      <w:r w:rsidR="00451868">
        <w:rPr>
          <w:rFonts w:cs="Arial"/>
          <w:sz w:val="18"/>
          <w:szCs w:val="18"/>
        </w:rPr>
        <w:t xml:space="preserve">receipt of </w:t>
      </w:r>
      <w:r w:rsidRPr="00AC5357">
        <w:rPr>
          <w:rFonts w:cs="Arial"/>
          <w:sz w:val="18"/>
          <w:szCs w:val="18"/>
        </w:rPr>
        <w:t xml:space="preserve">these calls but cannot communicate audibly.  </w:t>
      </w:r>
    </w:p>
    <w:p w14:paraId="3AD34CB7" w14:textId="701214E8" w:rsidR="00D77814" w:rsidRPr="00AC5357" w:rsidRDefault="00D77814" w:rsidP="00AC5357">
      <w:pPr>
        <w:pStyle w:val="ListParagraph"/>
        <w:numPr>
          <w:ilvl w:val="3"/>
          <w:numId w:val="72"/>
        </w:numPr>
        <w:tabs>
          <w:tab w:val="clear" w:pos="360"/>
          <w:tab w:val="num" w:pos="720"/>
        </w:tabs>
        <w:ind w:left="720" w:hanging="360"/>
        <w:rPr>
          <w:rFonts w:cs="Arial"/>
          <w:sz w:val="18"/>
          <w:szCs w:val="18"/>
        </w:rPr>
      </w:pPr>
      <w:r w:rsidRPr="00AC5357">
        <w:rPr>
          <w:rFonts w:cs="Arial"/>
          <w:sz w:val="18"/>
          <w:szCs w:val="18"/>
        </w:rPr>
        <w:t xml:space="preserve">Similarly, residents wearing RTLS badges can also place calls for assistance by pressing a button on their Versus badge. The room number and resident name </w:t>
      </w:r>
      <w:proofErr w:type="gramStart"/>
      <w:r w:rsidRPr="00AC5357">
        <w:rPr>
          <w:rFonts w:cs="Arial"/>
          <w:sz w:val="18"/>
          <w:szCs w:val="18"/>
        </w:rPr>
        <w:t>is</w:t>
      </w:r>
      <w:proofErr w:type="gramEnd"/>
      <w:r w:rsidRPr="00AC5357">
        <w:rPr>
          <w:rFonts w:cs="Arial"/>
          <w:sz w:val="18"/>
          <w:szCs w:val="18"/>
        </w:rPr>
        <w:t xml:space="preserve"> displayed on all devices as noted above.  </w:t>
      </w:r>
    </w:p>
    <w:p w14:paraId="36548B92" w14:textId="3CBFAA2D" w:rsidR="00F90606" w:rsidRPr="009E1C56" w:rsidRDefault="00D77814" w:rsidP="00AC5357">
      <w:pPr>
        <w:pStyle w:val="ListParagraph"/>
        <w:numPr>
          <w:ilvl w:val="3"/>
          <w:numId w:val="72"/>
        </w:numPr>
        <w:tabs>
          <w:tab w:val="clear" w:pos="360"/>
          <w:tab w:val="num" w:pos="720"/>
        </w:tabs>
        <w:ind w:left="720" w:hanging="360"/>
      </w:pPr>
      <w:r w:rsidRPr="00AC5357">
        <w:rPr>
          <w:rFonts w:cs="Arial"/>
          <w:sz w:val="18"/>
          <w:szCs w:val="18"/>
        </w:rPr>
        <w:t xml:space="preserve">The </w:t>
      </w:r>
      <w:proofErr w:type="spellStart"/>
      <w:r w:rsidRPr="00AC5357">
        <w:rPr>
          <w:rFonts w:cs="Arial"/>
          <w:sz w:val="18"/>
          <w:szCs w:val="18"/>
        </w:rPr>
        <w:t>Accutech</w:t>
      </w:r>
      <w:proofErr w:type="spellEnd"/>
      <w:r w:rsidRPr="00AC5357">
        <w:rPr>
          <w:rFonts w:cs="Arial"/>
          <w:sz w:val="18"/>
          <w:szCs w:val="18"/>
        </w:rPr>
        <w:t xml:space="preserve"> wander management system alerts also integrate to the Responder nurse call system and subsequently with the ASCOM phones. When a wander alarm occurs, a contact from the wander management door controller sends a signal to a Rauland dome-less controller. The controller is programmed with door number information which is then displayed on the nurse call system staff consoles and ASCOM phones.   </w:t>
      </w:r>
    </w:p>
    <w:p w14:paraId="62D067CB" w14:textId="77777777" w:rsidR="00F90606" w:rsidRPr="00832A62" w:rsidRDefault="00F90606" w:rsidP="00AC5357">
      <w:pPr>
        <w:pStyle w:val="Level2Body"/>
        <w:ind w:left="0"/>
      </w:pPr>
    </w:p>
    <w:p w14:paraId="32DBE41C" w14:textId="77777777" w:rsidR="00F90606" w:rsidRPr="004817AC" w:rsidRDefault="008C1AFE" w:rsidP="00360C6A">
      <w:pPr>
        <w:pStyle w:val="Level2"/>
        <w:numPr>
          <w:ilvl w:val="0"/>
          <w:numId w:val="19"/>
        </w:numPr>
        <w:tabs>
          <w:tab w:val="left" w:pos="720"/>
        </w:tabs>
        <w:ind w:hanging="720"/>
      </w:pPr>
      <w:bookmarkStart w:id="607" w:name="_Toc167800479"/>
      <w:bookmarkStart w:id="608" w:name="_Toc126238595"/>
      <w:bookmarkStart w:id="609" w:name="_Toc129770853"/>
      <w:bookmarkStart w:id="610" w:name="_Toc169814850"/>
      <w:bookmarkStart w:id="611" w:name="_Toc201136457"/>
      <w:bookmarkEnd w:id="607"/>
      <w:r w:rsidRPr="004817AC">
        <w:t>SCOPE OF WORK</w:t>
      </w:r>
      <w:bookmarkEnd w:id="608"/>
      <w:bookmarkEnd w:id="609"/>
      <w:bookmarkEnd w:id="610"/>
      <w:bookmarkEnd w:id="611"/>
    </w:p>
    <w:p w14:paraId="38CAE050" w14:textId="77777777" w:rsidR="00F90606" w:rsidRPr="00D06EE6" w:rsidRDefault="00F90606" w:rsidP="00F90606">
      <w:pPr>
        <w:pStyle w:val="Level2Body"/>
      </w:pPr>
    </w:p>
    <w:p w14:paraId="1DDF2043" w14:textId="56CD2CA8" w:rsidR="005832CB" w:rsidRPr="00AC5357" w:rsidRDefault="005832CB" w:rsidP="00AC5357">
      <w:pPr>
        <w:pStyle w:val="Heading2"/>
        <w:numPr>
          <w:ilvl w:val="2"/>
          <w:numId w:val="73"/>
        </w:numPr>
        <w:ind w:left="360" w:hanging="360"/>
        <w:rPr>
          <w:sz w:val="18"/>
          <w:szCs w:val="18"/>
        </w:rPr>
      </w:pPr>
      <w:bookmarkStart w:id="612" w:name="_Toc201136458"/>
      <w:r w:rsidRPr="00AC5357">
        <w:rPr>
          <w:b w:val="0"/>
          <w:bCs w:val="0"/>
          <w:sz w:val="18"/>
          <w:szCs w:val="18"/>
        </w:rPr>
        <w:t>Provide Central Nebraska Veterans Home with communication devi</w:t>
      </w:r>
      <w:r w:rsidR="00923D93" w:rsidRPr="00AC5357">
        <w:rPr>
          <w:b w:val="0"/>
          <w:bCs w:val="0"/>
          <w:sz w:val="18"/>
          <w:szCs w:val="18"/>
        </w:rPr>
        <w:t>c</w:t>
      </w:r>
      <w:r w:rsidRPr="00AC5357">
        <w:rPr>
          <w:b w:val="0"/>
          <w:bCs w:val="0"/>
          <w:sz w:val="18"/>
          <w:szCs w:val="18"/>
        </w:rPr>
        <w:t xml:space="preserve">es that integrate with the current Rauland </w:t>
      </w:r>
      <w:r w:rsidR="008F60C8">
        <w:rPr>
          <w:b w:val="0"/>
          <w:bCs w:val="0"/>
          <w:sz w:val="18"/>
          <w:szCs w:val="18"/>
        </w:rPr>
        <w:t>V N</w:t>
      </w:r>
      <w:r w:rsidRPr="00AC5357">
        <w:rPr>
          <w:b w:val="0"/>
          <w:bCs w:val="0"/>
          <w:sz w:val="18"/>
          <w:szCs w:val="18"/>
        </w:rPr>
        <w:t>urse Call System and patient care reporting systems.</w:t>
      </w:r>
      <w:bookmarkEnd w:id="612"/>
    </w:p>
    <w:p w14:paraId="611EEEAA" w14:textId="38CF1B1E" w:rsidR="005832CB" w:rsidRPr="00AC5357" w:rsidRDefault="005B0718" w:rsidP="00AC5357">
      <w:pPr>
        <w:pStyle w:val="Heading2"/>
        <w:numPr>
          <w:ilvl w:val="2"/>
          <w:numId w:val="73"/>
        </w:numPr>
        <w:ind w:left="360" w:hanging="360"/>
        <w:rPr>
          <w:sz w:val="18"/>
          <w:szCs w:val="18"/>
        </w:rPr>
      </w:pPr>
      <w:bookmarkStart w:id="613" w:name="_Toc201136459"/>
      <w:r>
        <w:rPr>
          <w:b w:val="0"/>
          <w:bCs w:val="0"/>
          <w:sz w:val="18"/>
          <w:szCs w:val="18"/>
        </w:rPr>
        <w:t>Upon installation, this shall be a turnkey solution</w:t>
      </w:r>
      <w:r w:rsidR="005832CB" w:rsidRPr="00AC5357">
        <w:rPr>
          <w:b w:val="0"/>
          <w:bCs w:val="0"/>
          <w:sz w:val="18"/>
          <w:szCs w:val="18"/>
        </w:rPr>
        <w:t>.</w:t>
      </w:r>
      <w:bookmarkEnd w:id="613"/>
    </w:p>
    <w:p w14:paraId="53F0D84A" w14:textId="53875D85" w:rsidR="0006553D" w:rsidRPr="00AC5357" w:rsidRDefault="007B03AD" w:rsidP="00AC5357">
      <w:pPr>
        <w:pStyle w:val="Heading2"/>
        <w:numPr>
          <w:ilvl w:val="2"/>
          <w:numId w:val="73"/>
        </w:numPr>
        <w:ind w:left="360" w:hanging="360"/>
        <w:rPr>
          <w:sz w:val="18"/>
          <w:szCs w:val="18"/>
        </w:rPr>
      </w:pPr>
      <w:bookmarkStart w:id="614" w:name="_Toc201136460"/>
      <w:r>
        <w:rPr>
          <w:b w:val="0"/>
          <w:bCs w:val="0"/>
          <w:sz w:val="18"/>
          <w:szCs w:val="18"/>
        </w:rPr>
        <w:t>General Requirements as included below</w:t>
      </w:r>
      <w:r w:rsidR="005832CB" w:rsidRPr="00AC5357">
        <w:rPr>
          <w:b w:val="0"/>
          <w:bCs w:val="0"/>
          <w:sz w:val="18"/>
          <w:szCs w:val="18"/>
        </w:rPr>
        <w:t>:</w:t>
      </w:r>
      <w:bookmarkEnd w:id="614"/>
    </w:p>
    <w:p w14:paraId="4B68149A" w14:textId="6DE8A2D8" w:rsidR="005832CB" w:rsidRPr="00AC5357" w:rsidRDefault="005832CB" w:rsidP="00AC5357">
      <w:pPr>
        <w:pStyle w:val="ListParagraph"/>
        <w:numPr>
          <w:ilvl w:val="3"/>
          <w:numId w:val="74"/>
        </w:numPr>
        <w:ind w:left="360"/>
        <w:rPr>
          <w:rFonts w:cs="Arial"/>
          <w:sz w:val="18"/>
          <w:szCs w:val="18"/>
        </w:rPr>
      </w:pPr>
      <w:r w:rsidRPr="00AC5357">
        <w:rPr>
          <w:rFonts w:cs="Arial"/>
          <w:sz w:val="18"/>
          <w:szCs w:val="18"/>
        </w:rPr>
        <w:t xml:space="preserve">Supply </w:t>
      </w:r>
      <w:r w:rsidR="007B03AD">
        <w:rPr>
          <w:rFonts w:cs="Arial"/>
          <w:sz w:val="18"/>
          <w:szCs w:val="18"/>
        </w:rPr>
        <w:t>NDV</w:t>
      </w:r>
      <w:r w:rsidR="00F44035">
        <w:rPr>
          <w:rFonts w:cs="Arial"/>
          <w:sz w:val="18"/>
          <w:szCs w:val="18"/>
        </w:rPr>
        <w:t>A</w:t>
      </w:r>
      <w:r w:rsidRPr="00AC5357">
        <w:rPr>
          <w:rFonts w:cs="Arial"/>
          <w:sz w:val="18"/>
          <w:szCs w:val="18"/>
        </w:rPr>
        <w:t xml:space="preserve"> with drawings and specifications</w:t>
      </w:r>
      <w:r w:rsidR="007B03AD">
        <w:rPr>
          <w:rFonts w:cs="Arial"/>
          <w:sz w:val="18"/>
          <w:szCs w:val="18"/>
        </w:rPr>
        <w:t xml:space="preserve"> of equipment to be implemented</w:t>
      </w:r>
    </w:p>
    <w:p w14:paraId="4246B02F" w14:textId="1B9CE2DD" w:rsidR="005832CB" w:rsidRPr="00AC5357" w:rsidRDefault="00B275BA" w:rsidP="00AC5357">
      <w:pPr>
        <w:pStyle w:val="ListParagraph"/>
        <w:numPr>
          <w:ilvl w:val="3"/>
          <w:numId w:val="74"/>
        </w:numPr>
        <w:tabs>
          <w:tab w:val="clear" w:pos="360"/>
          <w:tab w:val="num" w:pos="720"/>
        </w:tabs>
        <w:ind w:left="990" w:hanging="630"/>
        <w:rPr>
          <w:rFonts w:cs="Arial"/>
          <w:sz w:val="18"/>
          <w:szCs w:val="18"/>
        </w:rPr>
      </w:pPr>
      <w:r>
        <w:rPr>
          <w:rFonts w:cs="Arial"/>
          <w:sz w:val="18"/>
          <w:szCs w:val="18"/>
        </w:rPr>
        <w:t>Provide a list of proposed products</w:t>
      </w:r>
      <w:r w:rsidR="00F44035">
        <w:rPr>
          <w:rFonts w:cs="Arial"/>
          <w:sz w:val="18"/>
          <w:szCs w:val="18"/>
        </w:rPr>
        <w:t xml:space="preserve"> to be</w:t>
      </w:r>
      <w:r w:rsidR="005832CB" w:rsidRPr="00AC5357">
        <w:rPr>
          <w:rFonts w:cs="Arial"/>
          <w:sz w:val="18"/>
          <w:szCs w:val="18"/>
        </w:rPr>
        <w:t xml:space="preserve"> used in the project </w:t>
      </w:r>
      <w:r>
        <w:rPr>
          <w:rFonts w:cs="Arial"/>
          <w:sz w:val="18"/>
          <w:szCs w:val="18"/>
        </w:rPr>
        <w:t>via E-mail</w:t>
      </w:r>
      <w:r w:rsidR="007B03AD">
        <w:rPr>
          <w:rFonts w:cs="Arial"/>
          <w:sz w:val="18"/>
          <w:szCs w:val="18"/>
        </w:rPr>
        <w:t xml:space="preserve"> to NDV</w:t>
      </w:r>
      <w:r w:rsidR="00F44035">
        <w:rPr>
          <w:rFonts w:cs="Arial"/>
          <w:sz w:val="18"/>
          <w:szCs w:val="18"/>
        </w:rPr>
        <w:t>A</w:t>
      </w:r>
      <w:r w:rsidR="005832CB" w:rsidRPr="00AC5357">
        <w:rPr>
          <w:rFonts w:cs="Arial"/>
          <w:sz w:val="18"/>
          <w:szCs w:val="18"/>
        </w:rPr>
        <w:t xml:space="preserve"> for review before</w:t>
      </w:r>
      <w:r w:rsidR="00F44035">
        <w:rPr>
          <w:rFonts w:cs="Arial"/>
          <w:sz w:val="18"/>
          <w:szCs w:val="18"/>
        </w:rPr>
        <w:t xml:space="preserve"> </w:t>
      </w:r>
      <w:r w:rsidR="005832CB" w:rsidRPr="00AC5357">
        <w:rPr>
          <w:rFonts w:cs="Arial"/>
          <w:sz w:val="18"/>
          <w:szCs w:val="18"/>
        </w:rPr>
        <w:t>project starts</w:t>
      </w:r>
    </w:p>
    <w:p w14:paraId="2CE1E267" w14:textId="6CB7F5B9" w:rsidR="005832CB" w:rsidRPr="00AC5357" w:rsidRDefault="004732BB" w:rsidP="00AC5357">
      <w:pPr>
        <w:pStyle w:val="ListParagraph"/>
        <w:numPr>
          <w:ilvl w:val="3"/>
          <w:numId w:val="74"/>
        </w:numPr>
        <w:ind w:left="360"/>
        <w:rPr>
          <w:rFonts w:cs="Arial"/>
          <w:sz w:val="18"/>
          <w:szCs w:val="18"/>
        </w:rPr>
      </w:pPr>
      <w:r>
        <w:rPr>
          <w:rFonts w:cs="Arial"/>
          <w:sz w:val="18"/>
          <w:szCs w:val="18"/>
        </w:rPr>
        <w:t>C</w:t>
      </w:r>
      <w:r w:rsidR="005832CB" w:rsidRPr="00AC5357">
        <w:rPr>
          <w:rFonts w:cs="Arial"/>
          <w:sz w:val="18"/>
          <w:szCs w:val="18"/>
        </w:rPr>
        <w:t>oordinate work with Central Nebraska Veterans Home staff as needed</w:t>
      </w:r>
    </w:p>
    <w:p w14:paraId="2E545F1B" w14:textId="479012F3" w:rsidR="005832CB" w:rsidRPr="00AC5357" w:rsidRDefault="00677C14" w:rsidP="00AC5357">
      <w:pPr>
        <w:pStyle w:val="ListParagraph"/>
        <w:numPr>
          <w:ilvl w:val="3"/>
          <w:numId w:val="74"/>
        </w:numPr>
        <w:ind w:left="360"/>
        <w:rPr>
          <w:rFonts w:cs="Arial"/>
          <w:sz w:val="18"/>
          <w:szCs w:val="18"/>
        </w:rPr>
      </w:pPr>
      <w:r>
        <w:rPr>
          <w:rFonts w:cs="Arial"/>
          <w:sz w:val="18"/>
          <w:szCs w:val="18"/>
        </w:rPr>
        <w:t>R</w:t>
      </w:r>
      <w:r w:rsidR="005832CB" w:rsidRPr="00AC5357">
        <w:rPr>
          <w:rFonts w:cs="Arial"/>
          <w:sz w:val="18"/>
          <w:szCs w:val="18"/>
        </w:rPr>
        <w:t xml:space="preserve">emove current </w:t>
      </w:r>
      <w:proofErr w:type="spellStart"/>
      <w:r w:rsidR="005832CB" w:rsidRPr="00AC5357">
        <w:rPr>
          <w:rFonts w:cs="Arial"/>
          <w:sz w:val="18"/>
          <w:szCs w:val="18"/>
        </w:rPr>
        <w:t>DiGi</w:t>
      </w:r>
      <w:proofErr w:type="spellEnd"/>
      <w:r w:rsidR="005832CB" w:rsidRPr="00AC5357">
        <w:rPr>
          <w:rFonts w:cs="Arial"/>
          <w:sz w:val="18"/>
          <w:szCs w:val="18"/>
        </w:rPr>
        <w:t xml:space="preserve"> system</w:t>
      </w:r>
    </w:p>
    <w:p w14:paraId="75D14820" w14:textId="3AEC6578" w:rsidR="005832CB" w:rsidRPr="00AC5357" w:rsidRDefault="00677C14" w:rsidP="00AC5357">
      <w:pPr>
        <w:pStyle w:val="ListParagraph"/>
        <w:numPr>
          <w:ilvl w:val="3"/>
          <w:numId w:val="74"/>
        </w:numPr>
        <w:ind w:left="360"/>
        <w:rPr>
          <w:rFonts w:cs="Arial"/>
          <w:sz w:val="18"/>
          <w:szCs w:val="18"/>
        </w:rPr>
      </w:pPr>
      <w:r>
        <w:rPr>
          <w:rFonts w:cs="Arial"/>
          <w:sz w:val="18"/>
          <w:szCs w:val="18"/>
        </w:rPr>
        <w:t>P</w:t>
      </w:r>
      <w:r w:rsidR="005832CB" w:rsidRPr="00AC5357">
        <w:rPr>
          <w:rFonts w:cs="Arial"/>
          <w:sz w:val="18"/>
          <w:szCs w:val="18"/>
        </w:rPr>
        <w:t xml:space="preserve">rovide 110 </w:t>
      </w:r>
      <w:r>
        <w:rPr>
          <w:rFonts w:cs="Arial"/>
          <w:sz w:val="18"/>
          <w:szCs w:val="18"/>
        </w:rPr>
        <w:t>smart screen communication devices</w:t>
      </w:r>
      <w:r w:rsidR="005832CB" w:rsidRPr="00AC5357">
        <w:rPr>
          <w:rFonts w:cs="Arial"/>
          <w:sz w:val="18"/>
          <w:szCs w:val="18"/>
        </w:rPr>
        <w:t xml:space="preserve"> and 45 </w:t>
      </w:r>
      <w:r>
        <w:rPr>
          <w:rFonts w:cs="Arial"/>
          <w:sz w:val="18"/>
          <w:szCs w:val="18"/>
        </w:rPr>
        <w:t xml:space="preserve">non-screen communication devices. </w:t>
      </w:r>
    </w:p>
    <w:p w14:paraId="78C8F21A" w14:textId="77777777" w:rsidR="005832CB" w:rsidRPr="00AC5357" w:rsidRDefault="005832CB" w:rsidP="00AC5357">
      <w:pPr>
        <w:pStyle w:val="ListParagraph"/>
        <w:numPr>
          <w:ilvl w:val="3"/>
          <w:numId w:val="74"/>
        </w:numPr>
        <w:ind w:left="360"/>
        <w:rPr>
          <w:rFonts w:cs="Arial"/>
          <w:sz w:val="18"/>
          <w:szCs w:val="18"/>
        </w:rPr>
      </w:pPr>
      <w:r w:rsidRPr="00AC5357">
        <w:rPr>
          <w:rFonts w:cs="Arial"/>
          <w:sz w:val="18"/>
          <w:szCs w:val="18"/>
        </w:rPr>
        <w:t xml:space="preserve">Include </w:t>
      </w:r>
      <w:proofErr w:type="gramStart"/>
      <w:r w:rsidRPr="00AC5357">
        <w:rPr>
          <w:rFonts w:cs="Arial"/>
          <w:sz w:val="18"/>
          <w:szCs w:val="18"/>
        </w:rPr>
        <w:t>any and all</w:t>
      </w:r>
      <w:proofErr w:type="gramEnd"/>
      <w:r w:rsidRPr="00AC5357">
        <w:rPr>
          <w:rFonts w:cs="Arial"/>
          <w:sz w:val="18"/>
          <w:szCs w:val="18"/>
        </w:rPr>
        <w:t xml:space="preserve"> information on </w:t>
      </w:r>
      <w:proofErr w:type="gramStart"/>
      <w:r w:rsidRPr="00AC5357">
        <w:rPr>
          <w:rFonts w:cs="Arial"/>
          <w:sz w:val="18"/>
          <w:szCs w:val="18"/>
        </w:rPr>
        <w:t>software</w:t>
      </w:r>
      <w:proofErr w:type="gramEnd"/>
      <w:r w:rsidRPr="00AC5357">
        <w:rPr>
          <w:rFonts w:cs="Arial"/>
          <w:sz w:val="18"/>
          <w:szCs w:val="18"/>
        </w:rPr>
        <w:t xml:space="preserve"> package</w:t>
      </w:r>
    </w:p>
    <w:p w14:paraId="4FFCC0A9" w14:textId="698F5C9D" w:rsidR="005832CB" w:rsidRDefault="005832CB" w:rsidP="0006553D">
      <w:pPr>
        <w:pStyle w:val="ListParagraph"/>
        <w:numPr>
          <w:ilvl w:val="3"/>
          <w:numId w:val="74"/>
        </w:numPr>
        <w:tabs>
          <w:tab w:val="left" w:pos="360"/>
          <w:tab w:val="left" w:pos="720"/>
        </w:tabs>
        <w:ind w:left="720" w:hanging="360"/>
        <w:rPr>
          <w:rFonts w:cs="Arial"/>
          <w:sz w:val="18"/>
          <w:szCs w:val="18"/>
        </w:rPr>
      </w:pPr>
      <w:r w:rsidRPr="00AC5357">
        <w:rPr>
          <w:rFonts w:cs="Arial"/>
          <w:sz w:val="18"/>
          <w:szCs w:val="18"/>
        </w:rPr>
        <w:t>Include a maintenance agreement that includes</w:t>
      </w:r>
      <w:r w:rsidR="009F3126">
        <w:rPr>
          <w:rFonts w:cs="Arial"/>
          <w:sz w:val="18"/>
          <w:szCs w:val="18"/>
        </w:rPr>
        <w:t>, but is not limited to,</w:t>
      </w:r>
      <w:r w:rsidRPr="00AC5357">
        <w:rPr>
          <w:rFonts w:cs="Arial"/>
          <w:sz w:val="18"/>
          <w:szCs w:val="18"/>
        </w:rPr>
        <w:t xml:space="preserve"> software upgrades, firmware upgrades and annual training. </w:t>
      </w:r>
    </w:p>
    <w:p w14:paraId="3FD5A81F" w14:textId="77777777" w:rsidR="00502366" w:rsidRPr="00AC5357" w:rsidRDefault="00502366" w:rsidP="00AC5357">
      <w:pPr>
        <w:pStyle w:val="ListParagraph"/>
        <w:tabs>
          <w:tab w:val="left" w:pos="360"/>
        </w:tabs>
        <w:rPr>
          <w:rFonts w:cs="Arial"/>
          <w:sz w:val="18"/>
          <w:szCs w:val="18"/>
        </w:rPr>
      </w:pPr>
    </w:p>
    <w:p w14:paraId="37ADDF63" w14:textId="3BE0E3F4" w:rsidR="009F3126" w:rsidRPr="00AC5357" w:rsidRDefault="005832CB" w:rsidP="00AC5357">
      <w:pPr>
        <w:pStyle w:val="Level2"/>
        <w:numPr>
          <w:ilvl w:val="0"/>
          <w:numId w:val="19"/>
        </w:numPr>
        <w:tabs>
          <w:tab w:val="left" w:pos="720"/>
        </w:tabs>
        <w:ind w:hanging="720"/>
      </w:pPr>
      <w:bookmarkStart w:id="615" w:name="_Toc201136461"/>
      <w:r w:rsidRPr="00AC5357">
        <w:t>NURSE CALL PHONE SYSTEM</w:t>
      </w:r>
      <w:r w:rsidR="009F3126">
        <w:t xml:space="preserve"> – </w:t>
      </w:r>
      <w:r w:rsidR="004157EE">
        <w:t xml:space="preserve">Required </w:t>
      </w:r>
      <w:r w:rsidR="009F3126">
        <w:t>Documentation</w:t>
      </w:r>
      <w:bookmarkEnd w:id="615"/>
    </w:p>
    <w:p w14:paraId="13D31C3F" w14:textId="15CBDE73" w:rsidR="00311FCE" w:rsidRDefault="00311FCE" w:rsidP="00311FCE">
      <w:pPr>
        <w:rPr>
          <w:b/>
          <w:bCs/>
        </w:rPr>
      </w:pPr>
    </w:p>
    <w:p w14:paraId="096F4416" w14:textId="2B10AC58" w:rsidR="00311FCE" w:rsidRDefault="007B03AD" w:rsidP="00311FCE">
      <w:pPr>
        <w:rPr>
          <w:sz w:val="18"/>
          <w:szCs w:val="18"/>
        </w:rPr>
      </w:pPr>
      <w:r w:rsidRPr="00AC5357">
        <w:rPr>
          <w:sz w:val="18"/>
          <w:szCs w:val="18"/>
        </w:rPr>
        <w:t>The successfully awarded Vendor</w:t>
      </w:r>
      <w:r w:rsidR="00311FCE" w:rsidRPr="00AC5357">
        <w:rPr>
          <w:sz w:val="18"/>
          <w:szCs w:val="18"/>
        </w:rPr>
        <w:t xml:space="preserve"> must provide the </w:t>
      </w:r>
      <w:r w:rsidRPr="00AC5357">
        <w:rPr>
          <w:sz w:val="18"/>
          <w:szCs w:val="18"/>
        </w:rPr>
        <w:t>following</w:t>
      </w:r>
      <w:r w:rsidR="005B0718">
        <w:rPr>
          <w:sz w:val="18"/>
          <w:szCs w:val="18"/>
        </w:rPr>
        <w:t>:</w:t>
      </w:r>
    </w:p>
    <w:p w14:paraId="0B14559D" w14:textId="77777777" w:rsidR="009F3126" w:rsidRPr="00AC5357" w:rsidRDefault="009F3126" w:rsidP="00AC5357"/>
    <w:p w14:paraId="71E29A3E" w14:textId="386E2F13" w:rsidR="009F3126" w:rsidRPr="00AC5357" w:rsidRDefault="005832CB" w:rsidP="00AC5357">
      <w:pPr>
        <w:pStyle w:val="Heading2"/>
        <w:numPr>
          <w:ilvl w:val="2"/>
          <w:numId w:val="79"/>
        </w:numPr>
        <w:rPr>
          <w:sz w:val="18"/>
          <w:szCs w:val="18"/>
        </w:rPr>
      </w:pPr>
      <w:bookmarkStart w:id="616" w:name="_Toc201136462"/>
      <w:r w:rsidRPr="00AC5357">
        <w:rPr>
          <w:sz w:val="18"/>
          <w:szCs w:val="18"/>
        </w:rPr>
        <w:t>RELATED DOCUMENTS</w:t>
      </w:r>
      <w:bookmarkEnd w:id="616"/>
    </w:p>
    <w:p w14:paraId="12D5AC67" w14:textId="1E369FA4" w:rsidR="005832CB" w:rsidRDefault="005832CB" w:rsidP="00BB674F">
      <w:pPr>
        <w:pStyle w:val="ListParagraph"/>
        <w:numPr>
          <w:ilvl w:val="3"/>
          <w:numId w:val="76"/>
        </w:numPr>
        <w:ind w:left="360"/>
        <w:rPr>
          <w:rFonts w:cs="Arial"/>
          <w:sz w:val="18"/>
          <w:szCs w:val="18"/>
        </w:rPr>
      </w:pPr>
      <w:r w:rsidRPr="00AC5357">
        <w:rPr>
          <w:rFonts w:cs="Arial"/>
          <w:sz w:val="18"/>
          <w:szCs w:val="18"/>
        </w:rPr>
        <w:t xml:space="preserve">Drawings and general provisions </w:t>
      </w:r>
      <w:proofErr w:type="gramStart"/>
      <w:r w:rsidR="00311FCE">
        <w:rPr>
          <w:rFonts w:cs="Arial"/>
          <w:sz w:val="18"/>
          <w:szCs w:val="18"/>
        </w:rPr>
        <w:t>as a result of</w:t>
      </w:r>
      <w:proofErr w:type="gramEnd"/>
      <w:r w:rsidRPr="00AC5357">
        <w:rPr>
          <w:rFonts w:cs="Arial"/>
          <w:sz w:val="18"/>
          <w:szCs w:val="18"/>
        </w:rPr>
        <w:t xml:space="preserve"> Contract</w:t>
      </w:r>
    </w:p>
    <w:p w14:paraId="0D8FC5E7" w14:textId="77777777" w:rsidR="00BB674F" w:rsidRPr="00AC5357" w:rsidRDefault="00BB674F" w:rsidP="00AC5357">
      <w:pPr>
        <w:pStyle w:val="ListParagraph"/>
        <w:ind w:left="360"/>
        <w:rPr>
          <w:rFonts w:cs="Arial"/>
          <w:sz w:val="18"/>
          <w:szCs w:val="18"/>
        </w:rPr>
      </w:pPr>
    </w:p>
    <w:p w14:paraId="6E3521AF" w14:textId="309719A4" w:rsidR="000F564C" w:rsidRPr="00AC5357" w:rsidRDefault="005832CB" w:rsidP="00AC5357">
      <w:pPr>
        <w:pStyle w:val="Heading2"/>
        <w:numPr>
          <w:ilvl w:val="2"/>
          <w:numId w:val="79"/>
        </w:numPr>
        <w:rPr>
          <w:sz w:val="18"/>
          <w:szCs w:val="18"/>
        </w:rPr>
      </w:pPr>
      <w:bookmarkStart w:id="617" w:name="_Toc201136463"/>
      <w:r w:rsidRPr="00AC5357">
        <w:rPr>
          <w:sz w:val="18"/>
          <w:szCs w:val="18"/>
        </w:rPr>
        <w:t>SUMMARY</w:t>
      </w:r>
      <w:bookmarkEnd w:id="617"/>
    </w:p>
    <w:p w14:paraId="00B1D7AB" w14:textId="2B7F4B1D" w:rsidR="005832CB" w:rsidRDefault="005832CB" w:rsidP="000F564C">
      <w:pPr>
        <w:pStyle w:val="ListParagraph"/>
        <w:numPr>
          <w:ilvl w:val="3"/>
          <w:numId w:val="78"/>
        </w:numPr>
        <w:ind w:left="360"/>
        <w:rPr>
          <w:rFonts w:cs="Arial"/>
          <w:sz w:val="18"/>
          <w:szCs w:val="18"/>
        </w:rPr>
      </w:pPr>
      <w:r w:rsidRPr="00AC5357">
        <w:rPr>
          <w:rFonts w:cs="Arial"/>
          <w:sz w:val="18"/>
          <w:szCs w:val="18"/>
        </w:rPr>
        <w:t>This Section includes systems indicated on the construction drawings including</w:t>
      </w:r>
      <w:r w:rsidR="00311FCE">
        <w:rPr>
          <w:rFonts w:cs="Arial"/>
          <w:sz w:val="18"/>
          <w:szCs w:val="18"/>
        </w:rPr>
        <w:t>,</w:t>
      </w:r>
      <w:r w:rsidRPr="00AC5357">
        <w:rPr>
          <w:rFonts w:cs="Arial"/>
          <w:sz w:val="18"/>
          <w:szCs w:val="18"/>
        </w:rPr>
        <w:t xml:space="preserve"> but not limited to:</w:t>
      </w:r>
    </w:p>
    <w:p w14:paraId="21FA0A73" w14:textId="2FBF71DC" w:rsidR="00882BBF" w:rsidRDefault="005832CB" w:rsidP="00AC5357">
      <w:pPr>
        <w:pStyle w:val="ListParagraph"/>
        <w:numPr>
          <w:ilvl w:val="3"/>
          <w:numId w:val="80"/>
        </w:numPr>
        <w:tabs>
          <w:tab w:val="left" w:pos="576"/>
          <w:tab w:val="left" w:pos="1080"/>
        </w:tabs>
        <w:ind w:left="1170"/>
        <w:textAlignment w:val="baseline"/>
        <w:rPr>
          <w:rFonts w:eastAsia="Arial"/>
          <w:color w:val="000000"/>
          <w:sz w:val="18"/>
          <w:szCs w:val="18"/>
        </w:rPr>
      </w:pPr>
      <w:r w:rsidRPr="00AC5357">
        <w:rPr>
          <w:rFonts w:eastAsia="Arial"/>
          <w:color w:val="000000"/>
          <w:sz w:val="18"/>
          <w:szCs w:val="18"/>
        </w:rPr>
        <w:t>Nurse Call Phone System Equipment, cabling and software.</w:t>
      </w:r>
    </w:p>
    <w:p w14:paraId="6706E90A" w14:textId="0F22ABB2" w:rsidR="005832CB" w:rsidRDefault="005832CB" w:rsidP="00882BBF">
      <w:pPr>
        <w:pStyle w:val="ListParagraph"/>
        <w:numPr>
          <w:ilvl w:val="3"/>
          <w:numId w:val="78"/>
        </w:numPr>
        <w:ind w:left="360"/>
        <w:rPr>
          <w:rFonts w:cs="Arial"/>
          <w:sz w:val="18"/>
          <w:szCs w:val="18"/>
        </w:rPr>
      </w:pPr>
      <w:r w:rsidRPr="00AC5357">
        <w:rPr>
          <w:rFonts w:cs="Arial"/>
          <w:sz w:val="18"/>
          <w:szCs w:val="18"/>
        </w:rPr>
        <w:t>Related Sections include the following:</w:t>
      </w:r>
    </w:p>
    <w:p w14:paraId="617E7555" w14:textId="77777777" w:rsidR="00F066A0" w:rsidRDefault="00F066A0" w:rsidP="00AC5357">
      <w:pPr>
        <w:pStyle w:val="ListParagraph"/>
        <w:ind w:left="360"/>
        <w:rPr>
          <w:rFonts w:cs="Arial"/>
          <w:sz w:val="18"/>
          <w:szCs w:val="18"/>
        </w:rPr>
      </w:pPr>
    </w:p>
    <w:p w14:paraId="0F271A33" w14:textId="5E7FD11F" w:rsidR="005832CB" w:rsidRPr="00AC5357" w:rsidRDefault="005832CB" w:rsidP="00882BBF">
      <w:pPr>
        <w:pStyle w:val="Heading2"/>
        <w:numPr>
          <w:ilvl w:val="2"/>
          <w:numId w:val="79"/>
        </w:numPr>
        <w:rPr>
          <w:sz w:val="18"/>
          <w:szCs w:val="18"/>
        </w:rPr>
      </w:pPr>
      <w:bookmarkStart w:id="618" w:name="_Toc201136464"/>
      <w:r w:rsidRPr="00AC5357">
        <w:rPr>
          <w:sz w:val="18"/>
          <w:szCs w:val="18"/>
        </w:rPr>
        <w:t>SUBMITTALS</w:t>
      </w:r>
      <w:bookmarkEnd w:id="618"/>
    </w:p>
    <w:p w14:paraId="6A24C9C7" w14:textId="7B2CE881" w:rsidR="005832CB" w:rsidRDefault="005832CB" w:rsidP="00AC5357">
      <w:pPr>
        <w:pStyle w:val="ListParagraph"/>
        <w:numPr>
          <w:ilvl w:val="3"/>
          <w:numId w:val="81"/>
        </w:numPr>
        <w:tabs>
          <w:tab w:val="clear" w:pos="360"/>
          <w:tab w:val="num" w:pos="450"/>
          <w:tab w:val="left" w:pos="720"/>
        </w:tabs>
        <w:ind w:left="720" w:hanging="360"/>
        <w:rPr>
          <w:rFonts w:cs="Arial"/>
          <w:sz w:val="18"/>
          <w:szCs w:val="18"/>
        </w:rPr>
      </w:pPr>
      <w:r w:rsidRPr="00AC5357">
        <w:rPr>
          <w:rFonts w:cs="Arial"/>
          <w:sz w:val="18"/>
          <w:szCs w:val="18"/>
        </w:rPr>
        <w:t>Product Data: For each type of product indicated</w:t>
      </w:r>
      <w:r w:rsidR="00827A90">
        <w:rPr>
          <w:rFonts w:cs="Arial"/>
          <w:sz w:val="18"/>
          <w:szCs w:val="18"/>
        </w:rPr>
        <w:t>, please</w:t>
      </w:r>
      <w:r w:rsidRPr="00AC5357">
        <w:rPr>
          <w:rFonts w:cs="Arial"/>
          <w:sz w:val="18"/>
          <w:szCs w:val="18"/>
        </w:rPr>
        <w:t xml:space="preserve"> </w:t>
      </w:r>
      <w:r w:rsidR="00827A90">
        <w:rPr>
          <w:rFonts w:cs="Arial"/>
          <w:sz w:val="18"/>
          <w:szCs w:val="18"/>
        </w:rPr>
        <w:t>i</w:t>
      </w:r>
      <w:r w:rsidRPr="00AC5357">
        <w:rPr>
          <w:rFonts w:cs="Arial"/>
          <w:sz w:val="18"/>
          <w:szCs w:val="18"/>
        </w:rPr>
        <w:t>nclude operating characteristics, furnished specialties, and accessories.</w:t>
      </w:r>
    </w:p>
    <w:p w14:paraId="46C5A6FD" w14:textId="69DF7D0C" w:rsidR="005832CB" w:rsidRPr="00AC5357" w:rsidRDefault="005832CB" w:rsidP="00AC5357">
      <w:pPr>
        <w:pStyle w:val="ListParagraph"/>
        <w:numPr>
          <w:ilvl w:val="3"/>
          <w:numId w:val="81"/>
        </w:numPr>
        <w:tabs>
          <w:tab w:val="clear" w:pos="360"/>
          <w:tab w:val="num" w:pos="450"/>
          <w:tab w:val="left" w:pos="720"/>
        </w:tabs>
        <w:ind w:left="720" w:hanging="360"/>
        <w:rPr>
          <w:rFonts w:cs="Arial"/>
          <w:sz w:val="18"/>
          <w:szCs w:val="18"/>
        </w:rPr>
      </w:pPr>
      <w:r w:rsidRPr="00AC5357">
        <w:rPr>
          <w:rFonts w:cs="Arial"/>
          <w:sz w:val="18"/>
          <w:szCs w:val="18"/>
        </w:rPr>
        <w:t>Shop Drawings:</w:t>
      </w:r>
      <w:r w:rsidR="00827A90" w:rsidRPr="00AC5357">
        <w:rPr>
          <w:rFonts w:cs="Arial"/>
          <w:sz w:val="18"/>
          <w:szCs w:val="18"/>
        </w:rPr>
        <w:t xml:space="preserve"> </w:t>
      </w:r>
      <w:r w:rsidRPr="00AC5357">
        <w:rPr>
          <w:rFonts w:cs="Arial"/>
          <w:sz w:val="18"/>
          <w:szCs w:val="18"/>
        </w:rPr>
        <w:t>Wiring Diagrams: For power, signal, and control wiring.</w:t>
      </w:r>
    </w:p>
    <w:p w14:paraId="27A40503" w14:textId="3DCD1A4A" w:rsidR="005832CB" w:rsidRPr="007B70CA" w:rsidRDefault="005832CB" w:rsidP="00882BBF">
      <w:pPr>
        <w:pStyle w:val="ListParagraph"/>
        <w:numPr>
          <w:ilvl w:val="3"/>
          <w:numId w:val="81"/>
        </w:numPr>
        <w:ind w:left="360"/>
        <w:rPr>
          <w:rFonts w:cs="Arial"/>
          <w:sz w:val="18"/>
          <w:szCs w:val="18"/>
        </w:rPr>
      </w:pPr>
      <w:r w:rsidRPr="00AC5357">
        <w:rPr>
          <w:rFonts w:cs="Arial"/>
          <w:sz w:val="18"/>
          <w:szCs w:val="18"/>
        </w:rPr>
        <w:t>Field quality-control test reports.</w:t>
      </w:r>
    </w:p>
    <w:p w14:paraId="5A611A68" w14:textId="56D05ABC" w:rsidR="005832CB" w:rsidRDefault="005832CB" w:rsidP="00AC5357">
      <w:pPr>
        <w:pStyle w:val="ListParagraph"/>
        <w:numPr>
          <w:ilvl w:val="3"/>
          <w:numId w:val="81"/>
        </w:numPr>
        <w:tabs>
          <w:tab w:val="clear" w:pos="360"/>
          <w:tab w:val="num" w:pos="720"/>
          <w:tab w:val="left" w:pos="810"/>
        </w:tabs>
        <w:ind w:left="720" w:hanging="360"/>
        <w:rPr>
          <w:rFonts w:cs="Arial"/>
          <w:sz w:val="18"/>
          <w:szCs w:val="18"/>
        </w:rPr>
      </w:pPr>
      <w:r w:rsidRPr="00AC5357">
        <w:rPr>
          <w:rFonts w:cs="Arial"/>
          <w:sz w:val="18"/>
          <w:szCs w:val="18"/>
        </w:rPr>
        <w:t xml:space="preserve">Operation and Maintenance Data: For security system to include in emergency, operation, and maintenance manuals. In </w:t>
      </w:r>
      <w:proofErr w:type="gramStart"/>
      <w:r w:rsidRPr="00AC5357">
        <w:rPr>
          <w:rFonts w:cs="Arial"/>
          <w:sz w:val="18"/>
          <w:szCs w:val="18"/>
        </w:rPr>
        <w:t>addition</w:t>
      </w:r>
      <w:proofErr w:type="gramEnd"/>
      <w:r w:rsidRPr="00AC5357">
        <w:rPr>
          <w:rFonts w:cs="Arial"/>
          <w:sz w:val="18"/>
          <w:szCs w:val="18"/>
        </w:rPr>
        <w:t xml:space="preserve"> to items specified in Division 01 Section "Operation and Maintenance Data" include the following:</w:t>
      </w:r>
    </w:p>
    <w:p w14:paraId="5A3EEB36" w14:textId="1235BD9C" w:rsidR="005832CB" w:rsidRDefault="005832CB" w:rsidP="00AC5357">
      <w:pPr>
        <w:pStyle w:val="ListParagraph"/>
        <w:numPr>
          <w:ilvl w:val="3"/>
          <w:numId w:val="83"/>
        </w:numPr>
        <w:tabs>
          <w:tab w:val="left" w:pos="990"/>
          <w:tab w:val="left" w:pos="1170"/>
          <w:tab w:val="left" w:pos="1530"/>
        </w:tabs>
        <w:ind w:left="990" w:hanging="180"/>
        <w:textAlignment w:val="baseline"/>
        <w:rPr>
          <w:rFonts w:eastAsia="Arial"/>
          <w:color w:val="000000"/>
          <w:sz w:val="18"/>
          <w:szCs w:val="18"/>
        </w:rPr>
      </w:pPr>
      <w:r w:rsidRPr="00AC5357">
        <w:rPr>
          <w:rFonts w:eastAsia="Arial"/>
          <w:color w:val="000000"/>
          <w:sz w:val="18"/>
          <w:szCs w:val="18"/>
        </w:rPr>
        <w:t>Hard copies of manufacturer's specification sheets, operating specifications, design guides, user's guides for</w:t>
      </w:r>
      <w:r w:rsidR="00F174D7">
        <w:rPr>
          <w:rFonts w:eastAsia="Arial"/>
          <w:color w:val="000000"/>
          <w:sz w:val="18"/>
          <w:szCs w:val="18"/>
        </w:rPr>
        <w:t xml:space="preserve"> </w:t>
      </w:r>
      <w:r w:rsidRPr="00AC5357">
        <w:rPr>
          <w:rFonts w:eastAsia="Arial"/>
          <w:color w:val="000000"/>
          <w:sz w:val="18"/>
          <w:szCs w:val="18"/>
        </w:rPr>
        <w:t>software and hardware, and PDF files.</w:t>
      </w:r>
    </w:p>
    <w:p w14:paraId="3AD251E1" w14:textId="77777777" w:rsidR="005832CB" w:rsidRDefault="005832CB" w:rsidP="00AC5357">
      <w:pPr>
        <w:pStyle w:val="ListParagraph"/>
        <w:numPr>
          <w:ilvl w:val="3"/>
          <w:numId w:val="83"/>
        </w:numPr>
        <w:tabs>
          <w:tab w:val="left" w:pos="990"/>
          <w:tab w:val="left" w:pos="1170"/>
          <w:tab w:val="left" w:pos="1530"/>
        </w:tabs>
        <w:ind w:left="990" w:hanging="180"/>
        <w:textAlignment w:val="baseline"/>
        <w:rPr>
          <w:rFonts w:eastAsia="Arial"/>
          <w:color w:val="000000"/>
          <w:sz w:val="18"/>
          <w:szCs w:val="18"/>
        </w:rPr>
      </w:pPr>
      <w:r w:rsidRPr="00AC5357">
        <w:rPr>
          <w:rFonts w:eastAsia="Arial"/>
          <w:color w:val="000000"/>
          <w:sz w:val="18"/>
          <w:szCs w:val="18"/>
        </w:rPr>
        <w:t>System installation and setup guides, with data forms to plan and record options and set</w:t>
      </w:r>
      <w:r w:rsidRPr="00AC5357">
        <w:rPr>
          <w:rFonts w:eastAsia="Arial"/>
          <w:color w:val="000000"/>
          <w:sz w:val="18"/>
          <w:szCs w:val="18"/>
        </w:rPr>
        <w:softHyphen/>
        <w:t>up decisions.</w:t>
      </w:r>
    </w:p>
    <w:p w14:paraId="319C07B8" w14:textId="32B7CA69" w:rsidR="005832CB" w:rsidRDefault="005832CB" w:rsidP="00AC5357">
      <w:pPr>
        <w:pStyle w:val="ListParagraph"/>
        <w:numPr>
          <w:ilvl w:val="3"/>
          <w:numId w:val="81"/>
        </w:numPr>
        <w:tabs>
          <w:tab w:val="left" w:pos="360"/>
        </w:tabs>
        <w:ind w:left="360"/>
        <w:rPr>
          <w:rFonts w:cs="Arial"/>
          <w:sz w:val="18"/>
          <w:szCs w:val="18"/>
        </w:rPr>
      </w:pPr>
      <w:r w:rsidRPr="00AC5357">
        <w:rPr>
          <w:rFonts w:cs="Arial"/>
          <w:sz w:val="18"/>
          <w:szCs w:val="18"/>
        </w:rPr>
        <w:t>Warranty documents for equipment.</w:t>
      </w:r>
    </w:p>
    <w:p w14:paraId="3EFC1CC8" w14:textId="4FDCF596" w:rsidR="00962A78" w:rsidRDefault="005832CB" w:rsidP="00F174D7">
      <w:pPr>
        <w:pStyle w:val="ListParagraph"/>
        <w:numPr>
          <w:ilvl w:val="3"/>
          <w:numId w:val="81"/>
        </w:numPr>
        <w:ind w:left="360"/>
        <w:rPr>
          <w:rFonts w:cs="Arial"/>
          <w:sz w:val="18"/>
          <w:szCs w:val="18"/>
        </w:rPr>
      </w:pPr>
      <w:r w:rsidRPr="00AC5357">
        <w:rPr>
          <w:rFonts w:cs="Arial"/>
          <w:sz w:val="18"/>
          <w:szCs w:val="18"/>
        </w:rPr>
        <w:t>As-Built Drawings upon completion of project.</w:t>
      </w:r>
    </w:p>
    <w:p w14:paraId="77E0646D" w14:textId="77777777" w:rsidR="00F174D7" w:rsidRPr="00AC5357" w:rsidRDefault="00F174D7" w:rsidP="00AC5357">
      <w:pPr>
        <w:pStyle w:val="ListParagraph"/>
        <w:ind w:left="360"/>
        <w:rPr>
          <w:rFonts w:cs="Arial"/>
          <w:sz w:val="18"/>
          <w:szCs w:val="18"/>
        </w:rPr>
      </w:pPr>
    </w:p>
    <w:p w14:paraId="55A2D9BE" w14:textId="6AC6545B" w:rsidR="00C1779C" w:rsidRPr="00AC5357" w:rsidRDefault="005832CB" w:rsidP="00AC5357">
      <w:pPr>
        <w:pStyle w:val="Heading2"/>
        <w:numPr>
          <w:ilvl w:val="2"/>
          <w:numId w:val="79"/>
        </w:numPr>
        <w:rPr>
          <w:sz w:val="18"/>
          <w:szCs w:val="18"/>
        </w:rPr>
      </w:pPr>
      <w:bookmarkStart w:id="619" w:name="_Toc201136465"/>
      <w:r w:rsidRPr="00AC5357">
        <w:rPr>
          <w:sz w:val="18"/>
          <w:szCs w:val="18"/>
        </w:rPr>
        <w:t>QUALITY ASSURANCE</w:t>
      </w:r>
      <w:bookmarkEnd w:id="619"/>
    </w:p>
    <w:p w14:paraId="6B26B921" w14:textId="5264ED1C" w:rsidR="00C1779C" w:rsidRPr="00AC5357" w:rsidRDefault="005832CB" w:rsidP="00AC5357">
      <w:pPr>
        <w:pStyle w:val="ListParagraph"/>
        <w:numPr>
          <w:ilvl w:val="3"/>
          <w:numId w:val="89"/>
        </w:numPr>
        <w:tabs>
          <w:tab w:val="clear" w:pos="360"/>
          <w:tab w:val="num" w:pos="720"/>
          <w:tab w:val="left" w:pos="810"/>
        </w:tabs>
        <w:ind w:left="720" w:hanging="360"/>
        <w:rPr>
          <w:rFonts w:cs="Arial"/>
          <w:sz w:val="18"/>
          <w:szCs w:val="18"/>
        </w:rPr>
      </w:pPr>
      <w:r w:rsidRPr="00AC5357">
        <w:rPr>
          <w:rFonts w:cs="Arial"/>
          <w:sz w:val="18"/>
          <w:szCs w:val="18"/>
        </w:rPr>
        <w:t xml:space="preserve">Installer Qualifications: An employer of workers trained and approved by manufacturer as an authorized installer. </w:t>
      </w:r>
      <w:proofErr w:type="gramStart"/>
      <w:r w:rsidRPr="00AC5357">
        <w:rPr>
          <w:rFonts w:cs="Arial"/>
          <w:sz w:val="18"/>
          <w:szCs w:val="18"/>
        </w:rPr>
        <w:t>Installer</w:t>
      </w:r>
      <w:proofErr w:type="gramEnd"/>
      <w:r w:rsidRPr="00AC5357">
        <w:rPr>
          <w:rFonts w:cs="Arial"/>
          <w:sz w:val="18"/>
          <w:szCs w:val="18"/>
        </w:rPr>
        <w:t xml:space="preserve"> shall have experience with three or more installations of nurse call</w:t>
      </w:r>
      <w:r w:rsidR="00B9293D" w:rsidRPr="00AC5357">
        <w:rPr>
          <w:rFonts w:cs="Arial"/>
          <w:sz w:val="18"/>
          <w:szCs w:val="18"/>
        </w:rPr>
        <w:t xml:space="preserve"> s</w:t>
      </w:r>
      <w:r w:rsidRPr="00AC5357">
        <w:rPr>
          <w:rFonts w:cs="Arial"/>
          <w:sz w:val="18"/>
          <w:szCs w:val="18"/>
        </w:rPr>
        <w:t xml:space="preserve">ystems of comparable size and interfacing complexity with regards to type and design as </w:t>
      </w:r>
      <w:proofErr w:type="gramStart"/>
      <w:r w:rsidRPr="00AC5357">
        <w:rPr>
          <w:rFonts w:cs="Arial"/>
          <w:sz w:val="18"/>
          <w:szCs w:val="18"/>
        </w:rPr>
        <w:t>spec</w:t>
      </w:r>
      <w:r w:rsidRPr="00AC5357">
        <w:rPr>
          <w:rFonts w:cs="Arial"/>
          <w:sz w:val="18"/>
          <w:szCs w:val="18"/>
        </w:rPr>
        <w:softHyphen/>
        <w:t>ified</w:t>
      </w:r>
      <w:proofErr w:type="gramEnd"/>
      <w:r w:rsidRPr="00AC5357">
        <w:rPr>
          <w:rFonts w:cs="Arial"/>
          <w:sz w:val="18"/>
          <w:szCs w:val="18"/>
        </w:rPr>
        <w:t xml:space="preserve"> herein.</w:t>
      </w:r>
    </w:p>
    <w:p w14:paraId="52E30EA0" w14:textId="77777777" w:rsidR="005832CB" w:rsidRPr="00DE555C" w:rsidRDefault="005832CB" w:rsidP="00AC5357">
      <w:pPr>
        <w:pStyle w:val="ListParagraph"/>
        <w:numPr>
          <w:ilvl w:val="3"/>
          <w:numId w:val="89"/>
        </w:numPr>
        <w:tabs>
          <w:tab w:val="clear" w:pos="360"/>
          <w:tab w:val="num" w:pos="720"/>
        </w:tabs>
        <w:ind w:left="720" w:hanging="360"/>
        <w:rPr>
          <w:sz w:val="18"/>
          <w:szCs w:val="18"/>
        </w:rPr>
      </w:pPr>
      <w:r w:rsidRPr="00AC5357">
        <w:rPr>
          <w:rFonts w:cs="Arial"/>
          <w:sz w:val="18"/>
          <w:szCs w:val="18"/>
        </w:rPr>
        <w:t xml:space="preserve">Electrical Components, Devices, and Accessories: Listed and labeled as defined in NFPA 70, Article 100, by a testing agency acceptable to authorities having jurisdiction, and marked </w:t>
      </w:r>
      <w:proofErr w:type="gramStart"/>
      <w:r w:rsidRPr="00AC5357">
        <w:rPr>
          <w:rFonts w:cs="Arial"/>
          <w:sz w:val="18"/>
          <w:szCs w:val="18"/>
        </w:rPr>
        <w:t>for in</w:t>
      </w:r>
      <w:r w:rsidRPr="00AC5357">
        <w:rPr>
          <w:rFonts w:cs="Arial"/>
          <w:sz w:val="18"/>
          <w:szCs w:val="18"/>
        </w:rPr>
        <w:softHyphen/>
        <w:t>tended</w:t>
      </w:r>
      <w:proofErr w:type="gramEnd"/>
      <w:r w:rsidRPr="00AC5357">
        <w:rPr>
          <w:rFonts w:cs="Arial"/>
          <w:sz w:val="18"/>
          <w:szCs w:val="18"/>
        </w:rPr>
        <w:t xml:space="preserve"> use.</w:t>
      </w:r>
    </w:p>
    <w:p w14:paraId="6BB4E565" w14:textId="77777777" w:rsidR="005832CB" w:rsidRPr="00DE555C" w:rsidRDefault="005832CB" w:rsidP="00AC5357">
      <w:pPr>
        <w:pStyle w:val="ListParagraph"/>
        <w:numPr>
          <w:ilvl w:val="3"/>
          <w:numId w:val="89"/>
        </w:numPr>
        <w:ind w:left="360"/>
        <w:rPr>
          <w:sz w:val="18"/>
          <w:szCs w:val="18"/>
        </w:rPr>
      </w:pPr>
      <w:r w:rsidRPr="00AC5357">
        <w:rPr>
          <w:rFonts w:cs="Arial"/>
          <w:sz w:val="18"/>
          <w:szCs w:val="18"/>
        </w:rPr>
        <w:t>Comply with NFPA 70, "National Electrical Code."</w:t>
      </w:r>
    </w:p>
    <w:p w14:paraId="15D1394C" w14:textId="77777777" w:rsidR="005832CB" w:rsidRPr="00DE555C" w:rsidRDefault="005832CB" w:rsidP="00AC5357">
      <w:pPr>
        <w:pStyle w:val="ListParagraph"/>
        <w:numPr>
          <w:ilvl w:val="3"/>
          <w:numId w:val="89"/>
        </w:numPr>
        <w:tabs>
          <w:tab w:val="clear" w:pos="360"/>
          <w:tab w:val="left" w:pos="720"/>
        </w:tabs>
        <w:ind w:left="720" w:hanging="360"/>
        <w:rPr>
          <w:sz w:val="18"/>
          <w:szCs w:val="18"/>
        </w:rPr>
      </w:pPr>
      <w:r w:rsidRPr="00AC5357">
        <w:rPr>
          <w:rFonts w:cs="Arial"/>
          <w:sz w:val="18"/>
          <w:szCs w:val="18"/>
        </w:rPr>
        <w:t>Compliance with Local Requirements: Comply with applicable building code, local ordinances and regulations, and requirements of authorities having jurisdiction.</w:t>
      </w:r>
    </w:p>
    <w:p w14:paraId="3329875A" w14:textId="75C3D8B9" w:rsidR="00962A78" w:rsidRPr="00DE555C" w:rsidRDefault="005832CB" w:rsidP="00AC5357">
      <w:pPr>
        <w:pStyle w:val="ListParagraph"/>
        <w:numPr>
          <w:ilvl w:val="3"/>
          <w:numId w:val="89"/>
        </w:numPr>
        <w:ind w:left="360"/>
        <w:rPr>
          <w:sz w:val="18"/>
          <w:szCs w:val="18"/>
        </w:rPr>
      </w:pPr>
      <w:r w:rsidRPr="00AC5357">
        <w:rPr>
          <w:rFonts w:cs="Arial"/>
          <w:sz w:val="18"/>
          <w:szCs w:val="18"/>
        </w:rPr>
        <w:t>All network devices shall be FCC compliant for a Class B digital device pursuant to part 15 of the FCC rules.</w:t>
      </w:r>
    </w:p>
    <w:p w14:paraId="5173F669" w14:textId="77777777" w:rsidR="00C1779C" w:rsidRPr="00AC5357" w:rsidRDefault="00C1779C" w:rsidP="00AC5357"/>
    <w:p w14:paraId="5455C1C2" w14:textId="04E91B80" w:rsidR="00C1779C" w:rsidRPr="00AC5357" w:rsidRDefault="005832CB" w:rsidP="00AC5357">
      <w:pPr>
        <w:pStyle w:val="Heading2"/>
        <w:numPr>
          <w:ilvl w:val="2"/>
          <w:numId w:val="79"/>
        </w:numPr>
        <w:rPr>
          <w:szCs w:val="18"/>
        </w:rPr>
      </w:pPr>
      <w:bookmarkStart w:id="620" w:name="_Toc201136466"/>
      <w:r w:rsidRPr="00AC5357">
        <w:rPr>
          <w:sz w:val="18"/>
          <w:szCs w:val="18"/>
        </w:rPr>
        <w:lastRenderedPageBreak/>
        <w:t>WARRANTY</w:t>
      </w:r>
      <w:bookmarkEnd w:id="620"/>
    </w:p>
    <w:p w14:paraId="49BE7572" w14:textId="7DD0A62F" w:rsidR="005832CB" w:rsidRPr="00AC5357" w:rsidRDefault="005832CB" w:rsidP="00AC5357">
      <w:pPr>
        <w:pStyle w:val="ListParagraph"/>
        <w:numPr>
          <w:ilvl w:val="3"/>
          <w:numId w:val="90"/>
        </w:numPr>
        <w:tabs>
          <w:tab w:val="clear" w:pos="360"/>
          <w:tab w:val="num" w:pos="720"/>
        </w:tabs>
        <w:ind w:left="720" w:hanging="360"/>
        <w:rPr>
          <w:rFonts w:cs="Arial"/>
          <w:sz w:val="18"/>
          <w:szCs w:val="18"/>
        </w:rPr>
      </w:pPr>
      <w:r w:rsidRPr="00AC5357">
        <w:rPr>
          <w:rFonts w:cs="Arial"/>
          <w:sz w:val="18"/>
          <w:szCs w:val="18"/>
        </w:rPr>
        <w:t>Warranty: Manufacturer's standard form in which manufacturer agrees to repair or replace components of nurse call or wander management systems and equipment that fail in materials or workmanship within specified warranty period.</w:t>
      </w:r>
    </w:p>
    <w:p w14:paraId="6915E2A8" w14:textId="48844B1D" w:rsidR="00962A78" w:rsidRPr="00AC5357" w:rsidRDefault="005832CB" w:rsidP="00AC5357">
      <w:pPr>
        <w:pStyle w:val="ListParagraph"/>
        <w:numPr>
          <w:ilvl w:val="3"/>
          <w:numId w:val="91"/>
        </w:numPr>
        <w:tabs>
          <w:tab w:val="left" w:pos="576"/>
          <w:tab w:val="left" w:pos="990"/>
          <w:tab w:val="left" w:pos="1080"/>
        </w:tabs>
        <w:ind w:firstLine="450"/>
        <w:textAlignment w:val="baseline"/>
        <w:rPr>
          <w:rFonts w:eastAsia="Arial"/>
          <w:color w:val="000000"/>
          <w:sz w:val="18"/>
          <w:szCs w:val="18"/>
        </w:rPr>
      </w:pPr>
      <w:r w:rsidRPr="00AC5357">
        <w:rPr>
          <w:rFonts w:eastAsia="Arial"/>
          <w:color w:val="000000"/>
          <w:sz w:val="18"/>
          <w:szCs w:val="18"/>
        </w:rPr>
        <w:t>Warranty Period: One year from date of Substantial Completion.</w:t>
      </w:r>
    </w:p>
    <w:p w14:paraId="450A2C19" w14:textId="77777777" w:rsidR="00C1779C" w:rsidRPr="00AC5357" w:rsidRDefault="00C1779C" w:rsidP="00AC5357">
      <w:pPr>
        <w:ind w:left="360"/>
        <w:rPr>
          <w:rFonts w:cs="Arial"/>
          <w:sz w:val="18"/>
          <w:szCs w:val="18"/>
        </w:rPr>
      </w:pPr>
    </w:p>
    <w:p w14:paraId="0CFAC415" w14:textId="1642830F" w:rsidR="00CB1962" w:rsidRPr="00AC5357" w:rsidRDefault="005832CB" w:rsidP="00AC5357">
      <w:pPr>
        <w:pStyle w:val="Heading2"/>
        <w:numPr>
          <w:ilvl w:val="2"/>
          <w:numId w:val="79"/>
        </w:numPr>
        <w:rPr>
          <w:szCs w:val="18"/>
        </w:rPr>
      </w:pPr>
      <w:bookmarkStart w:id="621" w:name="_Toc201136467"/>
      <w:r w:rsidRPr="00AC5357">
        <w:rPr>
          <w:sz w:val="18"/>
          <w:szCs w:val="18"/>
        </w:rPr>
        <w:t>COORDINATION</w:t>
      </w:r>
      <w:bookmarkEnd w:id="621"/>
    </w:p>
    <w:p w14:paraId="586E3057" w14:textId="2A866254" w:rsidR="005832CB" w:rsidRPr="00AC5357" w:rsidRDefault="005832CB" w:rsidP="00AC5357">
      <w:pPr>
        <w:pStyle w:val="ListParagraph"/>
        <w:numPr>
          <w:ilvl w:val="3"/>
          <w:numId w:val="92"/>
        </w:numPr>
        <w:ind w:left="360"/>
        <w:rPr>
          <w:rFonts w:cs="Arial"/>
          <w:sz w:val="18"/>
          <w:szCs w:val="18"/>
        </w:rPr>
      </w:pPr>
      <w:r w:rsidRPr="00AC5357">
        <w:rPr>
          <w:rFonts w:cs="Arial"/>
          <w:sz w:val="18"/>
          <w:szCs w:val="18"/>
        </w:rPr>
        <w:t xml:space="preserve">Coordinate </w:t>
      </w:r>
      <w:r w:rsidR="00EA7B12">
        <w:rPr>
          <w:rFonts w:cs="Arial"/>
          <w:sz w:val="18"/>
          <w:szCs w:val="18"/>
        </w:rPr>
        <w:t>closely with</w:t>
      </w:r>
      <w:r w:rsidRPr="00AC5357">
        <w:rPr>
          <w:rFonts w:cs="Arial"/>
          <w:sz w:val="18"/>
          <w:szCs w:val="18"/>
        </w:rPr>
        <w:t xml:space="preserve"> </w:t>
      </w:r>
      <w:r w:rsidR="007B70CA">
        <w:rPr>
          <w:rFonts w:cs="Arial"/>
          <w:sz w:val="18"/>
          <w:szCs w:val="18"/>
        </w:rPr>
        <w:t>NDVA</w:t>
      </w:r>
      <w:r w:rsidRPr="00AC5357">
        <w:rPr>
          <w:rFonts w:cs="Arial"/>
          <w:sz w:val="18"/>
          <w:szCs w:val="18"/>
        </w:rPr>
        <w:t xml:space="preserve"> Representative</w:t>
      </w:r>
      <w:r w:rsidR="00EA7B12">
        <w:rPr>
          <w:rFonts w:cs="Arial"/>
          <w:sz w:val="18"/>
          <w:szCs w:val="18"/>
        </w:rPr>
        <w:t>s, to include the following</w:t>
      </w:r>
      <w:r w:rsidRPr="00AC5357">
        <w:rPr>
          <w:rFonts w:cs="Arial"/>
          <w:sz w:val="18"/>
          <w:szCs w:val="18"/>
        </w:rPr>
        <w:t>:</w:t>
      </w:r>
    </w:p>
    <w:p w14:paraId="16415625" w14:textId="00770929" w:rsidR="005832CB" w:rsidRPr="00AC5357" w:rsidRDefault="005832CB" w:rsidP="00AC5357">
      <w:pPr>
        <w:pStyle w:val="ListParagraph"/>
        <w:numPr>
          <w:ilvl w:val="3"/>
          <w:numId w:val="93"/>
        </w:numPr>
        <w:tabs>
          <w:tab w:val="left" w:pos="576"/>
          <w:tab w:val="left" w:pos="990"/>
          <w:tab w:val="left" w:pos="1080"/>
        </w:tabs>
        <w:ind w:left="990" w:hanging="180"/>
        <w:textAlignment w:val="baseline"/>
        <w:rPr>
          <w:rFonts w:eastAsia="Arial"/>
          <w:color w:val="000000"/>
          <w:sz w:val="18"/>
          <w:szCs w:val="18"/>
        </w:rPr>
      </w:pPr>
      <w:r w:rsidRPr="00AC5357">
        <w:rPr>
          <w:rFonts w:eastAsia="Arial"/>
          <w:color w:val="000000"/>
          <w:sz w:val="18"/>
          <w:szCs w:val="18"/>
        </w:rPr>
        <w:t xml:space="preserve">Meet with </w:t>
      </w:r>
      <w:r w:rsidR="007B70CA">
        <w:rPr>
          <w:rFonts w:eastAsia="Arial"/>
          <w:color w:val="000000"/>
          <w:sz w:val="18"/>
          <w:szCs w:val="18"/>
        </w:rPr>
        <w:t>NDVA’s</w:t>
      </w:r>
      <w:r w:rsidRPr="00AC5357">
        <w:rPr>
          <w:rFonts w:eastAsia="Arial"/>
          <w:color w:val="000000"/>
          <w:sz w:val="18"/>
          <w:szCs w:val="18"/>
        </w:rPr>
        <w:t xml:space="preserve"> Representatives to exchange information and agree on details of equipment arrangements and installation interfaces.</w:t>
      </w:r>
    </w:p>
    <w:p w14:paraId="6392896E" w14:textId="71A718CC" w:rsidR="005832CB" w:rsidRPr="00AC5357" w:rsidRDefault="005832CB" w:rsidP="00AC5357">
      <w:pPr>
        <w:pStyle w:val="ListParagraph"/>
        <w:numPr>
          <w:ilvl w:val="3"/>
          <w:numId w:val="93"/>
        </w:numPr>
        <w:tabs>
          <w:tab w:val="left" w:pos="576"/>
          <w:tab w:val="left" w:pos="990"/>
          <w:tab w:val="left" w:pos="1080"/>
        </w:tabs>
        <w:ind w:left="990" w:hanging="180"/>
        <w:textAlignment w:val="baseline"/>
        <w:rPr>
          <w:rFonts w:eastAsia="Arial"/>
          <w:color w:val="000000"/>
          <w:sz w:val="18"/>
          <w:szCs w:val="18"/>
        </w:rPr>
      </w:pPr>
      <w:r w:rsidRPr="00AC5357">
        <w:rPr>
          <w:rFonts w:eastAsia="Arial"/>
          <w:color w:val="000000"/>
          <w:sz w:val="18"/>
          <w:szCs w:val="18"/>
        </w:rPr>
        <w:t>Record</w:t>
      </w:r>
      <w:r w:rsidR="00EA7B12">
        <w:rPr>
          <w:rFonts w:eastAsia="Arial"/>
          <w:color w:val="000000"/>
          <w:sz w:val="18"/>
          <w:szCs w:val="18"/>
        </w:rPr>
        <w:t>, in writing,</w:t>
      </w:r>
      <w:r w:rsidRPr="00AC5357">
        <w:rPr>
          <w:rFonts w:eastAsia="Arial"/>
          <w:color w:val="000000"/>
          <w:sz w:val="18"/>
          <w:szCs w:val="18"/>
        </w:rPr>
        <w:t xml:space="preserve"> agreements reached in</w:t>
      </w:r>
      <w:r w:rsidR="007B70CA">
        <w:rPr>
          <w:rFonts w:eastAsia="Arial"/>
          <w:color w:val="000000"/>
          <w:sz w:val="18"/>
          <w:szCs w:val="18"/>
        </w:rPr>
        <w:t xml:space="preserve"> any</w:t>
      </w:r>
      <w:r w:rsidRPr="00AC5357">
        <w:rPr>
          <w:rFonts w:eastAsia="Arial"/>
          <w:color w:val="000000"/>
          <w:sz w:val="18"/>
          <w:szCs w:val="18"/>
        </w:rPr>
        <w:t xml:space="preserve"> meetings and distribute</w:t>
      </w:r>
      <w:r w:rsidR="00EA7B12">
        <w:rPr>
          <w:rFonts w:eastAsia="Arial"/>
          <w:color w:val="000000"/>
          <w:sz w:val="18"/>
          <w:szCs w:val="18"/>
        </w:rPr>
        <w:t xml:space="preserve"> written</w:t>
      </w:r>
      <w:r w:rsidRPr="00AC5357">
        <w:rPr>
          <w:rFonts w:eastAsia="Arial"/>
          <w:color w:val="000000"/>
          <w:sz w:val="18"/>
          <w:szCs w:val="18"/>
        </w:rPr>
        <w:t xml:space="preserve"> </w:t>
      </w:r>
      <w:r w:rsidR="00EA7B12">
        <w:rPr>
          <w:rFonts w:eastAsia="Arial"/>
          <w:color w:val="000000"/>
          <w:sz w:val="18"/>
          <w:szCs w:val="18"/>
        </w:rPr>
        <w:t xml:space="preserve">meeting </w:t>
      </w:r>
      <w:r w:rsidRPr="00AC5357">
        <w:rPr>
          <w:rFonts w:eastAsia="Arial"/>
          <w:color w:val="000000"/>
          <w:sz w:val="18"/>
          <w:szCs w:val="18"/>
        </w:rPr>
        <w:t>record</w:t>
      </w:r>
      <w:r w:rsidR="00EA7B12">
        <w:rPr>
          <w:rFonts w:eastAsia="Arial"/>
          <w:color w:val="000000"/>
          <w:sz w:val="18"/>
          <w:szCs w:val="18"/>
        </w:rPr>
        <w:t>s</w:t>
      </w:r>
      <w:r w:rsidRPr="00AC5357">
        <w:rPr>
          <w:rFonts w:eastAsia="Arial"/>
          <w:color w:val="000000"/>
          <w:sz w:val="18"/>
          <w:szCs w:val="18"/>
        </w:rPr>
        <w:t xml:space="preserve"> to </w:t>
      </w:r>
      <w:r w:rsidR="00EA7B12">
        <w:rPr>
          <w:rFonts w:eastAsia="Arial"/>
          <w:color w:val="000000"/>
          <w:sz w:val="18"/>
          <w:szCs w:val="18"/>
        </w:rPr>
        <w:t>participants of such meetings</w:t>
      </w:r>
      <w:r w:rsidRPr="00AC5357">
        <w:rPr>
          <w:rFonts w:eastAsia="Arial"/>
          <w:color w:val="000000"/>
          <w:sz w:val="18"/>
          <w:szCs w:val="18"/>
        </w:rPr>
        <w:t>.</w:t>
      </w:r>
    </w:p>
    <w:p w14:paraId="1E2F6943" w14:textId="39A02132" w:rsidR="008A3351" w:rsidRDefault="005832CB" w:rsidP="008A3351">
      <w:pPr>
        <w:pStyle w:val="ListParagraph"/>
        <w:numPr>
          <w:ilvl w:val="3"/>
          <w:numId w:val="93"/>
        </w:numPr>
        <w:tabs>
          <w:tab w:val="left" w:pos="576"/>
          <w:tab w:val="left" w:pos="990"/>
          <w:tab w:val="left" w:pos="1080"/>
        </w:tabs>
        <w:ind w:firstLine="450"/>
        <w:textAlignment w:val="baseline"/>
        <w:rPr>
          <w:rFonts w:eastAsia="Arial"/>
          <w:color w:val="000000"/>
          <w:sz w:val="18"/>
          <w:szCs w:val="18"/>
        </w:rPr>
      </w:pPr>
      <w:r w:rsidRPr="00AC5357">
        <w:rPr>
          <w:rFonts w:eastAsia="Arial"/>
          <w:color w:val="000000"/>
          <w:sz w:val="18"/>
          <w:szCs w:val="18"/>
        </w:rPr>
        <w:t xml:space="preserve">Coordinate all </w:t>
      </w:r>
      <w:proofErr w:type="gramStart"/>
      <w:r w:rsidRPr="00AC5357">
        <w:rPr>
          <w:rFonts w:eastAsia="Arial"/>
          <w:color w:val="000000"/>
          <w:sz w:val="18"/>
          <w:szCs w:val="18"/>
        </w:rPr>
        <w:t>wiring</w:t>
      </w:r>
      <w:proofErr w:type="gramEnd"/>
      <w:r w:rsidRPr="00AC5357">
        <w:rPr>
          <w:rFonts w:eastAsia="Arial"/>
          <w:color w:val="000000"/>
          <w:sz w:val="18"/>
          <w:szCs w:val="18"/>
        </w:rPr>
        <w:t>, software, and accessories as required for a fully operational nurse call phone system.</w:t>
      </w:r>
    </w:p>
    <w:p w14:paraId="34933301" w14:textId="77777777" w:rsidR="008A3351" w:rsidRPr="00AC5357" w:rsidRDefault="008A3351" w:rsidP="00AC5357">
      <w:pPr>
        <w:tabs>
          <w:tab w:val="left" w:pos="576"/>
          <w:tab w:val="left" w:pos="990"/>
          <w:tab w:val="left" w:pos="1080"/>
        </w:tabs>
        <w:ind w:left="360"/>
        <w:textAlignment w:val="baseline"/>
        <w:rPr>
          <w:rFonts w:eastAsia="Arial"/>
          <w:color w:val="000000"/>
          <w:sz w:val="18"/>
          <w:szCs w:val="18"/>
        </w:rPr>
      </w:pPr>
    </w:p>
    <w:p w14:paraId="6F036301" w14:textId="231247E8" w:rsidR="005832CB" w:rsidRDefault="00A96E62" w:rsidP="008A3351">
      <w:pPr>
        <w:pStyle w:val="Level2"/>
        <w:numPr>
          <w:ilvl w:val="0"/>
          <w:numId w:val="19"/>
        </w:numPr>
        <w:tabs>
          <w:tab w:val="left" w:pos="720"/>
        </w:tabs>
        <w:ind w:hanging="720"/>
      </w:pPr>
      <w:bookmarkStart w:id="622" w:name="_Hlk190180174"/>
      <w:bookmarkStart w:id="623" w:name="_Toc201136468"/>
      <w:r>
        <w:t>EQUIPMENT</w:t>
      </w:r>
      <w:r w:rsidR="007C77D2">
        <w:t xml:space="preserve"> </w:t>
      </w:r>
      <w:r>
        <w:t xml:space="preserve">&amp; SOFTWARE </w:t>
      </w:r>
      <w:r w:rsidR="007C77D2">
        <w:t>REQUIREMENTS AND SPECIFICATIONS</w:t>
      </w:r>
      <w:bookmarkEnd w:id="623"/>
    </w:p>
    <w:p w14:paraId="172026E6" w14:textId="0A0378E7" w:rsidR="008A3351" w:rsidRPr="00AC5357" w:rsidRDefault="009B5813">
      <w:pPr>
        <w:pStyle w:val="Level2"/>
        <w:tabs>
          <w:tab w:val="left" w:pos="720"/>
        </w:tabs>
        <w:ind w:left="-360"/>
        <w:rPr>
          <w:b w:val="0"/>
          <w:bCs w:val="0"/>
        </w:rPr>
      </w:pPr>
      <w:r>
        <w:tab/>
      </w:r>
      <w:bookmarkStart w:id="624" w:name="_Toc201136469"/>
      <w:r w:rsidRPr="00AC5357">
        <w:rPr>
          <w:b w:val="0"/>
          <w:bCs w:val="0"/>
        </w:rPr>
        <w:t>Sections 1-6 below outline required product/software specifications</w:t>
      </w:r>
      <w:bookmarkEnd w:id="624"/>
    </w:p>
    <w:p w14:paraId="5130DE8E" w14:textId="77777777" w:rsidR="009B5813" w:rsidRPr="00AC5357" w:rsidRDefault="009B5813" w:rsidP="00AC5357">
      <w:pPr>
        <w:pStyle w:val="Level2"/>
        <w:tabs>
          <w:tab w:val="left" w:pos="720"/>
        </w:tabs>
        <w:ind w:left="-360"/>
      </w:pPr>
    </w:p>
    <w:p w14:paraId="6FFA219C" w14:textId="0F5D66F3" w:rsidR="005832CB" w:rsidRPr="00AC5357" w:rsidRDefault="005832CB" w:rsidP="00AC5357">
      <w:pPr>
        <w:pStyle w:val="Heading2"/>
        <w:numPr>
          <w:ilvl w:val="2"/>
          <w:numId w:val="94"/>
        </w:numPr>
        <w:rPr>
          <w:sz w:val="18"/>
          <w:szCs w:val="18"/>
        </w:rPr>
      </w:pPr>
      <w:bookmarkStart w:id="625" w:name="_Toc201136470"/>
      <w:r w:rsidRPr="00AC5357">
        <w:rPr>
          <w:sz w:val="18"/>
          <w:szCs w:val="18"/>
        </w:rPr>
        <w:t>PATHWAYS</w:t>
      </w:r>
      <w:bookmarkEnd w:id="625"/>
    </w:p>
    <w:p w14:paraId="69E84E70" w14:textId="77777777" w:rsidR="005832CB" w:rsidRPr="00AC5357" w:rsidRDefault="005832CB" w:rsidP="00AC5357">
      <w:pPr>
        <w:pStyle w:val="ListParagraph"/>
        <w:numPr>
          <w:ilvl w:val="3"/>
          <w:numId w:val="95"/>
        </w:numPr>
        <w:ind w:left="360"/>
        <w:rPr>
          <w:rFonts w:cs="Arial"/>
          <w:sz w:val="18"/>
          <w:szCs w:val="18"/>
        </w:rPr>
      </w:pPr>
      <w:r w:rsidRPr="00AC5357">
        <w:rPr>
          <w:rFonts w:cs="Arial"/>
          <w:sz w:val="18"/>
          <w:szCs w:val="18"/>
        </w:rPr>
        <w:t>General Requirements: Comply with TIA/EIA-569-A/B.</w:t>
      </w:r>
    </w:p>
    <w:p w14:paraId="101606C4" w14:textId="56086B53" w:rsidR="005832CB" w:rsidRPr="00AC5357" w:rsidRDefault="006E06F0" w:rsidP="00AC5357">
      <w:pPr>
        <w:pStyle w:val="ListParagraph"/>
        <w:numPr>
          <w:ilvl w:val="3"/>
          <w:numId w:val="95"/>
        </w:numPr>
        <w:ind w:left="360"/>
        <w:rPr>
          <w:rFonts w:cs="Arial"/>
          <w:sz w:val="18"/>
          <w:szCs w:val="18"/>
        </w:rPr>
      </w:pPr>
      <w:r>
        <w:rPr>
          <w:rFonts w:cs="Arial"/>
          <w:sz w:val="18"/>
          <w:szCs w:val="18"/>
        </w:rPr>
        <w:t xml:space="preserve">Required </w:t>
      </w:r>
      <w:r w:rsidR="002D37DA">
        <w:rPr>
          <w:rFonts w:cs="Arial"/>
          <w:sz w:val="18"/>
          <w:szCs w:val="18"/>
        </w:rPr>
        <w:t>t</w:t>
      </w:r>
      <w:r w:rsidR="005832CB" w:rsidRPr="00AC5357">
        <w:rPr>
          <w:rFonts w:cs="Arial"/>
          <w:sz w:val="18"/>
          <w:szCs w:val="18"/>
        </w:rPr>
        <w:t>ype of pathway:</w:t>
      </w:r>
    </w:p>
    <w:p w14:paraId="380E4C25" w14:textId="1C0A344F" w:rsidR="005832CB" w:rsidRPr="00AC5357" w:rsidRDefault="005832CB" w:rsidP="00AC5357">
      <w:pPr>
        <w:pStyle w:val="ListParagraph"/>
        <w:numPr>
          <w:ilvl w:val="3"/>
          <w:numId w:val="96"/>
        </w:numPr>
        <w:tabs>
          <w:tab w:val="left" w:pos="576"/>
          <w:tab w:val="left" w:pos="990"/>
          <w:tab w:val="left" w:pos="1080"/>
        </w:tabs>
        <w:ind w:firstLine="450"/>
        <w:textAlignment w:val="baseline"/>
        <w:rPr>
          <w:rFonts w:eastAsia="Arial"/>
          <w:color w:val="000000"/>
          <w:sz w:val="18"/>
          <w:szCs w:val="18"/>
        </w:rPr>
      </w:pPr>
      <w:r w:rsidRPr="00AC5357">
        <w:rPr>
          <w:rFonts w:eastAsia="Arial"/>
          <w:color w:val="000000"/>
          <w:sz w:val="18"/>
          <w:szCs w:val="18"/>
        </w:rPr>
        <w:t>Non-Continuous Cable Support:</w:t>
      </w:r>
    </w:p>
    <w:p w14:paraId="178BF119" w14:textId="4E85766B" w:rsidR="005832CB" w:rsidRPr="008A3351" w:rsidRDefault="005832CB" w:rsidP="00AC5357">
      <w:pPr>
        <w:pStyle w:val="Level6"/>
        <w:numPr>
          <w:ilvl w:val="5"/>
          <w:numId w:val="8"/>
        </w:numPr>
        <w:ind w:left="1350" w:hanging="360"/>
        <w:rPr>
          <w:rFonts w:eastAsia="Arial"/>
        </w:rPr>
      </w:pPr>
      <w:r w:rsidRPr="008A3351">
        <w:rPr>
          <w:rFonts w:eastAsia="Arial"/>
        </w:rPr>
        <w:t>Manufacturers: Subject to compliance with requirements, available manufacturers offering products that may be incorporated into the work include, but are not limited to, the following:</w:t>
      </w:r>
    </w:p>
    <w:p w14:paraId="6EAD14C3" w14:textId="77777777" w:rsidR="005832CB" w:rsidRPr="00AC5357" w:rsidRDefault="005832CB" w:rsidP="00AC5357">
      <w:pPr>
        <w:pStyle w:val="Level7"/>
        <w:numPr>
          <w:ilvl w:val="6"/>
          <w:numId w:val="8"/>
        </w:numPr>
        <w:tabs>
          <w:tab w:val="left" w:pos="1710"/>
        </w:tabs>
        <w:ind w:hanging="2970"/>
        <w:rPr>
          <w:rFonts w:eastAsia="Arial"/>
          <w:sz w:val="18"/>
          <w:szCs w:val="18"/>
        </w:rPr>
      </w:pPr>
      <w:r w:rsidRPr="00AC5357">
        <w:rPr>
          <w:rFonts w:eastAsia="Arial"/>
          <w:sz w:val="18"/>
          <w:szCs w:val="18"/>
        </w:rPr>
        <w:t>Erico/Caddy</w:t>
      </w:r>
    </w:p>
    <w:p w14:paraId="01025E07" w14:textId="77777777" w:rsidR="005832CB" w:rsidRPr="00AC5357" w:rsidRDefault="005832CB" w:rsidP="00AC5357">
      <w:pPr>
        <w:pStyle w:val="Level7"/>
        <w:numPr>
          <w:ilvl w:val="6"/>
          <w:numId w:val="8"/>
        </w:numPr>
        <w:tabs>
          <w:tab w:val="left" w:pos="1710"/>
        </w:tabs>
        <w:ind w:hanging="2970"/>
        <w:rPr>
          <w:rFonts w:eastAsia="Arial"/>
          <w:sz w:val="18"/>
          <w:szCs w:val="18"/>
        </w:rPr>
      </w:pPr>
      <w:r w:rsidRPr="00AC5357">
        <w:rPr>
          <w:rFonts w:eastAsia="Arial"/>
          <w:sz w:val="18"/>
          <w:szCs w:val="18"/>
        </w:rPr>
        <w:t>Cooper/B-line</w:t>
      </w:r>
    </w:p>
    <w:p w14:paraId="52DDD648" w14:textId="77777777" w:rsidR="005832CB" w:rsidRPr="00AC5357" w:rsidRDefault="005832CB" w:rsidP="00AC5357">
      <w:pPr>
        <w:pStyle w:val="Level7"/>
        <w:numPr>
          <w:ilvl w:val="6"/>
          <w:numId w:val="8"/>
        </w:numPr>
        <w:tabs>
          <w:tab w:val="left" w:pos="1710"/>
        </w:tabs>
        <w:ind w:hanging="2970"/>
        <w:rPr>
          <w:rFonts w:eastAsia="Arial"/>
          <w:sz w:val="18"/>
          <w:szCs w:val="18"/>
        </w:rPr>
      </w:pPr>
      <w:r w:rsidRPr="00AC5357">
        <w:rPr>
          <w:rFonts w:eastAsia="Arial"/>
          <w:sz w:val="18"/>
          <w:szCs w:val="18"/>
        </w:rPr>
        <w:t>Panduit Corp.</w:t>
      </w:r>
    </w:p>
    <w:p w14:paraId="6F73A354" w14:textId="77777777" w:rsidR="005832CB" w:rsidRPr="00AC5357" w:rsidRDefault="005832CB" w:rsidP="00AC5357">
      <w:pPr>
        <w:pStyle w:val="Level6"/>
        <w:numPr>
          <w:ilvl w:val="5"/>
          <w:numId w:val="8"/>
        </w:numPr>
        <w:ind w:left="1350" w:hanging="360"/>
        <w:rPr>
          <w:rFonts w:eastAsia="Arial"/>
        </w:rPr>
      </w:pPr>
      <w:r w:rsidRPr="00AC5357">
        <w:rPr>
          <w:rFonts w:eastAsia="Arial"/>
        </w:rPr>
        <w:t>NRTL labeled for support of UTP cabling, designed to prevent degradation of cable performance and pinch points that could damage cable.</w:t>
      </w:r>
    </w:p>
    <w:p w14:paraId="424DB9A3" w14:textId="77777777" w:rsidR="005832CB" w:rsidRDefault="005832CB" w:rsidP="00AC5357">
      <w:pPr>
        <w:pStyle w:val="Level6"/>
        <w:numPr>
          <w:ilvl w:val="5"/>
          <w:numId w:val="8"/>
        </w:numPr>
        <w:ind w:left="1350" w:hanging="360"/>
        <w:rPr>
          <w:rFonts w:eastAsia="Arial"/>
        </w:rPr>
      </w:pPr>
      <w:r w:rsidRPr="00AC5357">
        <w:rPr>
          <w:rFonts w:eastAsia="Arial"/>
        </w:rPr>
        <w:t xml:space="preserve">J-hooks and </w:t>
      </w:r>
      <w:proofErr w:type="gramStart"/>
      <w:r w:rsidRPr="00AC5357">
        <w:rPr>
          <w:rFonts w:eastAsia="Arial"/>
        </w:rPr>
        <w:t>or</w:t>
      </w:r>
      <w:proofErr w:type="gramEnd"/>
      <w:r w:rsidRPr="00AC5357">
        <w:rPr>
          <w:rFonts w:eastAsia="Arial"/>
        </w:rPr>
        <w:t xml:space="preserve"> adjustable cable supports (also called slings) shall be used.</w:t>
      </w:r>
    </w:p>
    <w:p w14:paraId="31BCFD5D" w14:textId="77777777" w:rsidR="00D375F3" w:rsidRPr="00AC5357" w:rsidRDefault="00D375F3" w:rsidP="00D375F3">
      <w:pPr>
        <w:rPr>
          <w:rFonts w:cs="Arial"/>
          <w:sz w:val="18"/>
          <w:szCs w:val="18"/>
        </w:rPr>
      </w:pPr>
    </w:p>
    <w:p w14:paraId="66448EE8" w14:textId="711CB7CA" w:rsidR="005832CB" w:rsidRPr="00AC5357" w:rsidRDefault="005832CB" w:rsidP="00AC5357">
      <w:pPr>
        <w:pStyle w:val="Heading2"/>
        <w:numPr>
          <w:ilvl w:val="2"/>
          <w:numId w:val="94"/>
        </w:numPr>
        <w:rPr>
          <w:sz w:val="18"/>
          <w:szCs w:val="18"/>
        </w:rPr>
      </w:pPr>
      <w:bookmarkStart w:id="626" w:name="_Toc201136471"/>
      <w:r w:rsidRPr="00AC5357">
        <w:rPr>
          <w:sz w:val="18"/>
          <w:szCs w:val="18"/>
        </w:rPr>
        <w:t>BASE SOFTWARE</w:t>
      </w:r>
      <w:bookmarkEnd w:id="626"/>
    </w:p>
    <w:p w14:paraId="6F2B46DA" w14:textId="75C3C72D" w:rsidR="005832CB" w:rsidRDefault="005832CB" w:rsidP="00051E47">
      <w:pPr>
        <w:pStyle w:val="ListParagraph"/>
        <w:ind w:left="360"/>
        <w:rPr>
          <w:rFonts w:cs="Arial"/>
          <w:sz w:val="18"/>
          <w:szCs w:val="18"/>
        </w:rPr>
      </w:pPr>
      <w:r w:rsidRPr="00AC5357">
        <w:rPr>
          <w:rFonts w:cs="Arial"/>
          <w:sz w:val="18"/>
          <w:szCs w:val="18"/>
        </w:rPr>
        <w:t>The system software shall be able to perform the following features and functions:</w:t>
      </w:r>
    </w:p>
    <w:p w14:paraId="3DDB8783" w14:textId="77777777" w:rsidR="00051E47" w:rsidRPr="00AC5357" w:rsidRDefault="00051E47" w:rsidP="00AC5357">
      <w:pPr>
        <w:pStyle w:val="ListParagraph"/>
        <w:ind w:left="360"/>
        <w:rPr>
          <w:rFonts w:cs="Arial"/>
          <w:sz w:val="18"/>
          <w:szCs w:val="18"/>
        </w:rPr>
      </w:pPr>
    </w:p>
    <w:p w14:paraId="6A49FA9A" w14:textId="72BD00DB" w:rsidR="005832CB" w:rsidRPr="00AC5357" w:rsidRDefault="005832CB" w:rsidP="00AC5357">
      <w:pPr>
        <w:pStyle w:val="ListParagraph"/>
        <w:numPr>
          <w:ilvl w:val="3"/>
          <w:numId w:val="130"/>
        </w:numPr>
        <w:ind w:left="360"/>
        <w:rPr>
          <w:rFonts w:cs="Arial"/>
          <w:sz w:val="18"/>
          <w:szCs w:val="18"/>
        </w:rPr>
      </w:pPr>
      <w:r w:rsidRPr="00AC5357">
        <w:rPr>
          <w:rFonts w:cs="Arial"/>
          <w:sz w:val="18"/>
          <w:szCs w:val="18"/>
        </w:rPr>
        <w:t>Allow for complete integration to third party nurse call system via SIP interface. Integra</w:t>
      </w:r>
      <w:r w:rsidRPr="00AC5357">
        <w:rPr>
          <w:rFonts w:cs="Arial"/>
          <w:sz w:val="18"/>
          <w:szCs w:val="18"/>
        </w:rPr>
        <w:softHyphen/>
        <w:t>tion shall include at a minimum:</w:t>
      </w:r>
    </w:p>
    <w:p w14:paraId="331FC4E1" w14:textId="77777777" w:rsidR="005832CB" w:rsidRPr="00AC5357" w:rsidRDefault="005832CB" w:rsidP="00AC5357">
      <w:pPr>
        <w:pStyle w:val="Level6"/>
        <w:numPr>
          <w:ilvl w:val="5"/>
          <w:numId w:val="131"/>
        </w:numPr>
        <w:ind w:left="990"/>
        <w:rPr>
          <w:rFonts w:eastAsia="Arial"/>
        </w:rPr>
      </w:pPr>
      <w:r w:rsidRPr="00AC5357">
        <w:rPr>
          <w:rFonts w:eastAsia="Arial"/>
        </w:rPr>
        <w:t>Notification of a wandering event</w:t>
      </w:r>
    </w:p>
    <w:p w14:paraId="64D0CAE5" w14:textId="77777777" w:rsidR="005832CB" w:rsidRPr="00AC5357" w:rsidRDefault="005832CB" w:rsidP="00AC5357">
      <w:pPr>
        <w:pStyle w:val="Level6"/>
        <w:numPr>
          <w:ilvl w:val="5"/>
          <w:numId w:val="131"/>
        </w:numPr>
        <w:ind w:left="990"/>
        <w:rPr>
          <w:rFonts w:eastAsia="Arial"/>
        </w:rPr>
      </w:pPr>
      <w:r w:rsidRPr="00AC5357">
        <w:rPr>
          <w:rFonts w:eastAsia="Arial"/>
        </w:rPr>
        <w:t>Identification of specific location of wandering event</w:t>
      </w:r>
    </w:p>
    <w:p w14:paraId="3904A742" w14:textId="77777777" w:rsidR="005832CB" w:rsidRPr="00AC5357" w:rsidRDefault="005832CB" w:rsidP="00AC5357">
      <w:pPr>
        <w:pStyle w:val="Level6"/>
        <w:numPr>
          <w:ilvl w:val="5"/>
          <w:numId w:val="131"/>
        </w:numPr>
        <w:ind w:left="990"/>
        <w:rPr>
          <w:rFonts w:eastAsia="Arial"/>
        </w:rPr>
      </w:pPr>
      <w:r w:rsidRPr="00AC5357">
        <w:rPr>
          <w:rFonts w:eastAsia="Arial"/>
        </w:rPr>
        <w:t>Alarm notifications</w:t>
      </w:r>
    </w:p>
    <w:p w14:paraId="02915051" w14:textId="77777777" w:rsidR="005832CB" w:rsidRPr="00AC5357" w:rsidRDefault="005832CB" w:rsidP="00AC5357">
      <w:pPr>
        <w:pStyle w:val="Level6"/>
        <w:numPr>
          <w:ilvl w:val="5"/>
          <w:numId w:val="131"/>
        </w:numPr>
        <w:ind w:left="990"/>
        <w:rPr>
          <w:rFonts w:eastAsia="Arial"/>
        </w:rPr>
      </w:pPr>
      <w:r w:rsidRPr="00AC5357">
        <w:rPr>
          <w:rFonts w:eastAsia="Arial"/>
        </w:rPr>
        <w:t>All nurse system messaging</w:t>
      </w:r>
    </w:p>
    <w:p w14:paraId="1BC2F5E4" w14:textId="57D6C6F8" w:rsidR="005832CB" w:rsidRPr="00AC5357" w:rsidRDefault="005832CB" w:rsidP="00AC5357">
      <w:pPr>
        <w:pStyle w:val="ListParagraph"/>
        <w:numPr>
          <w:ilvl w:val="3"/>
          <w:numId w:val="130"/>
        </w:numPr>
        <w:tabs>
          <w:tab w:val="clear" w:pos="360"/>
        </w:tabs>
        <w:ind w:left="720" w:hanging="360"/>
        <w:rPr>
          <w:rFonts w:cs="Arial"/>
          <w:sz w:val="18"/>
          <w:szCs w:val="18"/>
        </w:rPr>
      </w:pPr>
      <w:r w:rsidRPr="00AC5357">
        <w:rPr>
          <w:rFonts w:eastAsia="Arial"/>
          <w:color w:val="000000"/>
          <w:sz w:val="18"/>
          <w:szCs w:val="18"/>
        </w:rPr>
        <w:t xml:space="preserve">Ability to interface with medical records software, patient monitoring equipment, medical device alarms and </w:t>
      </w:r>
      <w:r w:rsidRPr="00AC5357">
        <w:rPr>
          <w:rFonts w:cs="Arial"/>
          <w:sz w:val="18"/>
          <w:szCs w:val="18"/>
        </w:rPr>
        <w:t>connected patient beds.</w:t>
      </w:r>
    </w:p>
    <w:p w14:paraId="215FE3BB" w14:textId="659C0A35" w:rsidR="005832CB" w:rsidRPr="00AC5357" w:rsidRDefault="005832CB" w:rsidP="00AC5357">
      <w:pPr>
        <w:pStyle w:val="ListParagraph"/>
        <w:numPr>
          <w:ilvl w:val="3"/>
          <w:numId w:val="130"/>
        </w:numPr>
        <w:ind w:left="360"/>
        <w:rPr>
          <w:rFonts w:cs="Arial"/>
          <w:sz w:val="18"/>
          <w:szCs w:val="18"/>
        </w:rPr>
      </w:pPr>
      <w:r w:rsidRPr="00AC5357">
        <w:rPr>
          <w:rFonts w:cs="Arial"/>
          <w:sz w:val="18"/>
          <w:szCs w:val="18"/>
        </w:rPr>
        <w:t>Call or message team members by name, role, group or extension</w:t>
      </w:r>
    </w:p>
    <w:p w14:paraId="76B03461" w14:textId="2E408599" w:rsidR="005832CB" w:rsidRPr="00AC5357" w:rsidRDefault="005832CB" w:rsidP="00AC5357">
      <w:pPr>
        <w:pStyle w:val="ListParagraph"/>
        <w:numPr>
          <w:ilvl w:val="3"/>
          <w:numId w:val="130"/>
        </w:numPr>
        <w:ind w:left="360"/>
        <w:rPr>
          <w:rFonts w:cs="Arial"/>
          <w:sz w:val="18"/>
          <w:szCs w:val="18"/>
        </w:rPr>
      </w:pPr>
      <w:r w:rsidRPr="00AC5357">
        <w:rPr>
          <w:rFonts w:cs="Arial"/>
          <w:sz w:val="18"/>
          <w:szCs w:val="18"/>
        </w:rPr>
        <w:t>Caller ID</w:t>
      </w:r>
    </w:p>
    <w:p w14:paraId="60D656F6" w14:textId="7C51F919" w:rsidR="005832CB" w:rsidRPr="00AC5357" w:rsidRDefault="005832CB" w:rsidP="00AC5357">
      <w:pPr>
        <w:pStyle w:val="ListParagraph"/>
        <w:numPr>
          <w:ilvl w:val="3"/>
          <w:numId w:val="130"/>
        </w:numPr>
        <w:ind w:left="360"/>
        <w:rPr>
          <w:rFonts w:cs="Arial"/>
          <w:sz w:val="18"/>
          <w:szCs w:val="18"/>
        </w:rPr>
      </w:pPr>
      <w:r w:rsidRPr="00AC5357">
        <w:rPr>
          <w:rFonts w:cs="Arial"/>
          <w:sz w:val="18"/>
          <w:szCs w:val="18"/>
        </w:rPr>
        <w:t>Send and receive broadcasts and messages</w:t>
      </w:r>
    </w:p>
    <w:p w14:paraId="19D30099" w14:textId="6FCE2EF6" w:rsidR="005832CB" w:rsidRPr="00AC5357" w:rsidRDefault="005832CB" w:rsidP="00AC5357">
      <w:pPr>
        <w:pStyle w:val="ListParagraph"/>
        <w:numPr>
          <w:ilvl w:val="3"/>
          <w:numId w:val="130"/>
        </w:numPr>
        <w:ind w:left="360"/>
        <w:rPr>
          <w:rFonts w:cs="Arial"/>
          <w:sz w:val="18"/>
          <w:szCs w:val="18"/>
        </w:rPr>
      </w:pPr>
      <w:r w:rsidRPr="00AC5357">
        <w:rPr>
          <w:rFonts w:cs="Arial"/>
          <w:sz w:val="18"/>
          <w:szCs w:val="18"/>
        </w:rPr>
        <w:t>Utilize smartphone apps</w:t>
      </w:r>
    </w:p>
    <w:p w14:paraId="4ECAB045" w14:textId="7C010BFC" w:rsidR="005832CB" w:rsidRPr="00AC5357" w:rsidRDefault="005832CB" w:rsidP="00AC5357">
      <w:pPr>
        <w:pStyle w:val="ListParagraph"/>
        <w:numPr>
          <w:ilvl w:val="3"/>
          <w:numId w:val="130"/>
        </w:numPr>
        <w:tabs>
          <w:tab w:val="clear" w:pos="360"/>
        </w:tabs>
        <w:ind w:left="720" w:hanging="360"/>
        <w:rPr>
          <w:rFonts w:cs="Arial"/>
          <w:sz w:val="18"/>
          <w:szCs w:val="18"/>
        </w:rPr>
      </w:pPr>
      <w:r w:rsidRPr="00AC5357">
        <w:rPr>
          <w:rFonts w:cs="Arial"/>
          <w:sz w:val="18"/>
          <w:szCs w:val="18"/>
        </w:rPr>
        <w:t xml:space="preserve">Securely access patient data from the </w:t>
      </w:r>
      <w:r w:rsidR="00084AA6">
        <w:rPr>
          <w:rFonts w:cs="Arial"/>
          <w:sz w:val="18"/>
          <w:szCs w:val="18"/>
        </w:rPr>
        <w:t xml:space="preserve">EHR </w:t>
      </w:r>
      <w:r w:rsidRPr="00AC5357">
        <w:rPr>
          <w:rFonts w:cs="Arial"/>
          <w:sz w:val="18"/>
          <w:szCs w:val="18"/>
        </w:rPr>
        <w:t>at the point of care and write back directly to the patient record through closed-loop, bi-directional communication</w:t>
      </w:r>
    </w:p>
    <w:p w14:paraId="50D913DE" w14:textId="4F35BA6E" w:rsidR="005832CB" w:rsidRPr="00AC5357" w:rsidRDefault="005832CB" w:rsidP="00AC5357">
      <w:pPr>
        <w:pStyle w:val="ListParagraph"/>
        <w:numPr>
          <w:ilvl w:val="3"/>
          <w:numId w:val="130"/>
        </w:numPr>
        <w:ind w:left="360"/>
        <w:rPr>
          <w:rFonts w:cs="Arial"/>
          <w:sz w:val="18"/>
          <w:szCs w:val="18"/>
        </w:rPr>
      </w:pPr>
      <w:r w:rsidRPr="00AC5357">
        <w:rPr>
          <w:rFonts w:cs="Arial"/>
          <w:sz w:val="18"/>
          <w:szCs w:val="18"/>
        </w:rPr>
        <w:t xml:space="preserve">Manage schedules, reflect staff availability, </w:t>
      </w:r>
      <w:r w:rsidR="00CD5990">
        <w:rPr>
          <w:rFonts w:cs="Arial"/>
          <w:sz w:val="18"/>
          <w:szCs w:val="18"/>
        </w:rPr>
        <w:t xml:space="preserve">and address </w:t>
      </w:r>
      <w:r w:rsidRPr="00AC5357">
        <w:rPr>
          <w:rFonts w:cs="Arial"/>
          <w:sz w:val="18"/>
          <w:szCs w:val="18"/>
        </w:rPr>
        <w:t>privacy</w:t>
      </w:r>
    </w:p>
    <w:p w14:paraId="32DC0C75" w14:textId="5B3DFFC7" w:rsidR="005832CB" w:rsidRPr="00AC5357" w:rsidRDefault="005832CB" w:rsidP="00AC5357">
      <w:pPr>
        <w:pStyle w:val="ListParagraph"/>
        <w:numPr>
          <w:ilvl w:val="3"/>
          <w:numId w:val="130"/>
        </w:numPr>
        <w:ind w:left="360"/>
        <w:rPr>
          <w:rFonts w:cs="Arial"/>
          <w:sz w:val="18"/>
          <w:szCs w:val="18"/>
        </w:rPr>
      </w:pPr>
      <w:r w:rsidRPr="00AC5357">
        <w:rPr>
          <w:rFonts w:cs="Arial"/>
          <w:sz w:val="18"/>
          <w:szCs w:val="18"/>
        </w:rPr>
        <w:t>Group texts, messages, photo sharing</w:t>
      </w:r>
    </w:p>
    <w:p w14:paraId="3ED6B20E" w14:textId="748A4BC2" w:rsidR="005832CB" w:rsidRPr="00AC5357" w:rsidRDefault="005832CB" w:rsidP="00AC5357">
      <w:pPr>
        <w:pStyle w:val="ListParagraph"/>
        <w:numPr>
          <w:ilvl w:val="3"/>
          <w:numId w:val="130"/>
        </w:numPr>
        <w:ind w:left="360"/>
        <w:rPr>
          <w:rFonts w:cs="Arial"/>
          <w:sz w:val="18"/>
          <w:szCs w:val="18"/>
        </w:rPr>
      </w:pPr>
      <w:r w:rsidRPr="00AC5357">
        <w:rPr>
          <w:rFonts w:cs="Arial"/>
          <w:sz w:val="18"/>
          <w:szCs w:val="18"/>
        </w:rPr>
        <w:t>Video chat, video conferencing</w:t>
      </w:r>
    </w:p>
    <w:p w14:paraId="79ED96C8" w14:textId="77777777" w:rsidR="000D05BB" w:rsidRPr="00AC5357" w:rsidRDefault="000D05BB" w:rsidP="00AC5357">
      <w:pPr>
        <w:tabs>
          <w:tab w:val="left" w:pos="576"/>
          <w:tab w:val="left" w:pos="990"/>
          <w:tab w:val="left" w:pos="1080"/>
        </w:tabs>
        <w:textAlignment w:val="baseline"/>
        <w:rPr>
          <w:rFonts w:eastAsia="Arial"/>
          <w:color w:val="000000"/>
          <w:sz w:val="18"/>
          <w:szCs w:val="18"/>
        </w:rPr>
      </w:pPr>
    </w:p>
    <w:p w14:paraId="4D799CD9" w14:textId="788942D7" w:rsidR="005832CB" w:rsidRPr="00AC5357" w:rsidRDefault="005832CB" w:rsidP="00AC5357">
      <w:pPr>
        <w:pStyle w:val="Heading2"/>
        <w:numPr>
          <w:ilvl w:val="2"/>
          <w:numId w:val="94"/>
        </w:numPr>
        <w:rPr>
          <w:sz w:val="18"/>
          <w:szCs w:val="18"/>
        </w:rPr>
      </w:pPr>
      <w:bookmarkStart w:id="627" w:name="_Toc201136472"/>
      <w:r w:rsidRPr="00AC5357">
        <w:rPr>
          <w:sz w:val="18"/>
          <w:szCs w:val="18"/>
        </w:rPr>
        <w:t>COMMUNICATION DEVICE WITH SMART SCREEN</w:t>
      </w:r>
      <w:bookmarkEnd w:id="627"/>
    </w:p>
    <w:p w14:paraId="4D8321E6" w14:textId="44D62B90" w:rsidR="005832CB" w:rsidRPr="00AC5357" w:rsidRDefault="005832CB" w:rsidP="00AC5357">
      <w:pPr>
        <w:pStyle w:val="ListParagraph"/>
        <w:numPr>
          <w:ilvl w:val="3"/>
          <w:numId w:val="106"/>
        </w:numPr>
        <w:ind w:left="360"/>
        <w:rPr>
          <w:rFonts w:cs="Arial"/>
          <w:sz w:val="18"/>
          <w:szCs w:val="18"/>
        </w:rPr>
      </w:pPr>
      <w:r w:rsidRPr="00AC5357">
        <w:rPr>
          <w:rFonts w:cs="Arial"/>
          <w:sz w:val="18"/>
          <w:szCs w:val="18"/>
        </w:rPr>
        <w:t>Smart Screen capable device shall have the following characteristics</w:t>
      </w:r>
      <w:r w:rsidR="009E1762">
        <w:rPr>
          <w:rFonts w:cs="Arial"/>
          <w:sz w:val="18"/>
          <w:szCs w:val="18"/>
        </w:rPr>
        <w:t xml:space="preserve"> at a minimum</w:t>
      </w:r>
      <w:r w:rsidRPr="00AC5357">
        <w:rPr>
          <w:rFonts w:cs="Arial"/>
          <w:sz w:val="18"/>
          <w:szCs w:val="18"/>
        </w:rPr>
        <w:t>:</w:t>
      </w:r>
    </w:p>
    <w:p w14:paraId="3AB85211" w14:textId="77777777" w:rsidR="005832CB" w:rsidRPr="00AC5357" w:rsidRDefault="005832CB" w:rsidP="00AC5357">
      <w:pPr>
        <w:pStyle w:val="ListParagraph"/>
        <w:numPr>
          <w:ilvl w:val="3"/>
          <w:numId w:val="107"/>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2.4” touchscreen with haptic touch call button</w:t>
      </w:r>
    </w:p>
    <w:p w14:paraId="4C312407" w14:textId="77777777" w:rsidR="005832CB" w:rsidRPr="00AC5357" w:rsidRDefault="005832CB" w:rsidP="00AC5357">
      <w:pPr>
        <w:pStyle w:val="ListParagraph"/>
        <w:numPr>
          <w:ilvl w:val="3"/>
          <w:numId w:val="107"/>
        </w:numPr>
        <w:tabs>
          <w:tab w:val="left" w:pos="576"/>
          <w:tab w:val="left" w:pos="990"/>
          <w:tab w:val="left" w:pos="1080"/>
        </w:tabs>
        <w:ind w:left="990" w:hanging="180"/>
        <w:textAlignment w:val="baseline"/>
        <w:rPr>
          <w:rFonts w:eastAsia="Arial"/>
          <w:color w:val="000000"/>
          <w:sz w:val="18"/>
          <w:szCs w:val="18"/>
        </w:rPr>
      </w:pPr>
      <w:r w:rsidRPr="00AC5357">
        <w:rPr>
          <w:rFonts w:eastAsia="Arial"/>
          <w:color w:val="000000"/>
          <w:sz w:val="18"/>
          <w:szCs w:val="18"/>
        </w:rPr>
        <w:t>Swappable battery with minimum 4-hours active life, 40 hours standby capability</w:t>
      </w:r>
    </w:p>
    <w:p w14:paraId="143FEFD2" w14:textId="77777777" w:rsidR="005832CB" w:rsidRPr="00AC5357" w:rsidRDefault="005832CB" w:rsidP="00AC5357">
      <w:pPr>
        <w:pStyle w:val="ListParagraph"/>
        <w:numPr>
          <w:ilvl w:val="3"/>
          <w:numId w:val="107"/>
        </w:numPr>
        <w:tabs>
          <w:tab w:val="left" w:pos="576"/>
          <w:tab w:val="left" w:pos="990"/>
          <w:tab w:val="left" w:pos="1080"/>
        </w:tabs>
        <w:ind w:left="990" w:hanging="180"/>
        <w:textAlignment w:val="baseline"/>
        <w:rPr>
          <w:rFonts w:eastAsia="Arial"/>
          <w:color w:val="000000"/>
          <w:sz w:val="18"/>
          <w:szCs w:val="18"/>
        </w:rPr>
      </w:pPr>
      <w:r w:rsidRPr="00AC5357">
        <w:rPr>
          <w:rFonts w:eastAsia="Arial"/>
          <w:color w:val="000000"/>
          <w:sz w:val="18"/>
          <w:szCs w:val="18"/>
        </w:rPr>
        <w:t>Dedicated panic button</w:t>
      </w:r>
    </w:p>
    <w:p w14:paraId="73E00581" w14:textId="77777777" w:rsidR="005832CB" w:rsidRPr="00AC5357" w:rsidRDefault="005832CB" w:rsidP="00AC5357">
      <w:pPr>
        <w:pStyle w:val="ListParagraph"/>
        <w:numPr>
          <w:ilvl w:val="3"/>
          <w:numId w:val="107"/>
        </w:numPr>
        <w:tabs>
          <w:tab w:val="left" w:pos="576"/>
          <w:tab w:val="left" w:pos="990"/>
          <w:tab w:val="left" w:pos="1080"/>
        </w:tabs>
        <w:ind w:left="990" w:hanging="180"/>
        <w:textAlignment w:val="baseline"/>
        <w:rPr>
          <w:rFonts w:eastAsia="Arial"/>
          <w:color w:val="000000"/>
          <w:sz w:val="18"/>
          <w:szCs w:val="18"/>
        </w:rPr>
      </w:pPr>
      <w:r w:rsidRPr="00AC5357">
        <w:rPr>
          <w:rFonts w:eastAsia="Arial"/>
          <w:color w:val="000000"/>
          <w:sz w:val="18"/>
          <w:szCs w:val="18"/>
        </w:rPr>
        <w:t>IP54 ingress protection</w:t>
      </w:r>
    </w:p>
    <w:p w14:paraId="74402B3C" w14:textId="77777777" w:rsidR="005832CB" w:rsidRPr="00AC5357" w:rsidRDefault="005832CB" w:rsidP="00AC5357">
      <w:pPr>
        <w:pStyle w:val="ListParagraph"/>
        <w:numPr>
          <w:ilvl w:val="3"/>
          <w:numId w:val="107"/>
        </w:numPr>
        <w:tabs>
          <w:tab w:val="left" w:pos="576"/>
          <w:tab w:val="left" w:pos="990"/>
          <w:tab w:val="left" w:pos="1080"/>
        </w:tabs>
        <w:ind w:left="990" w:hanging="180"/>
        <w:textAlignment w:val="baseline"/>
        <w:rPr>
          <w:rFonts w:eastAsia="Arial"/>
          <w:color w:val="000000"/>
          <w:sz w:val="18"/>
          <w:szCs w:val="18"/>
        </w:rPr>
      </w:pPr>
      <w:r w:rsidRPr="00AC5357">
        <w:rPr>
          <w:rFonts w:eastAsia="Arial"/>
          <w:color w:val="000000"/>
          <w:sz w:val="18"/>
          <w:szCs w:val="18"/>
        </w:rPr>
        <w:t>Bluetooth-enabled</w:t>
      </w:r>
    </w:p>
    <w:p w14:paraId="5CC782EC" w14:textId="77777777" w:rsidR="005832CB" w:rsidRPr="00AC5357" w:rsidRDefault="005832CB" w:rsidP="00AC5357">
      <w:pPr>
        <w:pStyle w:val="ListParagraph"/>
        <w:numPr>
          <w:ilvl w:val="3"/>
          <w:numId w:val="107"/>
        </w:numPr>
        <w:tabs>
          <w:tab w:val="left" w:pos="576"/>
          <w:tab w:val="left" w:pos="990"/>
          <w:tab w:val="left" w:pos="1080"/>
        </w:tabs>
        <w:ind w:left="990" w:hanging="180"/>
        <w:textAlignment w:val="baseline"/>
        <w:rPr>
          <w:rFonts w:eastAsia="Arial"/>
          <w:color w:val="000000"/>
          <w:sz w:val="18"/>
          <w:szCs w:val="18"/>
        </w:rPr>
      </w:pPr>
      <w:r w:rsidRPr="00AC5357">
        <w:rPr>
          <w:rFonts w:eastAsia="Arial"/>
          <w:color w:val="000000"/>
          <w:sz w:val="18"/>
          <w:szCs w:val="18"/>
        </w:rPr>
        <w:t>Dedicated handset receiver</w:t>
      </w:r>
    </w:p>
    <w:p w14:paraId="6CF687C0" w14:textId="77777777" w:rsidR="005832CB" w:rsidRPr="00AC5357" w:rsidRDefault="005832CB" w:rsidP="00AC5357">
      <w:pPr>
        <w:pStyle w:val="ListParagraph"/>
        <w:numPr>
          <w:ilvl w:val="3"/>
          <w:numId w:val="107"/>
        </w:numPr>
        <w:tabs>
          <w:tab w:val="left" w:pos="576"/>
          <w:tab w:val="left" w:pos="990"/>
          <w:tab w:val="left" w:pos="1080"/>
        </w:tabs>
        <w:ind w:left="990" w:hanging="180"/>
        <w:textAlignment w:val="baseline"/>
        <w:rPr>
          <w:rFonts w:eastAsia="Arial"/>
          <w:color w:val="000000"/>
          <w:sz w:val="18"/>
          <w:szCs w:val="18"/>
        </w:rPr>
      </w:pPr>
      <w:r w:rsidRPr="00AC5357">
        <w:rPr>
          <w:rFonts w:eastAsia="Arial"/>
          <w:color w:val="000000"/>
          <w:sz w:val="18"/>
          <w:szCs w:val="18"/>
        </w:rPr>
        <w:t>USB-C charging Port</w:t>
      </w:r>
    </w:p>
    <w:p w14:paraId="48C2BFCB" w14:textId="67521E15" w:rsidR="005832CB" w:rsidRPr="00AC5357" w:rsidRDefault="005832CB" w:rsidP="00AC5357">
      <w:pPr>
        <w:pStyle w:val="ListParagraph"/>
        <w:numPr>
          <w:ilvl w:val="3"/>
          <w:numId w:val="106"/>
        </w:numPr>
        <w:ind w:left="360"/>
        <w:rPr>
          <w:rFonts w:cs="Arial"/>
          <w:sz w:val="18"/>
          <w:szCs w:val="18"/>
        </w:rPr>
      </w:pPr>
      <w:r w:rsidRPr="00AC5357">
        <w:rPr>
          <w:rFonts w:cs="Arial"/>
          <w:sz w:val="18"/>
          <w:szCs w:val="18"/>
        </w:rPr>
        <w:t>Device shall have the following functions</w:t>
      </w:r>
      <w:r w:rsidR="009E1762">
        <w:rPr>
          <w:rFonts w:cs="Arial"/>
          <w:sz w:val="18"/>
          <w:szCs w:val="18"/>
        </w:rPr>
        <w:t xml:space="preserve"> at a minimum</w:t>
      </w:r>
      <w:r w:rsidR="00EB735D">
        <w:rPr>
          <w:rFonts w:cs="Arial"/>
          <w:sz w:val="18"/>
          <w:szCs w:val="18"/>
        </w:rPr>
        <w:t>:</w:t>
      </w:r>
    </w:p>
    <w:p w14:paraId="7244B013" w14:textId="77777777" w:rsidR="005832CB" w:rsidRPr="00AC5357" w:rsidRDefault="005832CB" w:rsidP="00AC5357">
      <w:pPr>
        <w:pStyle w:val="ListParagraph"/>
        <w:numPr>
          <w:ilvl w:val="3"/>
          <w:numId w:val="108"/>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Place and receive calls</w:t>
      </w:r>
    </w:p>
    <w:p w14:paraId="5023C73B" w14:textId="77777777" w:rsidR="005832CB" w:rsidRPr="00AC5357" w:rsidRDefault="005832CB" w:rsidP="00AC5357">
      <w:pPr>
        <w:pStyle w:val="ListParagraph"/>
        <w:numPr>
          <w:ilvl w:val="3"/>
          <w:numId w:val="108"/>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Voice activation for hands-free communication</w:t>
      </w:r>
    </w:p>
    <w:p w14:paraId="079F05DE" w14:textId="77777777" w:rsidR="005832CB" w:rsidRPr="00AC5357" w:rsidRDefault="005832CB" w:rsidP="00AC5357">
      <w:pPr>
        <w:pStyle w:val="ListParagraph"/>
        <w:numPr>
          <w:ilvl w:val="3"/>
          <w:numId w:val="108"/>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Send / receive secure messages</w:t>
      </w:r>
    </w:p>
    <w:p w14:paraId="5A0C243E" w14:textId="763926C8" w:rsidR="00F90606" w:rsidRPr="00AC5357" w:rsidRDefault="005832CB" w:rsidP="00AC5357">
      <w:pPr>
        <w:pStyle w:val="ListParagraph"/>
        <w:numPr>
          <w:ilvl w:val="3"/>
          <w:numId w:val="108"/>
        </w:numPr>
        <w:tabs>
          <w:tab w:val="left" w:pos="540"/>
          <w:tab w:val="left" w:pos="990"/>
          <w:tab w:val="left" w:pos="1080"/>
        </w:tabs>
        <w:ind w:left="1170"/>
        <w:textAlignment w:val="baseline"/>
        <w:rPr>
          <w:rFonts w:eastAsia="Arial"/>
          <w:szCs w:val="18"/>
        </w:rPr>
      </w:pPr>
      <w:proofErr w:type="gramStart"/>
      <w:r w:rsidRPr="00AC5357">
        <w:rPr>
          <w:rFonts w:eastAsia="Arial"/>
          <w:color w:val="000000"/>
          <w:sz w:val="18"/>
          <w:szCs w:val="18"/>
        </w:rPr>
        <w:lastRenderedPageBreak/>
        <w:t>Search</w:t>
      </w:r>
      <w:proofErr w:type="gramEnd"/>
      <w:r w:rsidRPr="00AC5357">
        <w:rPr>
          <w:rFonts w:eastAsia="Arial"/>
          <w:color w:val="000000"/>
          <w:sz w:val="18"/>
          <w:szCs w:val="18"/>
        </w:rPr>
        <w:t xml:space="preserve"> users and groups on a screen</w:t>
      </w:r>
    </w:p>
    <w:p w14:paraId="51B8B55D" w14:textId="0991C331" w:rsidR="00B363ED" w:rsidRPr="00AC5357" w:rsidRDefault="005832CB" w:rsidP="00AC5357">
      <w:pPr>
        <w:pStyle w:val="ListParagraph"/>
        <w:numPr>
          <w:ilvl w:val="3"/>
          <w:numId w:val="108"/>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View presence / availability of other staff</w:t>
      </w:r>
    </w:p>
    <w:p w14:paraId="4FF039BD" w14:textId="34961C97" w:rsidR="00B363ED" w:rsidRDefault="009E1762">
      <w:pPr>
        <w:pStyle w:val="ListParagraph"/>
        <w:numPr>
          <w:ilvl w:val="3"/>
          <w:numId w:val="106"/>
        </w:numPr>
        <w:tabs>
          <w:tab w:val="clear" w:pos="360"/>
        </w:tabs>
        <w:ind w:left="720" w:hanging="360"/>
        <w:rPr>
          <w:rFonts w:cs="Arial"/>
          <w:sz w:val="18"/>
          <w:szCs w:val="18"/>
        </w:rPr>
      </w:pPr>
      <w:r>
        <w:rPr>
          <w:rFonts w:cs="Arial"/>
          <w:sz w:val="18"/>
          <w:szCs w:val="18"/>
        </w:rPr>
        <w:t xml:space="preserve">The </w:t>
      </w:r>
      <w:proofErr w:type="spellStart"/>
      <w:r>
        <w:rPr>
          <w:rFonts w:cs="Arial"/>
          <w:sz w:val="18"/>
          <w:szCs w:val="18"/>
        </w:rPr>
        <w:t>Vocera</w:t>
      </w:r>
      <w:proofErr w:type="spellEnd"/>
      <w:r>
        <w:rPr>
          <w:rFonts w:cs="Arial"/>
          <w:sz w:val="18"/>
          <w:szCs w:val="18"/>
        </w:rPr>
        <w:t xml:space="preserve"> </w:t>
      </w:r>
      <w:proofErr w:type="spellStart"/>
      <w:r w:rsidR="005832CB" w:rsidRPr="00AC5357">
        <w:rPr>
          <w:rFonts w:cs="Arial"/>
          <w:sz w:val="18"/>
          <w:szCs w:val="18"/>
        </w:rPr>
        <w:t>Smartbadge</w:t>
      </w:r>
      <w:proofErr w:type="spellEnd"/>
      <w:r w:rsidR="005832CB" w:rsidRPr="00AC5357">
        <w:rPr>
          <w:rFonts w:cs="Arial"/>
          <w:sz w:val="18"/>
          <w:szCs w:val="18"/>
        </w:rPr>
        <w:t xml:space="preserve"> </w:t>
      </w:r>
      <w:r>
        <w:rPr>
          <w:rFonts w:cs="Arial"/>
          <w:sz w:val="18"/>
          <w:szCs w:val="18"/>
        </w:rPr>
        <w:t xml:space="preserve">is an example of a device that would meet specifications as laid out in this Section (3). A </w:t>
      </w:r>
      <w:proofErr w:type="spellStart"/>
      <w:r>
        <w:rPr>
          <w:rFonts w:cs="Arial"/>
          <w:sz w:val="18"/>
          <w:szCs w:val="18"/>
        </w:rPr>
        <w:t>Vocera</w:t>
      </w:r>
      <w:proofErr w:type="spellEnd"/>
      <w:r>
        <w:rPr>
          <w:rFonts w:cs="Arial"/>
          <w:sz w:val="18"/>
          <w:szCs w:val="18"/>
        </w:rPr>
        <w:t xml:space="preserve"> </w:t>
      </w:r>
      <w:proofErr w:type="spellStart"/>
      <w:r>
        <w:rPr>
          <w:rFonts w:cs="Arial"/>
          <w:sz w:val="18"/>
          <w:szCs w:val="18"/>
        </w:rPr>
        <w:t>Smartbadge</w:t>
      </w:r>
      <w:proofErr w:type="spellEnd"/>
      <w:r>
        <w:rPr>
          <w:rFonts w:cs="Arial"/>
          <w:sz w:val="18"/>
          <w:szCs w:val="18"/>
        </w:rPr>
        <w:t xml:space="preserve"> or equivalent device will be deemed acceptable </w:t>
      </w:r>
    </w:p>
    <w:p w14:paraId="7E1A21F9" w14:textId="77777777" w:rsidR="006520E6" w:rsidRPr="00AC5357" w:rsidRDefault="006520E6" w:rsidP="00AC5357">
      <w:pPr>
        <w:pStyle w:val="ListParagraph"/>
        <w:rPr>
          <w:rFonts w:cs="Arial"/>
          <w:sz w:val="18"/>
          <w:szCs w:val="18"/>
        </w:rPr>
      </w:pPr>
    </w:p>
    <w:p w14:paraId="3DD7881F" w14:textId="37F9DE15" w:rsidR="005832CB" w:rsidRPr="00AC5357" w:rsidRDefault="005832CB" w:rsidP="00AC5357">
      <w:pPr>
        <w:pStyle w:val="Heading2"/>
        <w:numPr>
          <w:ilvl w:val="2"/>
          <w:numId w:val="94"/>
        </w:numPr>
        <w:rPr>
          <w:sz w:val="18"/>
          <w:szCs w:val="18"/>
        </w:rPr>
      </w:pPr>
      <w:bookmarkStart w:id="628" w:name="_Toc201136473"/>
      <w:r w:rsidRPr="00AC5357">
        <w:rPr>
          <w:sz w:val="18"/>
          <w:szCs w:val="18"/>
        </w:rPr>
        <w:t>COMMUNICATION DEVICE WITHOUT SCREEN</w:t>
      </w:r>
      <w:bookmarkEnd w:id="628"/>
    </w:p>
    <w:p w14:paraId="108DF3D7" w14:textId="07C996B6" w:rsidR="005832CB" w:rsidRPr="00AC5357" w:rsidRDefault="005832CB" w:rsidP="00AC5357">
      <w:pPr>
        <w:pStyle w:val="ListParagraph"/>
        <w:numPr>
          <w:ilvl w:val="3"/>
          <w:numId w:val="133"/>
        </w:numPr>
        <w:ind w:left="360"/>
        <w:rPr>
          <w:rFonts w:cs="Arial"/>
          <w:sz w:val="18"/>
          <w:szCs w:val="18"/>
        </w:rPr>
      </w:pPr>
      <w:r w:rsidRPr="00AC5357">
        <w:rPr>
          <w:rFonts w:cs="Arial"/>
          <w:sz w:val="18"/>
          <w:szCs w:val="18"/>
        </w:rPr>
        <w:t xml:space="preserve">Non-smart screen </w:t>
      </w:r>
      <w:proofErr w:type="gramStart"/>
      <w:r w:rsidRPr="00AC5357">
        <w:rPr>
          <w:rFonts w:cs="Arial"/>
          <w:sz w:val="18"/>
          <w:szCs w:val="18"/>
        </w:rPr>
        <w:t>device shall</w:t>
      </w:r>
      <w:proofErr w:type="gramEnd"/>
      <w:r w:rsidRPr="00AC5357">
        <w:rPr>
          <w:rFonts w:cs="Arial"/>
          <w:sz w:val="18"/>
          <w:szCs w:val="18"/>
        </w:rPr>
        <w:t xml:space="preserve"> have the following characteristics:</w:t>
      </w:r>
    </w:p>
    <w:p w14:paraId="30D04C22" w14:textId="77777777" w:rsidR="005832CB" w:rsidRPr="00AC5357" w:rsidRDefault="005832CB" w:rsidP="00AC5357">
      <w:pPr>
        <w:pStyle w:val="ListParagraph"/>
        <w:numPr>
          <w:ilvl w:val="3"/>
          <w:numId w:val="110"/>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Mechanical call button</w:t>
      </w:r>
    </w:p>
    <w:p w14:paraId="420583B3" w14:textId="77777777" w:rsidR="005832CB" w:rsidRPr="00AC5357" w:rsidRDefault="005832CB" w:rsidP="00AC5357">
      <w:pPr>
        <w:pStyle w:val="ListParagraph"/>
        <w:numPr>
          <w:ilvl w:val="3"/>
          <w:numId w:val="110"/>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Swappable battery with minimum 3.5-hours active life, 45 hours standby capability</w:t>
      </w:r>
    </w:p>
    <w:p w14:paraId="689A5193" w14:textId="77777777" w:rsidR="005832CB" w:rsidRPr="00AC5357" w:rsidRDefault="005832CB" w:rsidP="00AC5357">
      <w:pPr>
        <w:pStyle w:val="ListParagraph"/>
        <w:numPr>
          <w:ilvl w:val="3"/>
          <w:numId w:val="110"/>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Dedicated panic button</w:t>
      </w:r>
    </w:p>
    <w:p w14:paraId="033875A8" w14:textId="64BB7790" w:rsidR="005832CB" w:rsidRPr="00AC5357" w:rsidRDefault="005832CB" w:rsidP="00AC5357">
      <w:pPr>
        <w:pStyle w:val="ListParagraph"/>
        <w:numPr>
          <w:ilvl w:val="3"/>
          <w:numId w:val="110"/>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 xml:space="preserve">IP54 </w:t>
      </w:r>
      <w:r w:rsidR="007970F9">
        <w:rPr>
          <w:rFonts w:eastAsia="Arial"/>
          <w:color w:val="000000"/>
          <w:sz w:val="18"/>
          <w:szCs w:val="18"/>
        </w:rPr>
        <w:t xml:space="preserve">dust/water </w:t>
      </w:r>
      <w:r w:rsidRPr="00AC5357">
        <w:rPr>
          <w:rFonts w:eastAsia="Arial"/>
          <w:color w:val="000000"/>
          <w:sz w:val="18"/>
          <w:szCs w:val="18"/>
        </w:rPr>
        <w:t>ingress protection</w:t>
      </w:r>
    </w:p>
    <w:p w14:paraId="28066E2C" w14:textId="77777777" w:rsidR="005832CB" w:rsidRPr="00AC5357" w:rsidRDefault="005832CB" w:rsidP="00AC5357">
      <w:pPr>
        <w:pStyle w:val="ListParagraph"/>
        <w:numPr>
          <w:ilvl w:val="3"/>
          <w:numId w:val="110"/>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Bluetooth-enabled</w:t>
      </w:r>
    </w:p>
    <w:p w14:paraId="19BD540C" w14:textId="77777777" w:rsidR="005832CB" w:rsidRPr="00AC5357" w:rsidRDefault="005832CB" w:rsidP="00AC5357">
      <w:pPr>
        <w:pStyle w:val="ListParagraph"/>
        <w:numPr>
          <w:ilvl w:val="3"/>
          <w:numId w:val="110"/>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USB-C charging Port</w:t>
      </w:r>
    </w:p>
    <w:p w14:paraId="0F4E1479" w14:textId="42A993A2" w:rsidR="005832CB" w:rsidRPr="00AC5357" w:rsidRDefault="005832CB" w:rsidP="00AC5357">
      <w:pPr>
        <w:pStyle w:val="ListParagraph"/>
        <w:numPr>
          <w:ilvl w:val="3"/>
          <w:numId w:val="133"/>
        </w:numPr>
        <w:ind w:left="360"/>
        <w:rPr>
          <w:rFonts w:cs="Arial"/>
          <w:sz w:val="18"/>
          <w:szCs w:val="18"/>
        </w:rPr>
      </w:pPr>
      <w:proofErr w:type="gramStart"/>
      <w:r w:rsidRPr="00AC5357">
        <w:rPr>
          <w:rFonts w:cs="Arial"/>
          <w:sz w:val="18"/>
          <w:szCs w:val="18"/>
        </w:rPr>
        <w:t>Device</w:t>
      </w:r>
      <w:proofErr w:type="gramEnd"/>
      <w:r w:rsidRPr="00AC5357">
        <w:rPr>
          <w:rFonts w:cs="Arial"/>
          <w:sz w:val="18"/>
          <w:szCs w:val="18"/>
        </w:rPr>
        <w:t xml:space="preserve"> shall have the following </w:t>
      </w:r>
      <w:r w:rsidR="007970F9">
        <w:rPr>
          <w:rFonts w:cs="Arial"/>
          <w:sz w:val="18"/>
          <w:szCs w:val="18"/>
        </w:rPr>
        <w:t>capabilities:</w:t>
      </w:r>
    </w:p>
    <w:p w14:paraId="41741DB4" w14:textId="77777777" w:rsidR="005832CB" w:rsidRPr="00AC5357" w:rsidRDefault="005832CB" w:rsidP="00AC5357">
      <w:pPr>
        <w:pStyle w:val="ListParagraph"/>
        <w:numPr>
          <w:ilvl w:val="3"/>
          <w:numId w:val="111"/>
        </w:numPr>
        <w:tabs>
          <w:tab w:val="left" w:pos="540"/>
          <w:tab w:val="left" w:pos="990"/>
          <w:tab w:val="left" w:pos="1080"/>
          <w:tab w:val="left" w:pos="1440"/>
        </w:tabs>
        <w:ind w:left="1530" w:hanging="720"/>
        <w:textAlignment w:val="baseline"/>
        <w:rPr>
          <w:rFonts w:eastAsia="Arial"/>
          <w:color w:val="000000"/>
          <w:sz w:val="18"/>
          <w:szCs w:val="18"/>
        </w:rPr>
      </w:pPr>
      <w:r w:rsidRPr="00AC5357">
        <w:rPr>
          <w:rFonts w:eastAsia="Arial"/>
          <w:color w:val="000000"/>
          <w:sz w:val="18"/>
          <w:szCs w:val="18"/>
        </w:rPr>
        <w:t>Voice activation for hands-free communication</w:t>
      </w:r>
    </w:p>
    <w:p w14:paraId="1EA461A0" w14:textId="77777777" w:rsidR="005832CB" w:rsidRPr="00AC5357" w:rsidRDefault="005832CB" w:rsidP="00AC5357">
      <w:pPr>
        <w:pStyle w:val="ListParagraph"/>
        <w:numPr>
          <w:ilvl w:val="3"/>
          <w:numId w:val="111"/>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Place and receive calls</w:t>
      </w:r>
    </w:p>
    <w:p w14:paraId="23420BCC" w14:textId="77777777" w:rsidR="005832CB" w:rsidRPr="00AC5357" w:rsidRDefault="005832CB" w:rsidP="00AC5357">
      <w:pPr>
        <w:pStyle w:val="ListParagraph"/>
        <w:numPr>
          <w:ilvl w:val="3"/>
          <w:numId w:val="111"/>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Send / receive messages via voice</w:t>
      </w:r>
    </w:p>
    <w:p w14:paraId="37CB4E54" w14:textId="77777777" w:rsidR="005832CB" w:rsidRPr="00AC5357" w:rsidRDefault="005832CB" w:rsidP="00AC5357">
      <w:pPr>
        <w:pStyle w:val="ListParagraph"/>
        <w:numPr>
          <w:ilvl w:val="3"/>
          <w:numId w:val="111"/>
        </w:numPr>
        <w:tabs>
          <w:tab w:val="left" w:pos="540"/>
          <w:tab w:val="left" w:pos="990"/>
          <w:tab w:val="left" w:pos="1080"/>
        </w:tabs>
        <w:ind w:left="1170"/>
        <w:textAlignment w:val="baseline"/>
        <w:rPr>
          <w:rFonts w:eastAsia="Arial"/>
          <w:color w:val="000000"/>
          <w:sz w:val="18"/>
          <w:szCs w:val="18"/>
        </w:rPr>
      </w:pPr>
      <w:r w:rsidRPr="00AC5357">
        <w:rPr>
          <w:rFonts w:eastAsia="Arial"/>
          <w:color w:val="000000"/>
          <w:sz w:val="18"/>
          <w:szCs w:val="18"/>
        </w:rPr>
        <w:t>Search users and groups by voice command</w:t>
      </w:r>
    </w:p>
    <w:p w14:paraId="3E8BC033" w14:textId="37C29E3A" w:rsidR="009E1762" w:rsidRDefault="009E1762">
      <w:pPr>
        <w:pStyle w:val="ListParagraph"/>
        <w:numPr>
          <w:ilvl w:val="3"/>
          <w:numId w:val="133"/>
        </w:numPr>
        <w:tabs>
          <w:tab w:val="clear" w:pos="360"/>
        </w:tabs>
        <w:ind w:left="720" w:hanging="360"/>
        <w:rPr>
          <w:rFonts w:cs="Arial"/>
          <w:sz w:val="18"/>
          <w:szCs w:val="18"/>
        </w:rPr>
      </w:pPr>
      <w:r>
        <w:rPr>
          <w:rFonts w:cs="Arial"/>
          <w:sz w:val="18"/>
          <w:szCs w:val="18"/>
        </w:rPr>
        <w:t xml:space="preserve">The </w:t>
      </w:r>
      <w:proofErr w:type="spellStart"/>
      <w:r>
        <w:rPr>
          <w:rFonts w:cs="Arial"/>
          <w:sz w:val="18"/>
          <w:szCs w:val="18"/>
        </w:rPr>
        <w:t>Vocera</w:t>
      </w:r>
      <w:proofErr w:type="spellEnd"/>
      <w:r>
        <w:rPr>
          <w:rFonts w:cs="Arial"/>
          <w:sz w:val="18"/>
          <w:szCs w:val="18"/>
        </w:rPr>
        <w:t xml:space="preserve"> </w:t>
      </w:r>
      <w:proofErr w:type="spellStart"/>
      <w:r>
        <w:rPr>
          <w:rFonts w:cs="Arial"/>
          <w:sz w:val="18"/>
          <w:szCs w:val="18"/>
        </w:rPr>
        <w:t>minibadge</w:t>
      </w:r>
      <w:proofErr w:type="spellEnd"/>
      <w:r w:rsidRPr="00AC5357">
        <w:rPr>
          <w:rFonts w:cs="Arial"/>
          <w:sz w:val="18"/>
          <w:szCs w:val="18"/>
        </w:rPr>
        <w:t xml:space="preserve"> </w:t>
      </w:r>
      <w:r>
        <w:rPr>
          <w:rFonts w:cs="Arial"/>
          <w:sz w:val="18"/>
          <w:szCs w:val="18"/>
        </w:rPr>
        <w:t xml:space="preserve">is an example of a device that would meet specifications as laid out in this Section (4). A </w:t>
      </w:r>
      <w:proofErr w:type="spellStart"/>
      <w:r>
        <w:rPr>
          <w:rFonts w:cs="Arial"/>
          <w:sz w:val="18"/>
          <w:szCs w:val="18"/>
        </w:rPr>
        <w:t>Vocera</w:t>
      </w:r>
      <w:proofErr w:type="spellEnd"/>
      <w:r>
        <w:rPr>
          <w:rFonts w:cs="Arial"/>
          <w:sz w:val="18"/>
          <w:szCs w:val="18"/>
        </w:rPr>
        <w:t xml:space="preserve"> </w:t>
      </w:r>
      <w:proofErr w:type="spellStart"/>
      <w:r>
        <w:rPr>
          <w:rFonts w:cs="Arial"/>
          <w:sz w:val="18"/>
          <w:szCs w:val="18"/>
        </w:rPr>
        <w:t>minibadge</w:t>
      </w:r>
      <w:proofErr w:type="spellEnd"/>
      <w:r>
        <w:rPr>
          <w:rFonts w:cs="Arial"/>
          <w:sz w:val="18"/>
          <w:szCs w:val="18"/>
        </w:rPr>
        <w:t xml:space="preserve"> or equivalent device will be deemed acceptable.</w:t>
      </w:r>
    </w:p>
    <w:p w14:paraId="53B7017B" w14:textId="77777777" w:rsidR="006520E6" w:rsidRPr="00AC5357" w:rsidRDefault="006520E6" w:rsidP="00AC5357">
      <w:pPr>
        <w:pStyle w:val="ListParagraph"/>
        <w:rPr>
          <w:rFonts w:cs="Arial"/>
          <w:sz w:val="18"/>
          <w:szCs w:val="18"/>
        </w:rPr>
      </w:pPr>
    </w:p>
    <w:p w14:paraId="4FBBEA6F" w14:textId="2EC1F1FA" w:rsidR="005832CB" w:rsidRPr="00AC5357" w:rsidRDefault="00EB735D" w:rsidP="00AC5357">
      <w:pPr>
        <w:pStyle w:val="Heading2"/>
        <w:numPr>
          <w:ilvl w:val="2"/>
          <w:numId w:val="94"/>
        </w:numPr>
        <w:rPr>
          <w:sz w:val="18"/>
          <w:szCs w:val="18"/>
        </w:rPr>
      </w:pPr>
      <w:bookmarkStart w:id="629" w:name="_Toc201136474"/>
      <w:r>
        <w:rPr>
          <w:sz w:val="18"/>
          <w:szCs w:val="18"/>
        </w:rPr>
        <w:t>ADDITIONAL PERIPHERAL</w:t>
      </w:r>
      <w:r w:rsidR="005832CB" w:rsidRPr="00AC5357">
        <w:rPr>
          <w:sz w:val="18"/>
          <w:szCs w:val="18"/>
        </w:rPr>
        <w:t xml:space="preserve"> EQUIPMENT</w:t>
      </w:r>
      <w:r>
        <w:rPr>
          <w:sz w:val="18"/>
          <w:szCs w:val="18"/>
        </w:rPr>
        <w:t xml:space="preserve"> FOR COMMUNICATION DEVICES</w:t>
      </w:r>
      <w:bookmarkEnd w:id="629"/>
    </w:p>
    <w:p w14:paraId="771D7CE3" w14:textId="616CC8AD" w:rsidR="005832CB" w:rsidRPr="00AC5357" w:rsidRDefault="005832CB" w:rsidP="00AC5357">
      <w:pPr>
        <w:pStyle w:val="ListParagraph"/>
        <w:numPr>
          <w:ilvl w:val="3"/>
          <w:numId w:val="112"/>
        </w:numPr>
        <w:ind w:left="360"/>
        <w:rPr>
          <w:rFonts w:cs="Arial"/>
          <w:sz w:val="18"/>
          <w:szCs w:val="18"/>
        </w:rPr>
      </w:pPr>
      <w:r w:rsidRPr="00AC5357">
        <w:rPr>
          <w:rFonts w:cs="Arial"/>
          <w:sz w:val="18"/>
          <w:szCs w:val="18"/>
        </w:rPr>
        <w:t>Provide the following additional equipment:</w:t>
      </w:r>
    </w:p>
    <w:p w14:paraId="414D0521" w14:textId="77777777" w:rsidR="005832CB" w:rsidRPr="00AC5357" w:rsidRDefault="005832CB" w:rsidP="00AC5357">
      <w:pPr>
        <w:pStyle w:val="ListParagraph"/>
        <w:numPr>
          <w:ilvl w:val="3"/>
          <w:numId w:val="113"/>
        </w:numPr>
        <w:tabs>
          <w:tab w:val="left" w:pos="990"/>
          <w:tab w:val="left" w:pos="1080"/>
          <w:tab w:val="left" w:pos="1440"/>
        </w:tabs>
        <w:ind w:firstLine="450"/>
        <w:textAlignment w:val="baseline"/>
        <w:rPr>
          <w:rFonts w:eastAsia="Arial"/>
          <w:color w:val="000000"/>
          <w:sz w:val="18"/>
          <w:szCs w:val="18"/>
        </w:rPr>
      </w:pPr>
      <w:r w:rsidRPr="00AC5357">
        <w:rPr>
          <w:rFonts w:eastAsia="Arial"/>
          <w:color w:val="000000"/>
          <w:sz w:val="18"/>
          <w:szCs w:val="18"/>
        </w:rPr>
        <w:t>(2) batteries for each device provided</w:t>
      </w:r>
    </w:p>
    <w:p w14:paraId="42CA95C9" w14:textId="73761B7E" w:rsidR="005832CB" w:rsidRPr="00AC5357" w:rsidRDefault="005832CB" w:rsidP="00AC5357">
      <w:pPr>
        <w:pStyle w:val="ListParagraph"/>
        <w:numPr>
          <w:ilvl w:val="3"/>
          <w:numId w:val="113"/>
        </w:numPr>
        <w:tabs>
          <w:tab w:val="left" w:pos="540"/>
          <w:tab w:val="left" w:pos="990"/>
          <w:tab w:val="left" w:pos="1080"/>
          <w:tab w:val="left" w:pos="1440"/>
        </w:tabs>
        <w:ind w:left="1260" w:hanging="450"/>
        <w:textAlignment w:val="baseline"/>
        <w:rPr>
          <w:rFonts w:eastAsia="Arial"/>
          <w:color w:val="000000"/>
          <w:sz w:val="18"/>
          <w:szCs w:val="18"/>
        </w:rPr>
      </w:pPr>
      <w:r w:rsidRPr="00AC5357">
        <w:rPr>
          <w:rFonts w:eastAsia="Arial"/>
          <w:color w:val="000000"/>
          <w:sz w:val="18"/>
          <w:szCs w:val="18"/>
        </w:rPr>
        <w:t>(4) 8-bay phone chargers</w:t>
      </w:r>
      <w:r w:rsidR="009E1762">
        <w:rPr>
          <w:rFonts w:eastAsia="Arial"/>
          <w:color w:val="000000"/>
          <w:sz w:val="18"/>
          <w:szCs w:val="18"/>
        </w:rPr>
        <w:t xml:space="preserve"> – This requirement may be satisfied with charging bays of different sizes, but must </w:t>
      </w:r>
      <w:r w:rsidR="00FA16D9">
        <w:rPr>
          <w:rFonts w:eastAsia="Arial"/>
          <w:color w:val="000000"/>
          <w:sz w:val="18"/>
          <w:szCs w:val="18"/>
        </w:rPr>
        <w:t xml:space="preserve">provide enough charging bays to </w:t>
      </w:r>
      <w:r w:rsidR="009E1762">
        <w:rPr>
          <w:rFonts w:eastAsia="Arial"/>
          <w:color w:val="000000"/>
          <w:sz w:val="18"/>
          <w:szCs w:val="18"/>
        </w:rPr>
        <w:t xml:space="preserve">accommodate charging of at least 32 </w:t>
      </w:r>
      <w:r w:rsidR="00FA16D9">
        <w:rPr>
          <w:rFonts w:eastAsia="Arial"/>
          <w:color w:val="000000"/>
          <w:sz w:val="18"/>
          <w:szCs w:val="18"/>
        </w:rPr>
        <w:t>batteries at any given time</w:t>
      </w:r>
    </w:p>
    <w:p w14:paraId="70E10ED7" w14:textId="77777777" w:rsidR="005832CB" w:rsidRPr="00AC5357" w:rsidRDefault="005832CB" w:rsidP="00AC5357">
      <w:pPr>
        <w:pStyle w:val="ListParagraph"/>
        <w:numPr>
          <w:ilvl w:val="3"/>
          <w:numId w:val="113"/>
        </w:numPr>
        <w:tabs>
          <w:tab w:val="left" w:pos="540"/>
          <w:tab w:val="left" w:pos="990"/>
          <w:tab w:val="left" w:pos="1080"/>
          <w:tab w:val="left" w:pos="1440"/>
        </w:tabs>
        <w:ind w:left="1530" w:hanging="720"/>
        <w:textAlignment w:val="baseline"/>
        <w:rPr>
          <w:rFonts w:eastAsia="Arial"/>
          <w:color w:val="000000"/>
          <w:sz w:val="18"/>
          <w:szCs w:val="18"/>
        </w:rPr>
      </w:pPr>
      <w:r w:rsidRPr="00AC5357">
        <w:rPr>
          <w:rFonts w:eastAsia="Arial"/>
          <w:color w:val="000000"/>
          <w:sz w:val="18"/>
          <w:szCs w:val="18"/>
        </w:rPr>
        <w:t>(2) Lanyards for each device provided</w:t>
      </w:r>
    </w:p>
    <w:bookmarkEnd w:id="622"/>
    <w:p w14:paraId="1ED74DCB" w14:textId="1B04F4C4" w:rsidR="00F90606" w:rsidRDefault="00F90606" w:rsidP="009F3126">
      <w:pPr>
        <w:pStyle w:val="Level2Body"/>
      </w:pPr>
    </w:p>
    <w:p w14:paraId="29AABDC4" w14:textId="409D619D" w:rsidR="005832CB" w:rsidRDefault="005832CB" w:rsidP="00836486">
      <w:pPr>
        <w:pStyle w:val="Level2"/>
        <w:numPr>
          <w:ilvl w:val="0"/>
          <w:numId w:val="19"/>
        </w:numPr>
        <w:tabs>
          <w:tab w:val="left" w:pos="720"/>
        </w:tabs>
        <w:ind w:hanging="720"/>
      </w:pPr>
      <w:bookmarkStart w:id="630" w:name="_Toc201136475"/>
      <w:r w:rsidRPr="00AC5357">
        <w:t>EXECUTION</w:t>
      </w:r>
      <w:bookmarkEnd w:id="630"/>
    </w:p>
    <w:p w14:paraId="3324FD93" w14:textId="77777777" w:rsidR="00836486" w:rsidRPr="00AC5357" w:rsidRDefault="00836486" w:rsidP="00AC5357">
      <w:pPr>
        <w:pStyle w:val="Level2"/>
        <w:tabs>
          <w:tab w:val="left" w:pos="720"/>
        </w:tabs>
        <w:ind w:left="-360"/>
      </w:pPr>
    </w:p>
    <w:p w14:paraId="163ECD71" w14:textId="63F218A8" w:rsidR="005832CB" w:rsidRPr="00AC5357" w:rsidRDefault="005832CB" w:rsidP="00AC5357">
      <w:pPr>
        <w:pStyle w:val="Heading2"/>
        <w:numPr>
          <w:ilvl w:val="2"/>
          <w:numId w:val="114"/>
        </w:numPr>
        <w:rPr>
          <w:sz w:val="18"/>
          <w:szCs w:val="18"/>
        </w:rPr>
      </w:pPr>
      <w:bookmarkStart w:id="631" w:name="_Toc201136476"/>
      <w:r w:rsidRPr="00AC5357">
        <w:rPr>
          <w:sz w:val="18"/>
          <w:szCs w:val="18"/>
        </w:rPr>
        <w:t>EXAMINATION</w:t>
      </w:r>
      <w:bookmarkEnd w:id="631"/>
    </w:p>
    <w:p w14:paraId="025C153D" w14:textId="59A8D280" w:rsidR="005832CB" w:rsidRDefault="005832CB" w:rsidP="00AC5357">
      <w:pPr>
        <w:pStyle w:val="ListParagraph"/>
        <w:numPr>
          <w:ilvl w:val="3"/>
          <w:numId w:val="116"/>
        </w:numPr>
        <w:tabs>
          <w:tab w:val="left" w:pos="810"/>
        </w:tabs>
        <w:ind w:left="720" w:hanging="360"/>
        <w:rPr>
          <w:rFonts w:cs="Arial"/>
          <w:sz w:val="18"/>
          <w:szCs w:val="18"/>
        </w:rPr>
      </w:pPr>
      <w:r w:rsidRPr="00AC5357">
        <w:rPr>
          <w:rFonts w:cs="Arial"/>
          <w:sz w:val="18"/>
          <w:szCs w:val="18"/>
        </w:rPr>
        <w:t>Examine pathway elements intended for cables. Check raceways, cable trays, and other ele</w:t>
      </w:r>
      <w:r w:rsidRPr="00AC5357">
        <w:rPr>
          <w:rFonts w:cs="Arial"/>
          <w:sz w:val="18"/>
          <w:szCs w:val="18"/>
        </w:rPr>
        <w:softHyphen/>
        <w:t>ments for compliance with space allocations, installation tolerances, hazards to cable installa</w:t>
      </w:r>
      <w:r w:rsidRPr="00AC5357">
        <w:rPr>
          <w:rFonts w:cs="Arial"/>
          <w:sz w:val="18"/>
          <w:szCs w:val="18"/>
        </w:rPr>
        <w:softHyphen/>
        <w:t>tion, and other conditions affecting installation.</w:t>
      </w:r>
    </w:p>
    <w:p w14:paraId="70F69794" w14:textId="77777777" w:rsidR="00836486" w:rsidRPr="00AC5357" w:rsidRDefault="00836486" w:rsidP="00AC5357">
      <w:pPr>
        <w:ind w:left="360"/>
        <w:rPr>
          <w:rFonts w:cs="Arial"/>
          <w:sz w:val="18"/>
          <w:szCs w:val="18"/>
        </w:rPr>
      </w:pPr>
    </w:p>
    <w:p w14:paraId="21A76695" w14:textId="3CA060CD" w:rsidR="005832CB" w:rsidRPr="00AC5357" w:rsidRDefault="005832CB" w:rsidP="00AC5357">
      <w:pPr>
        <w:pStyle w:val="Heading2"/>
        <w:numPr>
          <w:ilvl w:val="2"/>
          <w:numId w:val="114"/>
        </w:numPr>
        <w:rPr>
          <w:sz w:val="18"/>
          <w:szCs w:val="18"/>
        </w:rPr>
      </w:pPr>
      <w:bookmarkStart w:id="632" w:name="_Toc201136477"/>
      <w:r w:rsidRPr="00AC5357">
        <w:rPr>
          <w:sz w:val="18"/>
          <w:szCs w:val="18"/>
        </w:rPr>
        <w:t>COORDINATION</w:t>
      </w:r>
      <w:bookmarkEnd w:id="632"/>
    </w:p>
    <w:p w14:paraId="2E17160F" w14:textId="77777777" w:rsidR="005832CB" w:rsidRPr="00AC5357" w:rsidRDefault="005832CB" w:rsidP="00AC5357">
      <w:pPr>
        <w:pStyle w:val="ListParagraph"/>
        <w:numPr>
          <w:ilvl w:val="3"/>
          <w:numId w:val="119"/>
        </w:numPr>
        <w:ind w:left="360"/>
        <w:rPr>
          <w:rFonts w:cs="Arial"/>
          <w:sz w:val="18"/>
          <w:szCs w:val="18"/>
        </w:rPr>
      </w:pPr>
      <w:r w:rsidRPr="00AC5357">
        <w:rPr>
          <w:rFonts w:cs="Arial"/>
          <w:sz w:val="18"/>
          <w:szCs w:val="18"/>
        </w:rPr>
        <w:t>Coordinate work with other trades. Coordinate equipment mounting locations with available wall space.</w:t>
      </w:r>
    </w:p>
    <w:p w14:paraId="13B5C1BE" w14:textId="6FAE6C51" w:rsidR="00B9293D" w:rsidRPr="00AC5357" w:rsidRDefault="005832CB" w:rsidP="00AC5357">
      <w:pPr>
        <w:pStyle w:val="ListParagraph"/>
        <w:numPr>
          <w:ilvl w:val="3"/>
          <w:numId w:val="119"/>
        </w:numPr>
        <w:tabs>
          <w:tab w:val="left" w:pos="810"/>
        </w:tabs>
        <w:ind w:left="720" w:hanging="360"/>
        <w:rPr>
          <w:rFonts w:cs="Arial"/>
          <w:sz w:val="18"/>
          <w:szCs w:val="18"/>
        </w:rPr>
      </w:pPr>
      <w:proofErr w:type="gramStart"/>
      <w:r w:rsidRPr="00AC5357">
        <w:rPr>
          <w:rFonts w:cs="Arial"/>
          <w:sz w:val="18"/>
          <w:szCs w:val="18"/>
        </w:rPr>
        <w:t>Contractor</w:t>
      </w:r>
      <w:proofErr w:type="gramEnd"/>
      <w:r w:rsidRPr="00AC5357">
        <w:rPr>
          <w:rFonts w:cs="Arial"/>
          <w:sz w:val="18"/>
          <w:szCs w:val="18"/>
        </w:rPr>
        <w:t xml:space="preserve"> shall arrange a pre-installation meeting with general, electrical, wander </w:t>
      </w:r>
      <w:proofErr w:type="gramStart"/>
      <w:r w:rsidRPr="00AC5357">
        <w:rPr>
          <w:rFonts w:cs="Arial"/>
          <w:sz w:val="18"/>
          <w:szCs w:val="18"/>
        </w:rPr>
        <w:t>manage</w:t>
      </w:r>
      <w:r w:rsidRPr="00AC5357">
        <w:rPr>
          <w:rFonts w:cs="Arial"/>
          <w:sz w:val="18"/>
          <w:szCs w:val="18"/>
        </w:rPr>
        <w:softHyphen/>
        <w:t>ment</w:t>
      </w:r>
      <w:proofErr w:type="gramEnd"/>
      <w:r w:rsidRPr="00AC5357">
        <w:rPr>
          <w:rFonts w:cs="Arial"/>
          <w:sz w:val="18"/>
          <w:szCs w:val="18"/>
        </w:rPr>
        <w:t>, nurse call and door hardware contractors</w:t>
      </w:r>
      <w:r w:rsidR="002D43F3">
        <w:rPr>
          <w:rFonts w:cs="Arial"/>
          <w:sz w:val="18"/>
          <w:szCs w:val="18"/>
        </w:rPr>
        <w:t xml:space="preserve"> or subcontractors</w:t>
      </w:r>
      <w:r w:rsidRPr="00AC5357">
        <w:rPr>
          <w:rFonts w:cs="Arial"/>
          <w:sz w:val="18"/>
          <w:szCs w:val="18"/>
        </w:rPr>
        <w:t xml:space="preserve"> to discuss interconnection of all systems.</w:t>
      </w:r>
    </w:p>
    <w:p w14:paraId="4BBD27DD" w14:textId="77777777" w:rsidR="00836486" w:rsidRPr="00AC5357" w:rsidRDefault="00836486" w:rsidP="00AC5357">
      <w:pPr>
        <w:tabs>
          <w:tab w:val="left" w:pos="576"/>
          <w:tab w:val="left" w:pos="864"/>
        </w:tabs>
        <w:spacing w:before="7"/>
        <w:ind w:right="216"/>
        <w:jc w:val="left"/>
        <w:textAlignment w:val="baseline"/>
        <w:rPr>
          <w:rFonts w:eastAsia="Arial"/>
          <w:color w:val="000000"/>
          <w:sz w:val="18"/>
          <w:szCs w:val="18"/>
        </w:rPr>
      </w:pPr>
    </w:p>
    <w:p w14:paraId="300789B5" w14:textId="33E04696" w:rsidR="005832CB" w:rsidRPr="00AC5357" w:rsidRDefault="005832CB" w:rsidP="00AC5357">
      <w:pPr>
        <w:pStyle w:val="Heading2"/>
        <w:numPr>
          <w:ilvl w:val="2"/>
          <w:numId w:val="114"/>
        </w:numPr>
        <w:rPr>
          <w:sz w:val="18"/>
          <w:szCs w:val="18"/>
        </w:rPr>
      </w:pPr>
      <w:bookmarkStart w:id="633" w:name="_Toc201136478"/>
      <w:r w:rsidRPr="00AC5357">
        <w:rPr>
          <w:sz w:val="18"/>
          <w:szCs w:val="18"/>
        </w:rPr>
        <w:t>SYSTEM SE</w:t>
      </w:r>
      <w:r w:rsidR="00CC2FB7">
        <w:rPr>
          <w:sz w:val="18"/>
          <w:szCs w:val="18"/>
        </w:rPr>
        <w:t>TUP</w:t>
      </w:r>
      <w:bookmarkEnd w:id="633"/>
    </w:p>
    <w:p w14:paraId="2C3AA139" w14:textId="3E00A6AF" w:rsidR="005832CB" w:rsidRPr="00AC5357" w:rsidRDefault="005832CB" w:rsidP="00AC5357">
      <w:pPr>
        <w:pStyle w:val="ListParagraph"/>
        <w:numPr>
          <w:ilvl w:val="3"/>
          <w:numId w:val="118"/>
        </w:numPr>
        <w:ind w:left="360"/>
        <w:rPr>
          <w:rFonts w:cs="Arial"/>
          <w:sz w:val="18"/>
          <w:szCs w:val="18"/>
        </w:rPr>
      </w:pPr>
      <w:r w:rsidRPr="00AC5357">
        <w:rPr>
          <w:rFonts w:cs="Arial"/>
          <w:sz w:val="18"/>
          <w:szCs w:val="18"/>
        </w:rPr>
        <w:t>Obtain detailed Project planning forms from manufacturer of nurse call phone communication systems.</w:t>
      </w:r>
    </w:p>
    <w:p w14:paraId="6047D196" w14:textId="77777777" w:rsidR="005832CB" w:rsidRPr="00AC5357" w:rsidRDefault="005832CB" w:rsidP="00AC5357">
      <w:pPr>
        <w:pStyle w:val="ListParagraph"/>
        <w:numPr>
          <w:ilvl w:val="3"/>
          <w:numId w:val="120"/>
        </w:numPr>
        <w:tabs>
          <w:tab w:val="left" w:pos="990"/>
          <w:tab w:val="left" w:pos="1080"/>
          <w:tab w:val="left" w:pos="1440"/>
        </w:tabs>
        <w:ind w:left="990" w:hanging="180"/>
        <w:textAlignment w:val="baseline"/>
        <w:rPr>
          <w:rFonts w:eastAsia="Arial"/>
          <w:color w:val="000000"/>
          <w:sz w:val="18"/>
          <w:szCs w:val="18"/>
        </w:rPr>
      </w:pPr>
      <w:proofErr w:type="gramStart"/>
      <w:r w:rsidRPr="00AC5357">
        <w:rPr>
          <w:rFonts w:eastAsia="Arial"/>
          <w:color w:val="000000"/>
          <w:sz w:val="18"/>
          <w:szCs w:val="18"/>
        </w:rPr>
        <w:t>Manufacturer</w:t>
      </w:r>
      <w:proofErr w:type="gramEnd"/>
      <w:r w:rsidRPr="00AC5357">
        <w:rPr>
          <w:rFonts w:eastAsia="Arial"/>
          <w:color w:val="000000"/>
          <w:sz w:val="18"/>
          <w:szCs w:val="18"/>
        </w:rPr>
        <w:t xml:space="preserve"> shall perform a wireless signal strength analysis throughout all areas of the facility including exterior walkways within 50’ of the building exterior wall. All results shall be shared with the engineer and owner to assist in network configurations and device placement.</w:t>
      </w:r>
    </w:p>
    <w:p w14:paraId="3E404514" w14:textId="77777777" w:rsidR="005832CB" w:rsidRPr="00AC5357" w:rsidRDefault="005832CB" w:rsidP="00AC5357">
      <w:pPr>
        <w:pStyle w:val="ListParagraph"/>
        <w:numPr>
          <w:ilvl w:val="3"/>
          <w:numId w:val="120"/>
        </w:numPr>
        <w:tabs>
          <w:tab w:val="left" w:pos="990"/>
          <w:tab w:val="left" w:pos="1080"/>
          <w:tab w:val="left" w:pos="1440"/>
        </w:tabs>
        <w:ind w:left="990" w:hanging="180"/>
        <w:textAlignment w:val="baseline"/>
        <w:rPr>
          <w:rFonts w:eastAsia="Arial"/>
          <w:color w:val="000000"/>
          <w:sz w:val="18"/>
          <w:szCs w:val="18"/>
        </w:rPr>
      </w:pPr>
      <w:r w:rsidRPr="00AC5357">
        <w:rPr>
          <w:rFonts w:eastAsia="Arial"/>
          <w:color w:val="000000"/>
          <w:sz w:val="18"/>
          <w:szCs w:val="18"/>
        </w:rPr>
        <w:t>Program system to function as a complete nurse call phone communication system. Co</w:t>
      </w:r>
      <w:r w:rsidRPr="00AC5357">
        <w:rPr>
          <w:rFonts w:eastAsia="Arial"/>
          <w:color w:val="000000"/>
          <w:sz w:val="18"/>
          <w:szCs w:val="18"/>
        </w:rPr>
        <w:softHyphen/>
        <w:t>ordinate exact programming sequence with owner prior to final turnover.</w:t>
      </w:r>
    </w:p>
    <w:p w14:paraId="42A6E516" w14:textId="77777777" w:rsidR="005832CB" w:rsidRPr="00AC5357" w:rsidRDefault="005832CB" w:rsidP="00AC5357">
      <w:pPr>
        <w:pStyle w:val="ListParagraph"/>
        <w:numPr>
          <w:ilvl w:val="3"/>
          <w:numId w:val="120"/>
        </w:numPr>
        <w:tabs>
          <w:tab w:val="left" w:pos="990"/>
          <w:tab w:val="left" w:pos="1080"/>
          <w:tab w:val="left" w:pos="1440"/>
        </w:tabs>
        <w:ind w:left="990" w:hanging="180"/>
        <w:textAlignment w:val="baseline"/>
        <w:rPr>
          <w:rFonts w:eastAsia="Arial"/>
          <w:color w:val="000000"/>
          <w:sz w:val="18"/>
          <w:szCs w:val="18"/>
        </w:rPr>
      </w:pPr>
      <w:r w:rsidRPr="00AC5357">
        <w:rPr>
          <w:rFonts w:eastAsia="Arial"/>
          <w:color w:val="000000"/>
          <w:sz w:val="18"/>
          <w:szCs w:val="18"/>
        </w:rPr>
        <w:t>Program nurse call phone system to receive input from other systems including nurse call and wander management. Coordinate requirements with manufacturers as required.</w:t>
      </w:r>
    </w:p>
    <w:p w14:paraId="17AF4826" w14:textId="77777777" w:rsidR="005832CB" w:rsidRPr="00AC5357" w:rsidRDefault="005832CB" w:rsidP="00AC5357">
      <w:pPr>
        <w:pStyle w:val="ListParagraph"/>
        <w:numPr>
          <w:ilvl w:val="3"/>
          <w:numId w:val="120"/>
        </w:numPr>
        <w:tabs>
          <w:tab w:val="left" w:pos="990"/>
          <w:tab w:val="left" w:pos="1080"/>
          <w:tab w:val="left" w:pos="1440"/>
        </w:tabs>
        <w:ind w:left="990" w:hanging="180"/>
        <w:textAlignment w:val="baseline"/>
        <w:rPr>
          <w:rFonts w:eastAsia="Arial"/>
          <w:color w:val="000000"/>
          <w:sz w:val="18"/>
          <w:szCs w:val="18"/>
        </w:rPr>
      </w:pPr>
      <w:r w:rsidRPr="00AC5357">
        <w:rPr>
          <w:rFonts w:eastAsia="Arial"/>
          <w:color w:val="000000"/>
          <w:sz w:val="18"/>
          <w:szCs w:val="18"/>
        </w:rPr>
        <w:t>Install nurse call system software onto any number of designated staff workstations. Set</w:t>
      </w:r>
      <w:r w:rsidRPr="00AC5357">
        <w:rPr>
          <w:rFonts w:eastAsia="Arial"/>
          <w:color w:val="000000"/>
          <w:sz w:val="18"/>
          <w:szCs w:val="18"/>
        </w:rPr>
        <w:softHyphen/>
        <w:t>up software passwords and user credentials. Provide all programming necessary for a complete and operational system.</w:t>
      </w:r>
    </w:p>
    <w:p w14:paraId="1F1CE853" w14:textId="77777777" w:rsidR="00836486" w:rsidRDefault="00836486" w:rsidP="00AC5357">
      <w:pPr>
        <w:tabs>
          <w:tab w:val="left" w:pos="576"/>
          <w:tab w:val="left" w:pos="1440"/>
        </w:tabs>
        <w:spacing w:before="2"/>
        <w:ind w:right="72"/>
        <w:jc w:val="left"/>
        <w:textAlignment w:val="baseline"/>
        <w:rPr>
          <w:rFonts w:eastAsia="Arial"/>
          <w:color w:val="000000"/>
          <w:sz w:val="20"/>
        </w:rPr>
      </w:pPr>
    </w:p>
    <w:p w14:paraId="282EC777" w14:textId="46D240F5" w:rsidR="005832CB" w:rsidRDefault="005832CB" w:rsidP="00AC5357">
      <w:pPr>
        <w:pStyle w:val="Heading2"/>
        <w:numPr>
          <w:ilvl w:val="2"/>
          <w:numId w:val="114"/>
        </w:numPr>
      </w:pPr>
      <w:bookmarkStart w:id="634" w:name="_Toc201136479"/>
      <w:r w:rsidRPr="00AC5357">
        <w:rPr>
          <w:sz w:val="18"/>
          <w:szCs w:val="18"/>
        </w:rPr>
        <w:t>FIRESTOPPING</w:t>
      </w:r>
      <w:bookmarkEnd w:id="634"/>
    </w:p>
    <w:p w14:paraId="7DC64C38" w14:textId="0B12D471" w:rsidR="005832CB" w:rsidRPr="00AC5357" w:rsidRDefault="005832CB" w:rsidP="00AC5357">
      <w:pPr>
        <w:pStyle w:val="ListParagraph"/>
        <w:numPr>
          <w:ilvl w:val="3"/>
          <w:numId w:val="122"/>
        </w:numPr>
        <w:tabs>
          <w:tab w:val="left" w:pos="720"/>
        </w:tabs>
        <w:ind w:left="360"/>
        <w:rPr>
          <w:rFonts w:cs="Arial"/>
          <w:sz w:val="18"/>
          <w:szCs w:val="18"/>
        </w:rPr>
      </w:pPr>
      <w:r w:rsidRPr="00AC5357">
        <w:rPr>
          <w:rFonts w:cs="Arial"/>
          <w:sz w:val="18"/>
          <w:szCs w:val="18"/>
        </w:rPr>
        <w:t>Comply with TIA/EIA-569-A; Annex A, "Firestopping."</w:t>
      </w:r>
    </w:p>
    <w:p w14:paraId="3B6708A4" w14:textId="6C6CB9EE" w:rsidR="005832CB" w:rsidRPr="00AC5357" w:rsidRDefault="005832CB" w:rsidP="00AC5357">
      <w:pPr>
        <w:pStyle w:val="ListParagraph"/>
        <w:numPr>
          <w:ilvl w:val="3"/>
          <w:numId w:val="122"/>
        </w:numPr>
        <w:tabs>
          <w:tab w:val="left" w:pos="810"/>
        </w:tabs>
        <w:ind w:left="720" w:hanging="360"/>
        <w:rPr>
          <w:rFonts w:cs="Arial"/>
          <w:sz w:val="18"/>
          <w:szCs w:val="18"/>
        </w:rPr>
      </w:pPr>
      <w:r w:rsidRPr="00AC5357">
        <w:rPr>
          <w:rFonts w:cs="Arial"/>
          <w:sz w:val="18"/>
          <w:szCs w:val="18"/>
        </w:rPr>
        <w:t xml:space="preserve">Select </w:t>
      </w:r>
      <w:proofErr w:type="gramStart"/>
      <w:r w:rsidRPr="00AC5357">
        <w:rPr>
          <w:rFonts w:cs="Arial"/>
          <w:sz w:val="18"/>
          <w:szCs w:val="18"/>
        </w:rPr>
        <w:t>appropriate</w:t>
      </w:r>
      <w:proofErr w:type="gramEnd"/>
      <w:r w:rsidRPr="00AC5357">
        <w:rPr>
          <w:rFonts w:cs="Arial"/>
          <w:sz w:val="18"/>
          <w:szCs w:val="18"/>
        </w:rPr>
        <w:t xml:space="preserve"> type or types of through penetration firestop devices or systems appropriate for each type of communications penetration and base each selection on criteria specified </w:t>
      </w:r>
      <w:proofErr w:type="gramStart"/>
      <w:r w:rsidRPr="00AC5357">
        <w:rPr>
          <w:rFonts w:cs="Arial"/>
          <w:sz w:val="18"/>
          <w:szCs w:val="18"/>
        </w:rPr>
        <w:t>here</w:t>
      </w:r>
      <w:r w:rsidRPr="00AC5357">
        <w:rPr>
          <w:rFonts w:cs="Arial"/>
          <w:sz w:val="18"/>
          <w:szCs w:val="18"/>
        </w:rPr>
        <w:softHyphen/>
        <w:t>in</w:t>
      </w:r>
      <w:proofErr w:type="gramEnd"/>
      <w:r w:rsidRPr="00AC5357">
        <w:rPr>
          <w:rFonts w:cs="Arial"/>
          <w:sz w:val="18"/>
          <w:szCs w:val="18"/>
        </w:rPr>
        <w:t>.</w:t>
      </w:r>
    </w:p>
    <w:p w14:paraId="7AC33EA3" w14:textId="77777777" w:rsidR="005832CB" w:rsidRPr="00AC5357" w:rsidRDefault="005832CB" w:rsidP="00AC5357">
      <w:pPr>
        <w:pStyle w:val="ListParagraph"/>
        <w:numPr>
          <w:ilvl w:val="3"/>
          <w:numId w:val="122"/>
        </w:numPr>
        <w:tabs>
          <w:tab w:val="left" w:pos="810"/>
        </w:tabs>
        <w:ind w:left="720" w:hanging="360"/>
        <w:rPr>
          <w:rFonts w:cs="Arial"/>
          <w:sz w:val="18"/>
          <w:szCs w:val="18"/>
        </w:rPr>
      </w:pPr>
      <w:r w:rsidRPr="00AC5357">
        <w:rPr>
          <w:rFonts w:cs="Arial"/>
          <w:sz w:val="18"/>
          <w:szCs w:val="18"/>
        </w:rPr>
        <w:t xml:space="preserve">Use firestop devices for all </w:t>
      </w:r>
      <w:proofErr w:type="gramStart"/>
      <w:r w:rsidRPr="00AC5357">
        <w:rPr>
          <w:rFonts w:cs="Arial"/>
          <w:sz w:val="18"/>
          <w:szCs w:val="18"/>
        </w:rPr>
        <w:t>wall</w:t>
      </w:r>
      <w:proofErr w:type="gramEnd"/>
      <w:r w:rsidRPr="00AC5357">
        <w:rPr>
          <w:rFonts w:cs="Arial"/>
          <w:sz w:val="18"/>
          <w:szCs w:val="18"/>
        </w:rPr>
        <w:t xml:space="preserve">, </w:t>
      </w:r>
      <w:proofErr w:type="gramStart"/>
      <w:r w:rsidRPr="00AC5357">
        <w:rPr>
          <w:rFonts w:cs="Arial"/>
          <w:sz w:val="18"/>
          <w:szCs w:val="18"/>
        </w:rPr>
        <w:t>floor</w:t>
      </w:r>
      <w:proofErr w:type="gramEnd"/>
      <w:r w:rsidRPr="00AC5357">
        <w:rPr>
          <w:rFonts w:cs="Arial"/>
          <w:sz w:val="18"/>
          <w:szCs w:val="18"/>
        </w:rPr>
        <w:t>, and roof penetrations.</w:t>
      </w:r>
    </w:p>
    <w:p w14:paraId="2F46E2DC" w14:textId="77777777" w:rsidR="005832CB" w:rsidRPr="00AC5357" w:rsidRDefault="005832CB" w:rsidP="00AC5357">
      <w:pPr>
        <w:pStyle w:val="ListParagraph"/>
        <w:numPr>
          <w:ilvl w:val="3"/>
          <w:numId w:val="122"/>
        </w:numPr>
        <w:tabs>
          <w:tab w:val="left" w:pos="810"/>
        </w:tabs>
        <w:ind w:left="720" w:hanging="360"/>
        <w:rPr>
          <w:rFonts w:cs="Arial"/>
          <w:sz w:val="18"/>
          <w:szCs w:val="18"/>
        </w:rPr>
      </w:pPr>
      <w:r w:rsidRPr="00AC5357">
        <w:rPr>
          <w:rFonts w:cs="Arial"/>
          <w:sz w:val="18"/>
          <w:szCs w:val="18"/>
        </w:rPr>
        <w:t>Putty or caulk is only to be used on small penetrations.</w:t>
      </w:r>
    </w:p>
    <w:p w14:paraId="4D79DE46" w14:textId="2225D939" w:rsidR="005832CB" w:rsidRPr="00AC5357" w:rsidRDefault="005832CB" w:rsidP="00AC5357">
      <w:pPr>
        <w:pStyle w:val="ListParagraph"/>
        <w:numPr>
          <w:ilvl w:val="3"/>
          <w:numId w:val="122"/>
        </w:numPr>
        <w:tabs>
          <w:tab w:val="left" w:pos="810"/>
        </w:tabs>
        <w:ind w:left="720" w:hanging="360"/>
        <w:rPr>
          <w:rFonts w:cs="Arial"/>
          <w:sz w:val="18"/>
          <w:szCs w:val="18"/>
        </w:rPr>
      </w:pPr>
      <w:r w:rsidRPr="00AC5357">
        <w:rPr>
          <w:rFonts w:cs="Arial"/>
          <w:sz w:val="18"/>
          <w:szCs w:val="18"/>
        </w:rPr>
        <w:t>Selected systems shall not be less than the hourly time delay ratings indicated in the Contract Documents for each respective fire-rated floor, wall, or other partition of building construction. Firestop for each type of communications penetration shall conform to requirements of an inde</w:t>
      </w:r>
      <w:r w:rsidRPr="00AC5357">
        <w:rPr>
          <w:rFonts w:cs="Arial"/>
          <w:sz w:val="18"/>
          <w:szCs w:val="18"/>
        </w:rPr>
        <w:softHyphen/>
        <w:t>pendent testing laboratory design drawing or manufacturer's approved modification when used in conjunction with details shown on the Drawings.</w:t>
      </w:r>
    </w:p>
    <w:p w14:paraId="575100CA" w14:textId="210B19A1" w:rsidR="005832CB" w:rsidRDefault="005832CB" w:rsidP="00B96451">
      <w:pPr>
        <w:pStyle w:val="ListParagraph"/>
        <w:numPr>
          <w:ilvl w:val="3"/>
          <w:numId w:val="122"/>
        </w:numPr>
        <w:tabs>
          <w:tab w:val="left" w:pos="810"/>
        </w:tabs>
        <w:ind w:left="720" w:hanging="360"/>
        <w:rPr>
          <w:rFonts w:cs="Arial"/>
          <w:sz w:val="18"/>
          <w:szCs w:val="18"/>
        </w:rPr>
      </w:pPr>
      <w:r w:rsidRPr="00AC5357">
        <w:rPr>
          <w:rFonts w:cs="Arial"/>
          <w:sz w:val="18"/>
          <w:szCs w:val="18"/>
        </w:rPr>
        <w:lastRenderedPageBreak/>
        <w:t>Perform all necessary coordination with trades constructing floors, walls, or other partitions of building construction with respect to size and shape of each opening to be constructed and de</w:t>
      </w:r>
      <w:r w:rsidRPr="00AC5357">
        <w:rPr>
          <w:rFonts w:cs="Arial"/>
          <w:sz w:val="18"/>
          <w:szCs w:val="18"/>
        </w:rPr>
        <w:softHyphen/>
        <w:t>vice or system approved for use in each instance.</w:t>
      </w:r>
    </w:p>
    <w:p w14:paraId="60ABD2FA" w14:textId="77777777" w:rsidR="00B96451" w:rsidRPr="00AC5357" w:rsidRDefault="00B96451" w:rsidP="00AC5357">
      <w:pPr>
        <w:tabs>
          <w:tab w:val="left" w:pos="810"/>
        </w:tabs>
        <w:rPr>
          <w:rFonts w:cs="Arial"/>
          <w:sz w:val="18"/>
          <w:szCs w:val="18"/>
        </w:rPr>
      </w:pPr>
    </w:p>
    <w:p w14:paraId="59982BA9" w14:textId="41E2F8A0" w:rsidR="005832CB" w:rsidRPr="00AC5357" w:rsidRDefault="005832CB" w:rsidP="00AC5357">
      <w:pPr>
        <w:pStyle w:val="Heading2"/>
        <w:numPr>
          <w:ilvl w:val="2"/>
          <w:numId w:val="114"/>
        </w:numPr>
        <w:rPr>
          <w:sz w:val="18"/>
          <w:szCs w:val="18"/>
        </w:rPr>
      </w:pPr>
      <w:bookmarkStart w:id="635" w:name="_Toc201136480"/>
      <w:r w:rsidRPr="00AC5357">
        <w:rPr>
          <w:sz w:val="18"/>
          <w:szCs w:val="18"/>
        </w:rPr>
        <w:t>FIELD QUALITY CONTROL</w:t>
      </w:r>
      <w:bookmarkEnd w:id="635"/>
    </w:p>
    <w:p w14:paraId="3DCFC9E9" w14:textId="2E7F3ACE" w:rsidR="005832CB" w:rsidRPr="00AC5357" w:rsidRDefault="005832CB" w:rsidP="00AC5357">
      <w:pPr>
        <w:pStyle w:val="ListParagraph"/>
        <w:numPr>
          <w:ilvl w:val="3"/>
          <w:numId w:val="123"/>
        </w:numPr>
        <w:tabs>
          <w:tab w:val="clear" w:pos="360"/>
          <w:tab w:val="left" w:pos="720"/>
          <w:tab w:val="left" w:pos="810"/>
        </w:tabs>
        <w:ind w:left="720" w:hanging="360"/>
        <w:jc w:val="left"/>
        <w:rPr>
          <w:rFonts w:cs="Arial"/>
          <w:sz w:val="18"/>
          <w:szCs w:val="18"/>
        </w:rPr>
      </w:pPr>
      <w:r w:rsidRPr="00AC5357">
        <w:rPr>
          <w:rFonts w:cs="Arial"/>
          <w:sz w:val="18"/>
          <w:szCs w:val="18"/>
        </w:rPr>
        <w:t>Manufacturer's Field Service:</w:t>
      </w:r>
      <w:r w:rsidR="00B96451">
        <w:rPr>
          <w:rFonts w:cs="Arial"/>
          <w:sz w:val="18"/>
          <w:szCs w:val="18"/>
        </w:rPr>
        <w:t xml:space="preserve"> </w:t>
      </w:r>
      <w:r w:rsidRPr="00AC5357">
        <w:rPr>
          <w:rFonts w:cs="Arial"/>
          <w:sz w:val="18"/>
          <w:szCs w:val="18"/>
        </w:rPr>
        <w:t>Engage a factory-authorized service representative to</w:t>
      </w:r>
      <w:r w:rsidR="00B96451">
        <w:rPr>
          <w:rFonts w:cs="Arial"/>
          <w:sz w:val="18"/>
          <w:szCs w:val="18"/>
        </w:rPr>
        <w:t xml:space="preserve"> </w:t>
      </w:r>
      <w:r w:rsidRPr="00AC5357">
        <w:rPr>
          <w:rFonts w:cs="Arial"/>
          <w:sz w:val="18"/>
          <w:szCs w:val="18"/>
        </w:rPr>
        <w:t>inspect, test, and adjust field-</w:t>
      </w:r>
      <w:r w:rsidR="00B96451">
        <w:rPr>
          <w:rFonts w:cs="Arial"/>
          <w:sz w:val="18"/>
          <w:szCs w:val="18"/>
        </w:rPr>
        <w:t xml:space="preserve">     </w:t>
      </w:r>
      <w:r w:rsidR="009356EF">
        <w:rPr>
          <w:rFonts w:cs="Arial"/>
          <w:sz w:val="18"/>
          <w:szCs w:val="18"/>
        </w:rPr>
        <w:t xml:space="preserve">   </w:t>
      </w:r>
      <w:r w:rsidRPr="00AC5357">
        <w:rPr>
          <w:rFonts w:cs="Arial"/>
          <w:sz w:val="18"/>
          <w:szCs w:val="18"/>
        </w:rPr>
        <w:t>assembled components and equipment installation, including connections.</w:t>
      </w:r>
    </w:p>
    <w:p w14:paraId="6781CF7A" w14:textId="77777777" w:rsidR="005832CB" w:rsidRPr="00AC5357" w:rsidRDefault="005832CB" w:rsidP="00AC5357">
      <w:pPr>
        <w:pStyle w:val="ListParagraph"/>
        <w:numPr>
          <w:ilvl w:val="3"/>
          <w:numId w:val="123"/>
        </w:numPr>
        <w:tabs>
          <w:tab w:val="left" w:pos="810"/>
        </w:tabs>
        <w:ind w:left="720" w:hanging="360"/>
        <w:rPr>
          <w:rFonts w:cs="Arial"/>
          <w:sz w:val="18"/>
          <w:szCs w:val="18"/>
        </w:rPr>
      </w:pPr>
      <w:r w:rsidRPr="00AC5357">
        <w:rPr>
          <w:rFonts w:cs="Arial"/>
          <w:sz w:val="18"/>
          <w:szCs w:val="18"/>
        </w:rPr>
        <w:t>Perform field tests and inspections and prepare test reports.</w:t>
      </w:r>
    </w:p>
    <w:p w14:paraId="7A01615F" w14:textId="77777777" w:rsidR="005832CB" w:rsidRDefault="005832CB" w:rsidP="00AC5357">
      <w:pPr>
        <w:pStyle w:val="ListParagraph"/>
        <w:numPr>
          <w:ilvl w:val="3"/>
          <w:numId w:val="123"/>
        </w:numPr>
        <w:tabs>
          <w:tab w:val="left" w:pos="810"/>
        </w:tabs>
        <w:ind w:left="720" w:hanging="360"/>
        <w:rPr>
          <w:rFonts w:cs="Arial"/>
          <w:sz w:val="18"/>
          <w:szCs w:val="18"/>
        </w:rPr>
      </w:pPr>
      <w:r w:rsidRPr="00AC5357">
        <w:rPr>
          <w:rFonts w:cs="Arial"/>
          <w:sz w:val="18"/>
          <w:szCs w:val="18"/>
        </w:rPr>
        <w:t>Remove and replace malfunctioning devices and circuits and retest as specified above.</w:t>
      </w:r>
    </w:p>
    <w:p w14:paraId="6592A9F4" w14:textId="77777777" w:rsidR="00B96451" w:rsidRPr="00AC5357" w:rsidRDefault="00B96451" w:rsidP="00AC5357">
      <w:pPr>
        <w:tabs>
          <w:tab w:val="left" w:pos="810"/>
        </w:tabs>
        <w:rPr>
          <w:rFonts w:cs="Arial"/>
          <w:sz w:val="18"/>
          <w:szCs w:val="18"/>
        </w:rPr>
      </w:pPr>
    </w:p>
    <w:p w14:paraId="2201627D" w14:textId="61FFB578" w:rsidR="005832CB" w:rsidRPr="00AC5357" w:rsidRDefault="005832CB" w:rsidP="00AC5357">
      <w:pPr>
        <w:pStyle w:val="Heading2"/>
        <w:numPr>
          <w:ilvl w:val="2"/>
          <w:numId w:val="114"/>
        </w:numPr>
        <w:rPr>
          <w:sz w:val="18"/>
          <w:szCs w:val="18"/>
        </w:rPr>
      </w:pPr>
      <w:bookmarkStart w:id="636" w:name="_Toc201136481"/>
      <w:r w:rsidRPr="00AC5357">
        <w:rPr>
          <w:sz w:val="18"/>
          <w:szCs w:val="18"/>
        </w:rPr>
        <w:t>STARTUP SERVICE</w:t>
      </w:r>
      <w:bookmarkEnd w:id="636"/>
    </w:p>
    <w:p w14:paraId="2A2C1B52" w14:textId="508858A6" w:rsidR="005832CB" w:rsidRPr="00AC5357" w:rsidRDefault="005832CB" w:rsidP="00AC5357">
      <w:pPr>
        <w:pStyle w:val="ListParagraph"/>
        <w:numPr>
          <w:ilvl w:val="3"/>
          <w:numId w:val="124"/>
        </w:numPr>
        <w:tabs>
          <w:tab w:val="clear" w:pos="360"/>
          <w:tab w:val="left" w:pos="720"/>
          <w:tab w:val="left" w:pos="810"/>
        </w:tabs>
        <w:ind w:left="720" w:hanging="360"/>
        <w:jc w:val="left"/>
        <w:rPr>
          <w:rFonts w:cs="Arial"/>
          <w:sz w:val="18"/>
          <w:szCs w:val="18"/>
        </w:rPr>
      </w:pPr>
      <w:r w:rsidRPr="00AC5357">
        <w:rPr>
          <w:rFonts w:cs="Arial"/>
          <w:sz w:val="18"/>
          <w:szCs w:val="18"/>
        </w:rPr>
        <w:t>Engage a factory-authorized service representative to supervise and assist with startup service. Complete installation and startup checks. Provide full operational test of system, verifying that it meets all performance requirements outlined herein.</w:t>
      </w:r>
    </w:p>
    <w:p w14:paraId="047B28E0" w14:textId="1D064B83" w:rsidR="005832CB" w:rsidRDefault="005832CB" w:rsidP="00AC5357">
      <w:pPr>
        <w:pStyle w:val="ListParagraph"/>
        <w:numPr>
          <w:ilvl w:val="3"/>
          <w:numId w:val="124"/>
        </w:numPr>
        <w:tabs>
          <w:tab w:val="left" w:pos="720"/>
          <w:tab w:val="left" w:pos="810"/>
        </w:tabs>
        <w:ind w:left="720" w:hanging="360"/>
        <w:jc w:val="left"/>
        <w:rPr>
          <w:rFonts w:cs="Arial"/>
          <w:sz w:val="18"/>
          <w:szCs w:val="18"/>
        </w:rPr>
      </w:pPr>
      <w:r w:rsidRPr="00AC5357">
        <w:rPr>
          <w:rFonts w:cs="Arial"/>
          <w:sz w:val="18"/>
          <w:szCs w:val="18"/>
        </w:rPr>
        <w:t xml:space="preserve">Follow-up service: The contractor shall visit </w:t>
      </w:r>
      <w:r w:rsidR="00084AA6">
        <w:rPr>
          <w:rFonts w:cs="Arial"/>
          <w:sz w:val="18"/>
          <w:szCs w:val="18"/>
        </w:rPr>
        <w:t>the project site</w:t>
      </w:r>
      <w:r w:rsidRPr="00AC5357">
        <w:rPr>
          <w:rFonts w:cs="Arial"/>
          <w:sz w:val="18"/>
          <w:szCs w:val="18"/>
        </w:rPr>
        <w:t xml:space="preserve"> six months after the facility turnover </w:t>
      </w:r>
      <w:proofErr w:type="gramStart"/>
      <w:r w:rsidRPr="00AC5357">
        <w:rPr>
          <w:rFonts w:cs="Arial"/>
          <w:sz w:val="18"/>
          <w:szCs w:val="18"/>
        </w:rPr>
        <w:t>to per</w:t>
      </w:r>
      <w:r w:rsidRPr="00AC5357">
        <w:rPr>
          <w:rFonts w:cs="Arial"/>
          <w:sz w:val="18"/>
          <w:szCs w:val="18"/>
        </w:rPr>
        <w:softHyphen/>
        <w:t>form</w:t>
      </w:r>
      <w:proofErr w:type="gramEnd"/>
      <w:r w:rsidRPr="00AC5357">
        <w:rPr>
          <w:rFonts w:cs="Arial"/>
          <w:sz w:val="18"/>
          <w:szCs w:val="18"/>
        </w:rPr>
        <w:t xml:space="preserve"> system preventative maintenance, system cleaning, and operational adjustments. </w:t>
      </w:r>
      <w:proofErr w:type="gramStart"/>
      <w:r w:rsidRPr="00AC5357">
        <w:rPr>
          <w:rFonts w:cs="Arial"/>
          <w:sz w:val="18"/>
          <w:szCs w:val="18"/>
        </w:rPr>
        <w:t>Visit</w:t>
      </w:r>
      <w:proofErr w:type="gramEnd"/>
      <w:r w:rsidRPr="00AC5357">
        <w:rPr>
          <w:rFonts w:cs="Arial"/>
          <w:sz w:val="18"/>
          <w:szCs w:val="18"/>
        </w:rPr>
        <w:t xml:space="preserve"> shall be scheduled with </w:t>
      </w:r>
      <w:proofErr w:type="gramStart"/>
      <w:r w:rsidRPr="00AC5357">
        <w:rPr>
          <w:rFonts w:cs="Arial"/>
          <w:sz w:val="18"/>
          <w:szCs w:val="18"/>
        </w:rPr>
        <w:t>owner</w:t>
      </w:r>
      <w:proofErr w:type="gramEnd"/>
      <w:r w:rsidRPr="00AC5357">
        <w:rPr>
          <w:rFonts w:cs="Arial"/>
          <w:sz w:val="18"/>
          <w:szCs w:val="18"/>
        </w:rPr>
        <w:t xml:space="preserve"> and engineer.</w:t>
      </w:r>
    </w:p>
    <w:p w14:paraId="5513186E" w14:textId="77777777" w:rsidR="00D06460" w:rsidRPr="00AC5357" w:rsidRDefault="00D06460" w:rsidP="00AC5357">
      <w:pPr>
        <w:tabs>
          <w:tab w:val="left" w:pos="810"/>
        </w:tabs>
        <w:jc w:val="left"/>
        <w:rPr>
          <w:rFonts w:cs="Arial"/>
          <w:sz w:val="18"/>
          <w:szCs w:val="18"/>
        </w:rPr>
      </w:pPr>
    </w:p>
    <w:p w14:paraId="03DBC4B0" w14:textId="158BACA5" w:rsidR="005832CB" w:rsidRPr="00AC5357" w:rsidRDefault="005832CB" w:rsidP="00AC5357">
      <w:pPr>
        <w:pStyle w:val="Heading2"/>
        <w:numPr>
          <w:ilvl w:val="2"/>
          <w:numId w:val="114"/>
        </w:numPr>
        <w:rPr>
          <w:sz w:val="18"/>
          <w:szCs w:val="18"/>
        </w:rPr>
      </w:pPr>
      <w:bookmarkStart w:id="637" w:name="_Toc201136482"/>
      <w:r w:rsidRPr="00AC5357">
        <w:rPr>
          <w:sz w:val="18"/>
          <w:szCs w:val="18"/>
        </w:rPr>
        <w:t>DEMONSTRATION</w:t>
      </w:r>
      <w:bookmarkEnd w:id="637"/>
    </w:p>
    <w:p w14:paraId="211546F7" w14:textId="008EF89D" w:rsidR="005832CB" w:rsidRPr="00AC5357" w:rsidRDefault="005832CB" w:rsidP="00AC5357">
      <w:pPr>
        <w:pStyle w:val="ListParagraph"/>
        <w:numPr>
          <w:ilvl w:val="3"/>
          <w:numId w:val="125"/>
        </w:numPr>
        <w:tabs>
          <w:tab w:val="clear" w:pos="360"/>
          <w:tab w:val="left" w:pos="720"/>
          <w:tab w:val="left" w:pos="810"/>
        </w:tabs>
        <w:ind w:left="720" w:hanging="360"/>
        <w:jc w:val="left"/>
        <w:rPr>
          <w:rFonts w:cs="Arial"/>
          <w:sz w:val="18"/>
          <w:szCs w:val="18"/>
        </w:rPr>
      </w:pPr>
      <w:r w:rsidRPr="00AC5357">
        <w:rPr>
          <w:rFonts w:cs="Arial"/>
          <w:sz w:val="18"/>
          <w:szCs w:val="18"/>
        </w:rPr>
        <w:t xml:space="preserve">Engage a factory-authorized service representative to train </w:t>
      </w:r>
      <w:r w:rsidR="00084AA6">
        <w:rPr>
          <w:rFonts w:cs="Arial"/>
          <w:sz w:val="18"/>
          <w:szCs w:val="18"/>
        </w:rPr>
        <w:t>NDVA’s</w:t>
      </w:r>
      <w:r w:rsidRPr="00AC5357">
        <w:rPr>
          <w:rFonts w:cs="Arial"/>
          <w:sz w:val="18"/>
          <w:szCs w:val="18"/>
        </w:rPr>
        <w:t xml:space="preserve"> </w:t>
      </w:r>
      <w:r w:rsidR="00F5032E">
        <w:rPr>
          <w:rFonts w:cs="Arial"/>
          <w:sz w:val="18"/>
          <w:szCs w:val="18"/>
        </w:rPr>
        <w:t xml:space="preserve">IT </w:t>
      </w:r>
      <w:r w:rsidRPr="00AC5357">
        <w:rPr>
          <w:rFonts w:cs="Arial"/>
          <w:sz w:val="18"/>
          <w:szCs w:val="18"/>
        </w:rPr>
        <w:t xml:space="preserve">personnel to adjust, operate, and maintain </w:t>
      </w:r>
      <w:r w:rsidR="00F5032E">
        <w:rPr>
          <w:rFonts w:cs="Arial"/>
          <w:sz w:val="18"/>
          <w:szCs w:val="18"/>
        </w:rPr>
        <w:t xml:space="preserve">the </w:t>
      </w:r>
      <w:proofErr w:type="gramStart"/>
      <w:r w:rsidR="00F5032E">
        <w:rPr>
          <w:rFonts w:cs="Arial"/>
          <w:sz w:val="18"/>
          <w:szCs w:val="18"/>
        </w:rPr>
        <w:t>nurse</w:t>
      </w:r>
      <w:proofErr w:type="gramEnd"/>
      <w:r w:rsidR="00F5032E">
        <w:rPr>
          <w:rFonts w:cs="Arial"/>
          <w:sz w:val="18"/>
          <w:szCs w:val="18"/>
        </w:rPr>
        <w:t xml:space="preserve"> communication devices.</w:t>
      </w:r>
    </w:p>
    <w:p w14:paraId="48503FF5" w14:textId="07E43E0F" w:rsidR="005832CB" w:rsidRPr="00AC5357" w:rsidRDefault="005832CB" w:rsidP="00AC5357">
      <w:pPr>
        <w:pStyle w:val="ListParagraph"/>
        <w:numPr>
          <w:ilvl w:val="3"/>
          <w:numId w:val="125"/>
        </w:numPr>
        <w:tabs>
          <w:tab w:val="clear" w:pos="360"/>
          <w:tab w:val="left" w:pos="720"/>
          <w:tab w:val="left" w:pos="810"/>
        </w:tabs>
        <w:ind w:left="720" w:hanging="360"/>
        <w:jc w:val="left"/>
        <w:rPr>
          <w:rFonts w:cs="Arial"/>
          <w:sz w:val="18"/>
          <w:szCs w:val="18"/>
        </w:rPr>
      </w:pPr>
      <w:r w:rsidRPr="00AC5357">
        <w:rPr>
          <w:rFonts w:cs="Arial"/>
          <w:sz w:val="18"/>
          <w:szCs w:val="18"/>
        </w:rPr>
        <w:t>Conduct a minimum of eight hours’ training</w:t>
      </w:r>
      <w:r w:rsidR="00772A81">
        <w:rPr>
          <w:rFonts w:cs="Arial"/>
          <w:sz w:val="18"/>
          <w:szCs w:val="18"/>
        </w:rPr>
        <w:t>.</w:t>
      </w:r>
    </w:p>
    <w:p w14:paraId="49B265C2" w14:textId="77777777" w:rsidR="005832CB" w:rsidRPr="000244CF" w:rsidRDefault="005832CB" w:rsidP="009F3126"/>
    <w:p w14:paraId="47F6F000" w14:textId="15007F88" w:rsidR="005832CB" w:rsidRDefault="005832CB" w:rsidP="00F90606">
      <w:pPr>
        <w:pStyle w:val="Level2Body"/>
      </w:pPr>
    </w:p>
    <w:p w14:paraId="4F292FA4" w14:textId="77777777" w:rsidR="005832CB" w:rsidRPr="00D06EE6" w:rsidRDefault="005832CB" w:rsidP="00F90606">
      <w:pPr>
        <w:pStyle w:val="Level2Body"/>
      </w:pPr>
    </w:p>
    <w:p w14:paraId="63C0F3CF" w14:textId="10A80D71" w:rsidR="00A854FF" w:rsidRPr="000244CF" w:rsidRDefault="00212B1D" w:rsidP="00A854FF">
      <w:bookmarkStart w:id="638" w:name="_Toc461087347"/>
      <w:bookmarkStart w:id="639" w:name="_Toc461087448"/>
      <w:bookmarkStart w:id="640" w:name="_Toc461087592"/>
      <w:bookmarkStart w:id="641" w:name="_Toc461087771"/>
      <w:bookmarkStart w:id="642" w:name="_Toc461090059"/>
      <w:bookmarkStart w:id="643" w:name="_Toc461090162"/>
      <w:bookmarkStart w:id="644" w:name="_Toc461090265"/>
      <w:bookmarkStart w:id="645" w:name="_Toc461094083"/>
      <w:bookmarkStart w:id="646" w:name="_Toc461094185"/>
      <w:bookmarkStart w:id="647" w:name="_Toc461094287"/>
      <w:bookmarkStart w:id="648" w:name="_Toc461094390"/>
      <w:bookmarkStart w:id="649" w:name="_Toc461094501"/>
      <w:bookmarkStart w:id="650" w:name="_Toc464199493"/>
      <w:bookmarkStart w:id="651" w:name="_Toc464199595"/>
      <w:bookmarkStart w:id="652" w:name="_Toc464204950"/>
      <w:bookmarkStart w:id="653" w:name="_Toc464205087"/>
      <w:bookmarkStart w:id="654" w:name="_Toc464205192"/>
      <w:bookmarkStart w:id="655" w:name="_Toc464552568"/>
      <w:bookmarkStart w:id="656" w:name="_Toc464552782"/>
      <w:bookmarkStart w:id="657" w:name="_Toc464552888"/>
      <w:bookmarkStart w:id="658" w:name="_Toc464552995"/>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Pr>
          <w:rFonts w:eastAsia="Arial"/>
          <w:color w:val="000000"/>
          <w:sz w:val="20"/>
        </w:rPr>
        <w:t xml:space="preserve"> </w:t>
      </w:r>
    </w:p>
    <w:p w14:paraId="28FD902F" w14:textId="5CF84E8C" w:rsidR="007D0965" w:rsidRDefault="00534F70" w:rsidP="00AC5357">
      <w:pPr>
        <w:pStyle w:val="Level1"/>
        <w:numPr>
          <w:ilvl w:val="0"/>
          <w:numId w:val="8"/>
        </w:numPr>
      </w:pPr>
      <w:bookmarkStart w:id="659" w:name="_Toc430779811"/>
      <w:bookmarkStart w:id="660" w:name="_Toc430779812"/>
      <w:bookmarkEnd w:id="659"/>
      <w:bookmarkEnd w:id="660"/>
      <w:r>
        <w:br w:type="page"/>
      </w:r>
      <w:bookmarkStart w:id="661" w:name="_Toc126238604"/>
      <w:bookmarkStart w:id="662" w:name="_Toc169814859"/>
      <w:bookmarkStart w:id="663" w:name="_Ref130384882"/>
      <w:bookmarkStart w:id="664" w:name="_Toc129770862"/>
      <w:bookmarkStart w:id="665" w:name="_Ref130385087"/>
      <w:bookmarkStart w:id="666" w:name="_Toc201136483"/>
      <w:r w:rsidR="006140C8">
        <w:rPr>
          <w:sz w:val="28"/>
          <w:szCs w:val="32"/>
        </w:rPr>
        <w:lastRenderedPageBreak/>
        <w:t>SOLICITATION RESPONSE</w:t>
      </w:r>
      <w:r w:rsidR="006140C8" w:rsidRPr="008E1D23">
        <w:rPr>
          <w:sz w:val="28"/>
          <w:szCs w:val="32"/>
        </w:rPr>
        <w:t xml:space="preserve"> </w:t>
      </w:r>
      <w:r w:rsidR="008C1AFE" w:rsidRPr="008E1D23">
        <w:rPr>
          <w:sz w:val="28"/>
          <w:szCs w:val="32"/>
        </w:rPr>
        <w:t>INSTRUCTIONS</w:t>
      </w:r>
      <w:bookmarkEnd w:id="661"/>
      <w:bookmarkEnd w:id="662"/>
      <w:bookmarkEnd w:id="666"/>
      <w:r w:rsidR="000D5553">
        <w:rPr>
          <w:sz w:val="28"/>
          <w:szCs w:val="32"/>
        </w:rPr>
        <w:t xml:space="preserve"> </w:t>
      </w:r>
      <w:bookmarkEnd w:id="663"/>
      <w:bookmarkEnd w:id="664"/>
      <w:bookmarkEnd w:id="665"/>
      <w:r w:rsidR="000F670D" w:rsidRPr="008E1D23">
        <w:rPr>
          <w:sz w:val="28"/>
          <w:szCs w:val="32"/>
        </w:rPr>
        <w:t xml:space="preserve"> </w:t>
      </w:r>
    </w:p>
    <w:p w14:paraId="229121CF" w14:textId="044D5616" w:rsidR="008C1AFE" w:rsidRPr="00972534" w:rsidRDefault="008C1AFE" w:rsidP="002B2CFA">
      <w:pPr>
        <w:pStyle w:val="Level1Body"/>
        <w:rPr>
          <w:bCs/>
        </w:rPr>
      </w:pPr>
      <w:r w:rsidRPr="00972534">
        <w:rPr>
          <w:bCs/>
        </w:rPr>
        <w:t xml:space="preserve">This section documents the requirements that </w:t>
      </w:r>
      <w:r w:rsidR="00667BCB" w:rsidRPr="00972534">
        <w:rPr>
          <w:bCs/>
        </w:rPr>
        <w:t>should</w:t>
      </w:r>
      <w:r w:rsidRPr="00972534">
        <w:rPr>
          <w:bCs/>
        </w:rPr>
        <w:t xml:space="preserve"> be met by </w:t>
      </w:r>
      <w:r w:rsidR="007207D6">
        <w:rPr>
          <w:bCs/>
        </w:rPr>
        <w:t>bidders</w:t>
      </w:r>
      <w:r w:rsidR="000215E4" w:rsidRPr="00972534">
        <w:rPr>
          <w:bCs/>
        </w:rPr>
        <w:t xml:space="preserve"> </w:t>
      </w:r>
      <w:r w:rsidRPr="00972534">
        <w:rPr>
          <w:bCs/>
        </w:rPr>
        <w:t>in preparing the</w:t>
      </w:r>
      <w:r w:rsidR="006140C8">
        <w:rPr>
          <w:bCs/>
        </w:rPr>
        <w:t xml:space="preserve"> Corporate Overview,</w:t>
      </w:r>
      <w:r w:rsidRPr="00972534">
        <w:rPr>
          <w:bCs/>
        </w:rPr>
        <w:t xml:space="preserve"> Technical</w:t>
      </w:r>
      <w:r w:rsidR="006140C8">
        <w:rPr>
          <w:bCs/>
        </w:rPr>
        <w:t xml:space="preserve"> Re</w:t>
      </w:r>
      <w:r w:rsidR="00FB55C0">
        <w:rPr>
          <w:bCs/>
        </w:rPr>
        <w:t>sponse</w:t>
      </w:r>
      <w:r w:rsidR="006140C8">
        <w:rPr>
          <w:bCs/>
        </w:rPr>
        <w:t>,</w:t>
      </w:r>
      <w:r w:rsidRPr="00972534">
        <w:rPr>
          <w:bCs/>
        </w:rPr>
        <w:t xml:space="preserve"> and </w:t>
      </w:r>
      <w:r w:rsidR="009D443E">
        <w:rPr>
          <w:bCs/>
        </w:rPr>
        <w:t>Cost Sheet</w:t>
      </w:r>
      <w:r w:rsidRPr="00972534">
        <w:rPr>
          <w:bCs/>
        </w:rPr>
        <w:t xml:space="preserve">. </w:t>
      </w:r>
      <w:r w:rsidR="007207D6">
        <w:rPr>
          <w:bCs/>
        </w:rPr>
        <w:t>Bidders</w:t>
      </w:r>
      <w:r w:rsidR="000215E4" w:rsidRPr="00972534">
        <w:rPr>
          <w:bCs/>
        </w:rPr>
        <w:t xml:space="preserve"> </w:t>
      </w:r>
      <w:r w:rsidRPr="00972534">
        <w:rPr>
          <w:bCs/>
        </w:rPr>
        <w:t xml:space="preserve">should identify the subdivisions of </w:t>
      </w:r>
      <w:r w:rsidR="00635272" w:rsidRPr="00972534">
        <w:rPr>
          <w:bCs/>
        </w:rPr>
        <w:t>“Project Description and Scope of Work”</w:t>
      </w:r>
      <w:r w:rsidRPr="00972534">
        <w:rPr>
          <w:bCs/>
        </w:rPr>
        <w:t xml:space="preserve"> clearly in their </w:t>
      </w:r>
      <w:r w:rsidR="006140C8">
        <w:rPr>
          <w:bCs/>
        </w:rPr>
        <w:t>solicitation response</w:t>
      </w:r>
      <w:r w:rsidRPr="00972534">
        <w:rPr>
          <w:bCs/>
        </w:rPr>
        <w:t>; failure to do so may result in disqualification. Failure to respond to a specific requirement may be the basis for elimination from consideration during the State’s comparative evaluation.</w:t>
      </w:r>
    </w:p>
    <w:p w14:paraId="34CAC7A9" w14:textId="77777777" w:rsidR="008C1AFE" w:rsidRPr="00514090" w:rsidRDefault="008C1AFE" w:rsidP="002B2CFA">
      <w:pPr>
        <w:pStyle w:val="Level1Body"/>
      </w:pPr>
    </w:p>
    <w:p w14:paraId="625A607B" w14:textId="134E6F2D" w:rsidR="008C1AFE" w:rsidRPr="002B2CFA" w:rsidRDefault="006140C8" w:rsidP="002B2CFA">
      <w:pPr>
        <w:pStyle w:val="Level1Body"/>
      </w:pPr>
      <w:proofErr w:type="gramStart"/>
      <w:r>
        <w:t>solicitation</w:t>
      </w:r>
      <w:proofErr w:type="gramEnd"/>
      <w:r>
        <w:t xml:space="preserve"> responses</w:t>
      </w:r>
      <w:r w:rsidRPr="002B2CFA">
        <w:t xml:space="preserve"> </w:t>
      </w:r>
      <w:r w:rsidR="008C1AFE" w:rsidRPr="002B2CFA">
        <w:t xml:space="preserve">are due by the date and time shown in the Schedule of Events. Content requirements for the </w:t>
      </w:r>
      <w:r>
        <w:t xml:space="preserve">Corporate Overview, </w:t>
      </w:r>
      <w:r w:rsidR="008C1AFE" w:rsidRPr="002B2CFA">
        <w:t>Technical</w:t>
      </w:r>
      <w:r>
        <w:t xml:space="preserve"> Re</w:t>
      </w:r>
      <w:r w:rsidR="00FB55C0">
        <w:t>sponse</w:t>
      </w:r>
      <w:r>
        <w:t>,</w:t>
      </w:r>
      <w:r w:rsidR="008C1AFE" w:rsidRPr="002B2CFA">
        <w:t xml:space="preserve"> and </w:t>
      </w:r>
      <w:r w:rsidR="009D443E">
        <w:t>Cost Sheet</w:t>
      </w:r>
      <w:r w:rsidR="008C1AFE" w:rsidRPr="002B2CFA">
        <w:t xml:space="preserve"> are presented separately in the following subdivisions</w:t>
      </w:r>
      <w:r w:rsidR="00966EF5">
        <w:t>:</w:t>
      </w:r>
      <w:r w:rsidR="006553DA" w:rsidRPr="002B2CFA">
        <w:t xml:space="preserve"> format and order:</w:t>
      </w:r>
    </w:p>
    <w:p w14:paraId="40343077" w14:textId="77777777" w:rsidR="008C1AFE" w:rsidRPr="002B2CFA" w:rsidRDefault="008C1AFE" w:rsidP="002B2CFA">
      <w:pPr>
        <w:pStyle w:val="Level1Body"/>
      </w:pPr>
    </w:p>
    <w:p w14:paraId="2D3420A5" w14:textId="3FFED46E" w:rsidR="008C1AFE" w:rsidRPr="002A04D7" w:rsidRDefault="00BB2836" w:rsidP="00360C6A">
      <w:pPr>
        <w:pStyle w:val="Level2"/>
        <w:numPr>
          <w:ilvl w:val="0"/>
          <w:numId w:val="20"/>
        </w:numPr>
        <w:tabs>
          <w:tab w:val="left" w:pos="720"/>
        </w:tabs>
        <w:ind w:hanging="720"/>
      </w:pPr>
      <w:bookmarkStart w:id="667" w:name="_Toc126238605"/>
      <w:bookmarkStart w:id="668" w:name="_Toc129770863"/>
      <w:bookmarkStart w:id="669" w:name="_Toc169814860"/>
      <w:bookmarkStart w:id="670" w:name="_Toc201136484"/>
      <w:r>
        <w:t>SOLICITATION RESPONSE</w:t>
      </w:r>
      <w:r w:rsidR="008C1AFE" w:rsidRPr="003763B4">
        <w:t xml:space="preserve"> </w:t>
      </w:r>
      <w:r w:rsidR="001416E1" w:rsidRPr="003763B4">
        <w:t>SUBMISSION</w:t>
      </w:r>
      <w:bookmarkEnd w:id="667"/>
      <w:bookmarkEnd w:id="668"/>
      <w:bookmarkEnd w:id="669"/>
      <w:bookmarkEnd w:id="670"/>
    </w:p>
    <w:p w14:paraId="43D5247F" w14:textId="77777777" w:rsidR="006553DA" w:rsidRPr="002A6A24" w:rsidRDefault="006553DA" w:rsidP="004817AC">
      <w:pPr>
        <w:pStyle w:val="Level2Body"/>
      </w:pPr>
    </w:p>
    <w:p w14:paraId="62E5EBB5" w14:textId="77777777" w:rsidR="008C1AFE" w:rsidRPr="00D83826" w:rsidRDefault="008C1AFE" w:rsidP="00AC5357">
      <w:pPr>
        <w:pStyle w:val="Level3"/>
        <w:numPr>
          <w:ilvl w:val="2"/>
          <w:numId w:val="128"/>
        </w:numPr>
        <w:tabs>
          <w:tab w:val="num" w:pos="1440"/>
        </w:tabs>
        <w:rPr>
          <w:b/>
          <w:bCs/>
        </w:rPr>
      </w:pPr>
      <w:r w:rsidRPr="004817AC">
        <w:rPr>
          <w:b/>
          <w:bCs/>
        </w:rPr>
        <w:t>CORPORATE OVERVIEW</w:t>
      </w:r>
      <w:r w:rsidRPr="00D83826">
        <w:rPr>
          <w:b/>
          <w:bCs/>
        </w:rPr>
        <w:t xml:space="preserve"> </w:t>
      </w:r>
    </w:p>
    <w:p w14:paraId="29907B36" w14:textId="169828E7" w:rsidR="008C1AFE" w:rsidRPr="003763B4" w:rsidRDefault="008C1AFE" w:rsidP="00F90606">
      <w:pPr>
        <w:pStyle w:val="Level3Body"/>
        <w:tabs>
          <w:tab w:val="num" w:pos="1440"/>
        </w:tabs>
        <w:rPr>
          <w:rFonts w:cs="Arial"/>
          <w:szCs w:val="18"/>
        </w:rPr>
      </w:pPr>
      <w:r w:rsidRPr="003763B4">
        <w:rPr>
          <w:rFonts w:cs="Arial"/>
          <w:szCs w:val="18"/>
        </w:rPr>
        <w:t xml:space="preserve">The Corporate Overview section </w:t>
      </w:r>
      <w:r w:rsidR="006140C8">
        <w:rPr>
          <w:rFonts w:cs="Arial"/>
          <w:szCs w:val="18"/>
        </w:rPr>
        <w:t xml:space="preserve">of the solicitation response </w:t>
      </w:r>
      <w:r w:rsidR="00B30066">
        <w:rPr>
          <w:rFonts w:cs="Arial"/>
          <w:szCs w:val="18"/>
        </w:rPr>
        <w:t>should</w:t>
      </w:r>
      <w:r w:rsidRPr="003763B4">
        <w:rPr>
          <w:rFonts w:cs="Arial"/>
          <w:szCs w:val="18"/>
        </w:rPr>
        <w:t xml:space="preserve"> consist of the following subdivisions:</w:t>
      </w:r>
      <w:r w:rsidR="00567AA9" w:rsidRPr="003763B4">
        <w:rPr>
          <w:rFonts w:cs="Arial"/>
          <w:szCs w:val="18"/>
        </w:rPr>
        <w:t xml:space="preserve"> </w:t>
      </w:r>
    </w:p>
    <w:p w14:paraId="26D39525" w14:textId="77777777" w:rsidR="008C1AFE" w:rsidRPr="003763B4" w:rsidRDefault="008C1AFE" w:rsidP="006E1142">
      <w:pPr>
        <w:pStyle w:val="Level3Body"/>
        <w:rPr>
          <w:rFonts w:cs="Arial"/>
          <w:szCs w:val="18"/>
        </w:rPr>
      </w:pPr>
    </w:p>
    <w:p w14:paraId="1E0D6DB5" w14:textId="77777777" w:rsidR="008C1AFE" w:rsidRPr="003763B4" w:rsidRDefault="007207D6" w:rsidP="00AC5357">
      <w:pPr>
        <w:pStyle w:val="Level4"/>
        <w:numPr>
          <w:ilvl w:val="3"/>
          <w:numId w:val="128"/>
        </w:numPr>
        <w:rPr>
          <w:rFonts w:cs="Arial"/>
          <w:b/>
          <w:szCs w:val="18"/>
        </w:rPr>
      </w:pPr>
      <w:r>
        <w:rPr>
          <w:rFonts w:cs="Arial"/>
          <w:b/>
          <w:szCs w:val="18"/>
        </w:rPr>
        <w:t>BIDDER</w:t>
      </w:r>
      <w:r w:rsidR="000215E4" w:rsidRPr="003763B4">
        <w:rPr>
          <w:rFonts w:cs="Arial"/>
          <w:b/>
          <w:szCs w:val="18"/>
        </w:rPr>
        <w:t xml:space="preserve"> </w:t>
      </w:r>
      <w:r w:rsidR="008C1AFE" w:rsidRPr="003763B4">
        <w:rPr>
          <w:rFonts w:cs="Arial"/>
          <w:b/>
          <w:szCs w:val="18"/>
        </w:rPr>
        <w:t>IDENTIFICATION AND INFORMATION</w:t>
      </w:r>
    </w:p>
    <w:p w14:paraId="04367440" w14:textId="77777777" w:rsidR="008C1AFE" w:rsidRPr="003763B4" w:rsidRDefault="008C1AFE" w:rsidP="006E1142">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sidR="007207D6">
        <w:rPr>
          <w:rFonts w:cs="Arial"/>
          <w:szCs w:val="18"/>
        </w:rPr>
        <w:t>bidder</w:t>
      </w:r>
      <w:r w:rsidR="000215E4" w:rsidRPr="003763B4">
        <w:rPr>
          <w:rFonts w:cs="Arial"/>
          <w:szCs w:val="18"/>
        </w:rPr>
        <w:t xml:space="preserve"> </w:t>
      </w:r>
      <w:r w:rsidRPr="003763B4">
        <w:rPr>
          <w:rFonts w:cs="Arial"/>
          <w:szCs w:val="18"/>
        </w:rPr>
        <w:t xml:space="preserve">is incorporated or otherwise organized to do business, year in which the </w:t>
      </w:r>
      <w:r w:rsidR="007207D6">
        <w:rPr>
          <w:rFonts w:cs="Arial"/>
          <w:szCs w:val="18"/>
        </w:rPr>
        <w:t>bidder</w:t>
      </w:r>
      <w:r w:rsidR="000215E4" w:rsidRPr="003763B4">
        <w:rPr>
          <w:rFonts w:cs="Arial"/>
          <w:szCs w:val="18"/>
        </w:rPr>
        <w:t xml:space="preserve"> </w:t>
      </w:r>
      <w:r w:rsidRPr="003763B4">
        <w:rPr>
          <w:rFonts w:cs="Arial"/>
          <w:szCs w:val="18"/>
        </w:rPr>
        <w:t>first organized to do business</w:t>
      </w:r>
      <w:r w:rsidR="006553DA" w:rsidRPr="003763B4">
        <w:rPr>
          <w:rFonts w:cs="Arial"/>
          <w:szCs w:val="18"/>
        </w:rPr>
        <w:t xml:space="preserve"> and </w:t>
      </w:r>
      <w:r w:rsidRPr="003763B4">
        <w:rPr>
          <w:rFonts w:cs="Arial"/>
          <w:szCs w:val="18"/>
        </w:rPr>
        <w:t xml:space="preserve">whether the name and form of organization has changed since </w:t>
      </w:r>
      <w:proofErr w:type="gramStart"/>
      <w:r w:rsidRPr="003763B4">
        <w:rPr>
          <w:rFonts w:cs="Arial"/>
          <w:szCs w:val="18"/>
        </w:rPr>
        <w:t>first</w:t>
      </w:r>
      <w:proofErr w:type="gramEnd"/>
      <w:r w:rsidRPr="003763B4">
        <w:rPr>
          <w:rFonts w:cs="Arial"/>
          <w:szCs w:val="18"/>
        </w:rPr>
        <w:t xml:space="preserve"> organized</w:t>
      </w:r>
      <w:r w:rsidR="006553DA" w:rsidRPr="003763B4">
        <w:rPr>
          <w:rFonts w:cs="Arial"/>
          <w:szCs w:val="18"/>
        </w:rPr>
        <w:t>.</w:t>
      </w:r>
    </w:p>
    <w:p w14:paraId="38167745" w14:textId="77777777" w:rsidR="001F67B9" w:rsidRPr="003763B4" w:rsidRDefault="001F67B9" w:rsidP="006E1142">
      <w:pPr>
        <w:pStyle w:val="Level4Body"/>
        <w:rPr>
          <w:rFonts w:cs="Arial"/>
          <w:szCs w:val="18"/>
        </w:rPr>
      </w:pPr>
    </w:p>
    <w:p w14:paraId="50EA5880" w14:textId="77777777" w:rsidR="008C1AFE" w:rsidRPr="003763B4" w:rsidRDefault="008C1AFE" w:rsidP="00AC5357">
      <w:pPr>
        <w:pStyle w:val="Level4"/>
        <w:numPr>
          <w:ilvl w:val="3"/>
          <w:numId w:val="128"/>
        </w:numPr>
        <w:rPr>
          <w:rFonts w:cs="Arial"/>
          <w:b/>
          <w:szCs w:val="18"/>
        </w:rPr>
      </w:pPr>
      <w:r w:rsidRPr="003763B4">
        <w:rPr>
          <w:rFonts w:cs="Arial"/>
          <w:b/>
          <w:szCs w:val="18"/>
        </w:rPr>
        <w:t>FINANCIAL STATEMENTS</w:t>
      </w:r>
    </w:p>
    <w:p w14:paraId="4951F673" w14:textId="77777777" w:rsidR="008C1AFE" w:rsidRPr="002B2CFA" w:rsidRDefault="008C1AFE" w:rsidP="00514090">
      <w:pPr>
        <w:pStyle w:val="Level4Body"/>
      </w:pPr>
      <w:r w:rsidRPr="00514090">
        <w:t xml:space="preserve">The </w:t>
      </w:r>
      <w:r w:rsidR="007207D6">
        <w:rPr>
          <w:rFonts w:cs="Arial"/>
          <w:szCs w:val="18"/>
        </w:rPr>
        <w:t>bidder</w:t>
      </w:r>
      <w:r w:rsidR="000215E4" w:rsidRPr="002B2CFA">
        <w:t xml:space="preserve"> </w:t>
      </w:r>
      <w:r w:rsidR="00B30066" w:rsidRPr="002B2CFA">
        <w:t>should</w:t>
      </w:r>
      <w:r w:rsidRPr="002B2CFA">
        <w:t xml:space="preserve"> provide financial statements applicable to the fir</w:t>
      </w:r>
      <w:r w:rsidR="00F82D38" w:rsidRPr="002B2CFA">
        <w:t xml:space="preserve">m. If publicly held, the </w:t>
      </w:r>
      <w:r w:rsidR="007207D6">
        <w:rPr>
          <w:rFonts w:cs="Arial"/>
          <w:szCs w:val="18"/>
        </w:rPr>
        <w:t>bidder</w:t>
      </w:r>
      <w:r w:rsidR="000215E4" w:rsidRPr="002B2CFA">
        <w:t xml:space="preserve"> </w:t>
      </w:r>
      <w:r w:rsidR="00B30066" w:rsidRPr="002B2CFA">
        <w:t>should</w:t>
      </w:r>
      <w:r w:rsidRPr="002B2CFA">
        <w:t xml:space="preserve"> provide a copy of the corporation's most recent audited financial reports and statements, and the name, address</w:t>
      </w:r>
      <w:r w:rsidR="00355113" w:rsidRPr="002B2CFA">
        <w:t>,</w:t>
      </w:r>
      <w:r w:rsidRPr="002B2CFA">
        <w:t xml:space="preserve"> and telephone number of the fiscally responsible representative of the </w:t>
      </w:r>
      <w:r w:rsidR="007207D6">
        <w:rPr>
          <w:rFonts w:cs="Arial"/>
          <w:szCs w:val="18"/>
        </w:rPr>
        <w:t>bidder’s</w:t>
      </w:r>
      <w:r w:rsidR="000215E4" w:rsidRPr="002B2CFA">
        <w:t xml:space="preserve"> </w:t>
      </w:r>
      <w:r w:rsidRPr="002B2CFA">
        <w:t>financial or banking organization.</w:t>
      </w:r>
    </w:p>
    <w:p w14:paraId="68686C59" w14:textId="77777777" w:rsidR="008C1AFE" w:rsidRPr="002B2CFA" w:rsidRDefault="008C1AFE" w:rsidP="002B2CFA">
      <w:pPr>
        <w:pStyle w:val="Level4Body"/>
      </w:pPr>
    </w:p>
    <w:p w14:paraId="0911729E" w14:textId="765B97CB" w:rsidR="008C1AFE" w:rsidRPr="002B2CFA" w:rsidRDefault="008C1AFE" w:rsidP="002B2CFA">
      <w:pPr>
        <w:pStyle w:val="Level4Body"/>
      </w:pPr>
      <w:r w:rsidRPr="002B2CFA">
        <w:t xml:space="preserve">If the </w:t>
      </w:r>
      <w:r w:rsidR="007207D6">
        <w:rPr>
          <w:rFonts w:cs="Arial"/>
          <w:szCs w:val="18"/>
        </w:rPr>
        <w:t>bidder</w:t>
      </w:r>
      <w:r w:rsidR="000215E4" w:rsidRPr="002B2CFA">
        <w:t xml:space="preserve"> </w:t>
      </w:r>
      <w:r w:rsidRPr="002B2CFA">
        <w:t>is not a publicly held corporation, either the reports and statements required of a publicly held corporation, or a description of the organization, including size, longevity, client base, areas of specialization and expertise, and any other pertinent information</w:t>
      </w:r>
      <w:r w:rsidR="00355113" w:rsidRPr="002B2CFA">
        <w:t>,</w:t>
      </w:r>
      <w:r w:rsidRPr="002B2CFA">
        <w:t xml:space="preserve"> </w:t>
      </w:r>
      <w:r w:rsidR="00B30066" w:rsidRPr="002B2CFA">
        <w:t>should</w:t>
      </w:r>
      <w:r w:rsidRPr="002B2CFA">
        <w:t xml:space="preserve"> be submitted in such a manner that </w:t>
      </w:r>
      <w:r w:rsidR="00BB2836">
        <w:t>solicitation</w:t>
      </w:r>
      <w:r w:rsidR="00BB2836" w:rsidRPr="002B2CFA">
        <w:t xml:space="preserve"> </w:t>
      </w:r>
      <w:r w:rsidRPr="002B2CFA">
        <w:t xml:space="preserve">evaluators may reasonably formulate a determination about the stability and financial strength of the organization. Additionally, a non-publicly held firm </w:t>
      </w:r>
      <w:r w:rsidR="00B30066" w:rsidRPr="002B2CFA">
        <w:t>should</w:t>
      </w:r>
      <w:r w:rsidRPr="002B2CFA">
        <w:t xml:space="preserve"> provide a banking reference.</w:t>
      </w:r>
    </w:p>
    <w:p w14:paraId="7D66DA88" w14:textId="77777777" w:rsidR="008C1AFE" w:rsidRPr="002B2CFA" w:rsidRDefault="008C1AFE" w:rsidP="002B2CFA">
      <w:pPr>
        <w:pStyle w:val="Level4Body"/>
      </w:pPr>
    </w:p>
    <w:p w14:paraId="6DDA8A04" w14:textId="77777777" w:rsidR="008C1AFE" w:rsidRPr="002B2CFA" w:rsidRDefault="008C1AFE" w:rsidP="002B2CFA">
      <w:pPr>
        <w:pStyle w:val="Level4Body"/>
      </w:pPr>
      <w:r w:rsidRPr="002B2CFA">
        <w:t xml:space="preserve">The </w:t>
      </w:r>
      <w:r w:rsidR="007207D6">
        <w:rPr>
          <w:rFonts w:cs="Arial"/>
          <w:szCs w:val="18"/>
        </w:rPr>
        <w:t>bidder</w:t>
      </w:r>
      <w:r w:rsidR="000215E4" w:rsidRPr="002B2CFA">
        <w:t xml:space="preserve"> </w:t>
      </w:r>
      <w:r w:rsidR="00B30066" w:rsidRPr="002B2CFA">
        <w:t>must</w:t>
      </w:r>
      <w:r w:rsidRPr="002B2CFA">
        <w:t xml:space="preserve"> disclose </w:t>
      </w:r>
      <w:proofErr w:type="gramStart"/>
      <w:r w:rsidRPr="002B2CFA">
        <w:t>any and all</w:t>
      </w:r>
      <w:proofErr w:type="gramEnd"/>
      <w:r w:rsidRPr="002B2CFA">
        <w:t xml:space="preserve"> judgments, pending or expected litigation, or other real or potential financial reversals, which might materially affect the viability or stability of the organization, or state that no such condition is known to exist. </w:t>
      </w:r>
    </w:p>
    <w:p w14:paraId="73EDA9F8" w14:textId="77777777" w:rsidR="005F4C5C" w:rsidRPr="002B2CFA" w:rsidRDefault="005F4C5C" w:rsidP="002B2CFA">
      <w:pPr>
        <w:pStyle w:val="Level4Body"/>
      </w:pPr>
    </w:p>
    <w:p w14:paraId="7F9E8C4C" w14:textId="77777777" w:rsidR="005F4C5C" w:rsidRPr="002B2CFA" w:rsidRDefault="005F4C5C" w:rsidP="002B2CFA">
      <w:pPr>
        <w:pStyle w:val="Level4Body"/>
      </w:pPr>
      <w:r w:rsidRPr="002B2CFA">
        <w:t>The State may elect to use a third</w:t>
      </w:r>
      <w:r w:rsidR="00020A4A">
        <w:t xml:space="preserve"> </w:t>
      </w:r>
      <w:r w:rsidRPr="002B2CFA">
        <w:t>party to conduct credit checks as part of the corporate overview evaluation.</w:t>
      </w:r>
    </w:p>
    <w:p w14:paraId="00792D89" w14:textId="77777777" w:rsidR="008C1AFE" w:rsidRPr="002B2CFA" w:rsidRDefault="008C1AFE" w:rsidP="002B2CFA">
      <w:pPr>
        <w:pStyle w:val="Level4Body"/>
      </w:pPr>
    </w:p>
    <w:p w14:paraId="43D47FDD" w14:textId="77777777" w:rsidR="008C1AFE" w:rsidRPr="003763B4" w:rsidRDefault="008C1AFE" w:rsidP="00AC5357">
      <w:pPr>
        <w:pStyle w:val="Level4"/>
        <w:numPr>
          <w:ilvl w:val="3"/>
          <w:numId w:val="128"/>
        </w:numPr>
        <w:rPr>
          <w:rFonts w:cs="Arial"/>
          <w:b/>
          <w:szCs w:val="18"/>
        </w:rPr>
      </w:pPr>
      <w:r w:rsidRPr="003763B4">
        <w:rPr>
          <w:rFonts w:cs="Arial"/>
          <w:b/>
          <w:szCs w:val="18"/>
        </w:rPr>
        <w:t>CHANGE OF OWNERSHIP</w:t>
      </w:r>
    </w:p>
    <w:p w14:paraId="4A3A29BC" w14:textId="59A8C5B6" w:rsidR="008C1AFE" w:rsidRPr="003763B4" w:rsidRDefault="008C1AFE" w:rsidP="006E1142">
      <w:pPr>
        <w:pStyle w:val="Level4Body"/>
        <w:rPr>
          <w:rFonts w:cs="Arial"/>
          <w:szCs w:val="18"/>
        </w:rPr>
      </w:pPr>
      <w:r w:rsidRPr="003763B4">
        <w:rPr>
          <w:rFonts w:cs="Arial"/>
          <w:szCs w:val="18"/>
        </w:rPr>
        <w:t xml:space="preserve">If any change in ownership or control of the company is anticipated during the twelve (12) months following the </w:t>
      </w:r>
      <w:r w:rsidR="00BB2836">
        <w:rPr>
          <w:rFonts w:cs="Arial"/>
          <w:szCs w:val="18"/>
        </w:rPr>
        <w:t>solicitation response</w:t>
      </w:r>
      <w:r w:rsidRPr="003763B4">
        <w:rPr>
          <w:rFonts w:cs="Arial"/>
          <w:szCs w:val="18"/>
        </w:rPr>
        <w:t xml:space="preserve"> due date,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the circumstances of such </w:t>
      </w:r>
      <w:proofErr w:type="gramStart"/>
      <w:r w:rsidRPr="003763B4">
        <w:rPr>
          <w:rFonts w:cs="Arial"/>
          <w:szCs w:val="18"/>
        </w:rPr>
        <w:t>change</w:t>
      </w:r>
      <w:proofErr w:type="gramEnd"/>
      <w:r w:rsidRPr="003763B4">
        <w:rPr>
          <w:rFonts w:cs="Arial"/>
          <w:szCs w:val="18"/>
        </w:rPr>
        <w:t xml:space="preserve"> and indicate when the change will likely occur. Any change of ownership to an awarded </w:t>
      </w:r>
      <w:r w:rsidR="007207D6">
        <w:rPr>
          <w:rFonts w:cs="Arial"/>
          <w:szCs w:val="18"/>
        </w:rPr>
        <w:t>bidder</w:t>
      </w:r>
      <w:r w:rsidRPr="003763B4">
        <w:rPr>
          <w:rFonts w:cs="Arial"/>
          <w:szCs w:val="18"/>
        </w:rPr>
        <w:t xml:space="preserve">(s) will require notification </w:t>
      </w:r>
      <w:proofErr w:type="gramStart"/>
      <w:r w:rsidRPr="003763B4">
        <w:rPr>
          <w:rFonts w:cs="Arial"/>
          <w:szCs w:val="18"/>
        </w:rPr>
        <w:t>to</w:t>
      </w:r>
      <w:proofErr w:type="gramEnd"/>
      <w:r w:rsidRPr="003763B4">
        <w:rPr>
          <w:rFonts w:cs="Arial"/>
          <w:szCs w:val="18"/>
        </w:rPr>
        <w:t xml:space="preserve"> the State.</w:t>
      </w:r>
    </w:p>
    <w:p w14:paraId="345FFE8B" w14:textId="77777777" w:rsidR="008C1AFE" w:rsidRPr="003763B4" w:rsidRDefault="008C1AFE" w:rsidP="006E1142">
      <w:pPr>
        <w:pStyle w:val="Level4Body"/>
        <w:rPr>
          <w:rFonts w:cs="Arial"/>
          <w:szCs w:val="18"/>
        </w:rPr>
      </w:pPr>
    </w:p>
    <w:p w14:paraId="61B4EDE4" w14:textId="77777777" w:rsidR="008C1AFE" w:rsidRPr="003763B4" w:rsidRDefault="008C1AFE" w:rsidP="00AC5357">
      <w:pPr>
        <w:pStyle w:val="Level4"/>
        <w:numPr>
          <w:ilvl w:val="3"/>
          <w:numId w:val="128"/>
        </w:numPr>
        <w:rPr>
          <w:rFonts w:cs="Arial"/>
          <w:b/>
          <w:szCs w:val="18"/>
        </w:rPr>
      </w:pPr>
      <w:r w:rsidRPr="003763B4">
        <w:rPr>
          <w:rFonts w:cs="Arial"/>
          <w:b/>
          <w:szCs w:val="18"/>
        </w:rPr>
        <w:t>OFFICE LOCATION</w:t>
      </w:r>
    </w:p>
    <w:p w14:paraId="75172408" w14:textId="77777777" w:rsidR="008C1AFE" w:rsidRPr="003763B4" w:rsidRDefault="008C1AFE" w:rsidP="006E1142">
      <w:pPr>
        <w:pStyle w:val="Level4Body"/>
        <w:rPr>
          <w:rFonts w:cs="Arial"/>
          <w:szCs w:val="18"/>
        </w:rPr>
      </w:pPr>
      <w:r w:rsidRPr="003763B4">
        <w:rPr>
          <w:rFonts w:cs="Arial"/>
          <w:szCs w:val="18"/>
        </w:rPr>
        <w:t xml:space="preserve">The </w:t>
      </w:r>
      <w:r w:rsidR="007207D6">
        <w:rPr>
          <w:rFonts w:cs="Arial"/>
          <w:szCs w:val="18"/>
        </w:rPr>
        <w:t>bidder’s</w:t>
      </w:r>
      <w:r w:rsidR="000215E4" w:rsidRPr="003763B4">
        <w:rPr>
          <w:rFonts w:cs="Arial"/>
          <w:szCs w:val="18"/>
        </w:rPr>
        <w:t xml:space="preserve"> </w:t>
      </w:r>
      <w:r w:rsidRPr="003763B4">
        <w:rPr>
          <w:rFonts w:cs="Arial"/>
          <w:szCs w:val="18"/>
        </w:rPr>
        <w:t xml:space="preserve">office location responsible for performance pursuant to an award of a </w:t>
      </w:r>
      <w:r w:rsidR="004873A8" w:rsidRPr="003763B4">
        <w:rPr>
          <w:rFonts w:cs="Arial"/>
          <w:szCs w:val="18"/>
        </w:rPr>
        <w:t xml:space="preserve">contract </w:t>
      </w:r>
      <w:r w:rsidRPr="003763B4">
        <w:rPr>
          <w:rFonts w:cs="Arial"/>
          <w:szCs w:val="18"/>
        </w:rPr>
        <w:t xml:space="preserve">with the State of Nebraska </w:t>
      </w:r>
      <w:r w:rsidR="00B30066">
        <w:rPr>
          <w:rFonts w:cs="Arial"/>
          <w:szCs w:val="18"/>
        </w:rPr>
        <w:t>should</w:t>
      </w:r>
      <w:r w:rsidRPr="003763B4">
        <w:rPr>
          <w:rFonts w:cs="Arial"/>
          <w:szCs w:val="18"/>
        </w:rPr>
        <w:t xml:space="preserve"> be identified.</w:t>
      </w:r>
    </w:p>
    <w:p w14:paraId="13CE4FCE" w14:textId="77777777" w:rsidR="008C1AFE" w:rsidRPr="003763B4" w:rsidRDefault="008C1AFE" w:rsidP="006E1142">
      <w:pPr>
        <w:pStyle w:val="Level4Body"/>
        <w:rPr>
          <w:rFonts w:cs="Arial"/>
          <w:szCs w:val="18"/>
        </w:rPr>
      </w:pPr>
    </w:p>
    <w:p w14:paraId="6CD83FEA" w14:textId="77777777" w:rsidR="008C1AFE" w:rsidRPr="003763B4" w:rsidRDefault="008C1AFE" w:rsidP="00AC5357">
      <w:pPr>
        <w:pStyle w:val="Level4"/>
        <w:numPr>
          <w:ilvl w:val="3"/>
          <w:numId w:val="128"/>
        </w:numPr>
        <w:rPr>
          <w:rFonts w:cs="Arial"/>
          <w:b/>
          <w:szCs w:val="18"/>
        </w:rPr>
      </w:pPr>
      <w:r w:rsidRPr="003763B4">
        <w:rPr>
          <w:rFonts w:cs="Arial"/>
          <w:b/>
          <w:szCs w:val="18"/>
        </w:rPr>
        <w:t>RELATIONSHIPS WITH THE STATE</w:t>
      </w:r>
    </w:p>
    <w:p w14:paraId="3F18E90C" w14:textId="0848B0BF" w:rsidR="008C1AFE" w:rsidRPr="003763B4" w:rsidRDefault="008C1AFE" w:rsidP="006E1142">
      <w:pPr>
        <w:pStyle w:val="Level4Body"/>
        <w:rPr>
          <w:rFonts w:cs="Arial"/>
          <w:szCs w:val="18"/>
        </w:rPr>
      </w:pPr>
      <w:r w:rsidRPr="003763B4">
        <w:rPr>
          <w:rFonts w:cs="Arial"/>
          <w:szCs w:val="18"/>
        </w:rPr>
        <w:t xml:space="preserve">The </w:t>
      </w:r>
      <w:proofErr w:type="gramStart"/>
      <w:r w:rsidR="007207D6">
        <w:rPr>
          <w:rFonts w:cs="Arial"/>
          <w:szCs w:val="18"/>
        </w:rPr>
        <w:t>bidder</w:t>
      </w:r>
      <w:proofErr w:type="gramEnd"/>
      <w:r w:rsidR="000215E4" w:rsidRPr="003763B4">
        <w:rPr>
          <w:rFonts w:cs="Arial"/>
          <w:szCs w:val="18"/>
        </w:rPr>
        <w:t xml:space="preserve"> </w:t>
      </w:r>
      <w:r w:rsidR="00B30066">
        <w:rPr>
          <w:rFonts w:cs="Arial"/>
          <w:szCs w:val="18"/>
        </w:rPr>
        <w:t>should</w:t>
      </w:r>
      <w:r w:rsidRPr="003763B4">
        <w:rPr>
          <w:rFonts w:cs="Arial"/>
          <w:szCs w:val="18"/>
        </w:rPr>
        <w:t xml:space="preserve"> describe any dealings with the State over the previous</w:t>
      </w:r>
      <w:r w:rsidR="00354943" w:rsidRPr="003763B4">
        <w:rPr>
          <w:rFonts w:cs="Arial"/>
          <w:szCs w:val="18"/>
        </w:rPr>
        <w:t xml:space="preserve"> </w:t>
      </w:r>
      <w:bookmarkStart w:id="671" w:name="OLE_LINK1"/>
      <w:r w:rsidR="002928D1">
        <w:rPr>
          <w:rFonts w:cs="Arial"/>
          <w:szCs w:val="18"/>
        </w:rPr>
        <w:t xml:space="preserve">five (5) </w:t>
      </w:r>
      <w:bookmarkEnd w:id="671"/>
      <w:r w:rsidRPr="003763B4">
        <w:rPr>
          <w:rFonts w:cs="Arial"/>
          <w:szCs w:val="18"/>
        </w:rPr>
        <w:t xml:space="preserve">years. If the organization, its predecessor, or any </w:t>
      </w:r>
      <w:r w:rsidR="00020A4A">
        <w:rPr>
          <w:rFonts w:cs="Arial"/>
          <w:szCs w:val="18"/>
        </w:rPr>
        <w:t>P</w:t>
      </w:r>
      <w:r w:rsidRPr="003763B4">
        <w:rPr>
          <w:rFonts w:cs="Arial"/>
          <w:szCs w:val="18"/>
        </w:rPr>
        <w:t xml:space="preserve">arty named in the </w:t>
      </w:r>
      <w:r w:rsidR="007207D6">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 xml:space="preserve">response has contracted with the State,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identify the </w:t>
      </w:r>
      <w:r w:rsidR="004873A8" w:rsidRPr="003763B4">
        <w:rPr>
          <w:rFonts w:cs="Arial"/>
          <w:szCs w:val="18"/>
        </w:rPr>
        <w:t xml:space="preserve">contract </w:t>
      </w:r>
      <w:r w:rsidRPr="003763B4">
        <w:rPr>
          <w:rFonts w:cs="Arial"/>
          <w:szCs w:val="18"/>
        </w:rPr>
        <w:t xml:space="preserve">number(s) and/or any other information available to identify such </w:t>
      </w:r>
      <w:r w:rsidR="004873A8" w:rsidRPr="003763B4">
        <w:rPr>
          <w:rFonts w:cs="Arial"/>
          <w:szCs w:val="18"/>
        </w:rPr>
        <w:t>contract</w:t>
      </w:r>
      <w:r w:rsidRPr="003763B4">
        <w:rPr>
          <w:rFonts w:cs="Arial"/>
          <w:szCs w:val="18"/>
        </w:rPr>
        <w:t xml:space="preserve">(s). If no such </w:t>
      </w:r>
      <w:proofErr w:type="gramStart"/>
      <w:r w:rsidR="004873A8" w:rsidRPr="003763B4">
        <w:rPr>
          <w:rFonts w:cs="Arial"/>
          <w:szCs w:val="18"/>
        </w:rPr>
        <w:t xml:space="preserve">contracts </w:t>
      </w:r>
      <w:r w:rsidRPr="003763B4">
        <w:rPr>
          <w:rFonts w:cs="Arial"/>
          <w:szCs w:val="18"/>
        </w:rPr>
        <w:t>exist</w:t>
      </w:r>
      <w:proofErr w:type="gramEnd"/>
      <w:r w:rsidRPr="003763B4">
        <w:rPr>
          <w:rFonts w:cs="Arial"/>
          <w:szCs w:val="18"/>
        </w:rPr>
        <w:t>, so declare.</w:t>
      </w:r>
    </w:p>
    <w:p w14:paraId="39B140B6" w14:textId="77777777" w:rsidR="008C1AFE" w:rsidRPr="003763B4" w:rsidRDefault="008C1AFE" w:rsidP="006E1142">
      <w:pPr>
        <w:pStyle w:val="Level4Body"/>
        <w:rPr>
          <w:rFonts w:cs="Arial"/>
          <w:szCs w:val="18"/>
        </w:rPr>
      </w:pPr>
    </w:p>
    <w:p w14:paraId="600C474E" w14:textId="77777777" w:rsidR="008C1AFE" w:rsidRPr="003763B4" w:rsidRDefault="007C0DD0" w:rsidP="00AC5357">
      <w:pPr>
        <w:pStyle w:val="Level4"/>
        <w:numPr>
          <w:ilvl w:val="3"/>
          <w:numId w:val="128"/>
        </w:numPr>
        <w:rPr>
          <w:rFonts w:cs="Arial"/>
          <w:b/>
          <w:szCs w:val="18"/>
        </w:rPr>
      </w:pPr>
      <w:r>
        <w:rPr>
          <w:rFonts w:cs="Arial"/>
          <w:b/>
          <w:szCs w:val="18"/>
        </w:rPr>
        <w:t>BIDDER’S</w:t>
      </w:r>
      <w:r w:rsidR="000215E4" w:rsidRPr="003763B4">
        <w:rPr>
          <w:rFonts w:cs="Arial"/>
          <w:b/>
          <w:szCs w:val="18"/>
        </w:rPr>
        <w:t xml:space="preserve"> </w:t>
      </w:r>
      <w:r w:rsidR="008C1AFE" w:rsidRPr="003763B4">
        <w:rPr>
          <w:rFonts w:cs="Arial"/>
          <w:b/>
          <w:szCs w:val="18"/>
        </w:rPr>
        <w:t xml:space="preserve">EMPLOYEE RELATIONS TO </w:t>
      </w:r>
      <w:proofErr w:type="gramStart"/>
      <w:r w:rsidR="008C1AFE" w:rsidRPr="003763B4">
        <w:rPr>
          <w:rFonts w:cs="Arial"/>
          <w:b/>
          <w:szCs w:val="18"/>
        </w:rPr>
        <w:t>STATE</w:t>
      </w:r>
      <w:proofErr w:type="gramEnd"/>
    </w:p>
    <w:p w14:paraId="52185639" w14:textId="0B98103C" w:rsidR="008C1AFE" w:rsidRPr="003763B4" w:rsidRDefault="008C1AFE" w:rsidP="006E1142">
      <w:pPr>
        <w:pStyle w:val="Level4Body"/>
        <w:rPr>
          <w:rFonts w:cs="Arial"/>
          <w:szCs w:val="18"/>
        </w:rPr>
      </w:pPr>
      <w:r w:rsidRPr="003763B4">
        <w:rPr>
          <w:rFonts w:cs="Arial"/>
          <w:szCs w:val="18"/>
        </w:rPr>
        <w:t xml:space="preserve">If any </w:t>
      </w:r>
      <w:r w:rsidR="00020A4A">
        <w:rPr>
          <w:rFonts w:cs="Arial"/>
          <w:szCs w:val="18"/>
        </w:rPr>
        <w:t>P</w:t>
      </w:r>
      <w:r w:rsidRPr="003763B4">
        <w:rPr>
          <w:rFonts w:cs="Arial"/>
          <w:szCs w:val="18"/>
        </w:rPr>
        <w:t xml:space="preserve">arty named in the </w:t>
      </w:r>
      <w:r w:rsidR="007C0DD0">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response is or was an employee of the State within the pas</w:t>
      </w:r>
      <w:r w:rsidR="00354943" w:rsidRPr="003763B4">
        <w:rPr>
          <w:rFonts w:cs="Arial"/>
          <w:szCs w:val="18"/>
        </w:rPr>
        <w:t xml:space="preserve">t </w:t>
      </w:r>
      <w:r w:rsidR="002928D1">
        <w:rPr>
          <w:rFonts w:cs="Arial"/>
          <w:szCs w:val="18"/>
        </w:rPr>
        <w:t xml:space="preserve">twelve (12) </w:t>
      </w:r>
      <w:r w:rsidRPr="003763B4">
        <w:rPr>
          <w:rFonts w:cs="Arial"/>
          <w:szCs w:val="18"/>
        </w:rPr>
        <w:t>months, identify the individual(s) by name, State agency with whom employed, job title or position held with the State, and separation date. If no such relationship exists or has existed, so declare.</w:t>
      </w:r>
    </w:p>
    <w:p w14:paraId="0AB0AF36" w14:textId="77777777" w:rsidR="008C1AFE" w:rsidRPr="003763B4" w:rsidRDefault="008C1AFE" w:rsidP="006E1142">
      <w:pPr>
        <w:pStyle w:val="Level4Body"/>
        <w:rPr>
          <w:rFonts w:cs="Arial"/>
          <w:szCs w:val="18"/>
        </w:rPr>
      </w:pPr>
    </w:p>
    <w:p w14:paraId="373E70AD" w14:textId="39CE61B6" w:rsidR="008C1AFE" w:rsidRPr="003763B4" w:rsidRDefault="008C1AFE" w:rsidP="006E1142">
      <w:pPr>
        <w:pStyle w:val="Level4Body"/>
        <w:rPr>
          <w:rFonts w:cs="Arial"/>
          <w:szCs w:val="18"/>
        </w:rPr>
      </w:pPr>
      <w:r w:rsidRPr="003763B4">
        <w:rPr>
          <w:rFonts w:cs="Arial"/>
          <w:szCs w:val="18"/>
        </w:rPr>
        <w:lastRenderedPageBreak/>
        <w:t xml:space="preserve">If any employee of any agency of the State of Nebraska is employed by the </w:t>
      </w:r>
      <w:r w:rsidR="007C0DD0">
        <w:rPr>
          <w:rFonts w:cs="Arial"/>
          <w:szCs w:val="18"/>
        </w:rPr>
        <w:t>bidder</w:t>
      </w:r>
      <w:r w:rsidR="000215E4" w:rsidRPr="003763B4">
        <w:rPr>
          <w:rFonts w:cs="Arial"/>
          <w:szCs w:val="18"/>
        </w:rPr>
        <w:t xml:space="preserve"> </w:t>
      </w:r>
      <w:r w:rsidRPr="003763B4">
        <w:rPr>
          <w:rFonts w:cs="Arial"/>
          <w:szCs w:val="18"/>
        </w:rPr>
        <w:t xml:space="preserve">or is a </w:t>
      </w:r>
      <w:r w:rsidR="007C0DD0">
        <w:rPr>
          <w:rFonts w:cs="Arial"/>
          <w:szCs w:val="18"/>
        </w:rPr>
        <w:t>s</w:t>
      </w:r>
      <w:r w:rsidR="00822F55">
        <w:rPr>
          <w:rFonts w:cs="Arial"/>
          <w:szCs w:val="18"/>
        </w:rPr>
        <w:t>ubcontractor</w:t>
      </w:r>
      <w:r w:rsidRPr="003763B4">
        <w:rPr>
          <w:rFonts w:cs="Arial"/>
          <w:szCs w:val="18"/>
        </w:rPr>
        <w:t xml:space="preserve"> to the </w:t>
      </w:r>
      <w:r w:rsidR="007C0DD0">
        <w:rPr>
          <w:rFonts w:cs="Arial"/>
          <w:szCs w:val="18"/>
        </w:rPr>
        <w:t>bidder</w:t>
      </w:r>
      <w:r w:rsidRPr="003763B4">
        <w:rPr>
          <w:rFonts w:cs="Arial"/>
          <w:szCs w:val="18"/>
        </w:rPr>
        <w:t xml:space="preserve">, as of the due date for </w:t>
      </w:r>
      <w:r w:rsidR="00BB2836">
        <w:rPr>
          <w:rFonts w:cs="Arial"/>
          <w:szCs w:val="18"/>
        </w:rPr>
        <w:t>solicitation response</w:t>
      </w:r>
      <w:r w:rsidRPr="003763B4">
        <w:rPr>
          <w:rFonts w:cs="Arial"/>
          <w:szCs w:val="18"/>
        </w:rPr>
        <w:t xml:space="preserve"> submission, </w:t>
      </w:r>
      <w:r w:rsidR="003D1CCC" w:rsidRPr="003763B4">
        <w:rPr>
          <w:rFonts w:cs="Arial"/>
          <w:szCs w:val="18"/>
        </w:rPr>
        <w:t>identify</w:t>
      </w:r>
      <w:r w:rsidRPr="003763B4">
        <w:rPr>
          <w:rFonts w:cs="Arial"/>
          <w:szCs w:val="18"/>
        </w:rPr>
        <w:t xml:space="preserve"> all such persons b</w:t>
      </w:r>
      <w:r w:rsidR="00F82D38" w:rsidRPr="003763B4">
        <w:rPr>
          <w:rFonts w:cs="Arial"/>
          <w:szCs w:val="18"/>
        </w:rPr>
        <w:t xml:space="preserve">y name, position held with the </w:t>
      </w:r>
      <w:r w:rsidR="007C0DD0">
        <w:rPr>
          <w:rFonts w:cs="Arial"/>
          <w:szCs w:val="18"/>
        </w:rPr>
        <w:t>bidder</w:t>
      </w:r>
      <w:r w:rsidRPr="003763B4">
        <w:rPr>
          <w:rFonts w:cs="Arial"/>
          <w:szCs w:val="18"/>
        </w:rPr>
        <w:t xml:space="preserve">, and position held with the State (including job title and agency). Describe the responsibilities of such </w:t>
      </w:r>
      <w:proofErr w:type="gramStart"/>
      <w:r w:rsidRPr="003763B4">
        <w:rPr>
          <w:rFonts w:cs="Arial"/>
          <w:szCs w:val="18"/>
        </w:rPr>
        <w:t>persons</w:t>
      </w:r>
      <w:proofErr w:type="gramEnd"/>
      <w:r w:rsidRPr="003763B4">
        <w:rPr>
          <w:rFonts w:cs="Arial"/>
          <w:szCs w:val="18"/>
        </w:rPr>
        <w:t xml:space="preserve"> within the </w:t>
      </w:r>
      <w:proofErr w:type="gramStart"/>
      <w:r w:rsidRPr="003763B4">
        <w:rPr>
          <w:rFonts w:cs="Arial"/>
          <w:szCs w:val="18"/>
        </w:rPr>
        <w:t>proposing</w:t>
      </w:r>
      <w:proofErr w:type="gramEnd"/>
      <w:r w:rsidRPr="003763B4">
        <w:rPr>
          <w:rFonts w:cs="Arial"/>
          <w:szCs w:val="18"/>
        </w:rPr>
        <w:t xml:space="preserve"> organization. If, after </w:t>
      </w:r>
      <w:proofErr w:type="gramStart"/>
      <w:r w:rsidRPr="003763B4">
        <w:rPr>
          <w:rFonts w:cs="Arial"/>
          <w:szCs w:val="18"/>
        </w:rPr>
        <w:t>review of</w:t>
      </w:r>
      <w:proofErr w:type="gramEnd"/>
      <w:r w:rsidRPr="003763B4">
        <w:rPr>
          <w:rFonts w:cs="Arial"/>
          <w:szCs w:val="18"/>
        </w:rPr>
        <w:t xml:space="preserve"> this information by the State, it is determined that a conflict of interest exists or may exist, the </w:t>
      </w:r>
      <w:r w:rsidR="007C0DD0">
        <w:rPr>
          <w:rFonts w:cs="Arial"/>
          <w:szCs w:val="18"/>
        </w:rPr>
        <w:t>bidder</w:t>
      </w:r>
      <w:r w:rsidR="008676C1" w:rsidRPr="003763B4">
        <w:rPr>
          <w:rFonts w:cs="Arial"/>
          <w:szCs w:val="18"/>
        </w:rPr>
        <w:t xml:space="preserve"> </w:t>
      </w:r>
      <w:r w:rsidRPr="003763B4">
        <w:rPr>
          <w:rFonts w:cs="Arial"/>
          <w:szCs w:val="18"/>
        </w:rPr>
        <w:t xml:space="preserve">may be disqualified from further consideration in this </w:t>
      </w:r>
      <w:r w:rsidR="00BB2836">
        <w:rPr>
          <w:rFonts w:cs="Arial"/>
          <w:szCs w:val="18"/>
        </w:rPr>
        <w:t>solicitation</w:t>
      </w:r>
      <w:r w:rsidRPr="003763B4">
        <w:rPr>
          <w:rFonts w:cs="Arial"/>
          <w:szCs w:val="18"/>
        </w:rPr>
        <w:t>. If no such relationship exists, so declare.</w:t>
      </w:r>
    </w:p>
    <w:p w14:paraId="71757051" w14:textId="77777777" w:rsidR="00355113" w:rsidRPr="003763B4" w:rsidRDefault="00355113" w:rsidP="006E1142">
      <w:pPr>
        <w:pStyle w:val="Level4Body"/>
        <w:rPr>
          <w:rFonts w:cs="Arial"/>
          <w:szCs w:val="18"/>
        </w:rPr>
      </w:pPr>
    </w:p>
    <w:p w14:paraId="4162BA9A" w14:textId="77777777" w:rsidR="008C1AFE" w:rsidRPr="003763B4" w:rsidRDefault="008C1AFE" w:rsidP="00AC5357">
      <w:pPr>
        <w:pStyle w:val="Level4"/>
        <w:numPr>
          <w:ilvl w:val="3"/>
          <w:numId w:val="128"/>
        </w:numPr>
        <w:rPr>
          <w:rFonts w:cs="Arial"/>
          <w:b/>
          <w:szCs w:val="18"/>
        </w:rPr>
      </w:pPr>
      <w:r w:rsidRPr="003763B4">
        <w:rPr>
          <w:rFonts w:cs="Arial"/>
          <w:b/>
          <w:szCs w:val="18"/>
        </w:rPr>
        <w:t>CONTRACT PERFORMANCE</w:t>
      </w:r>
    </w:p>
    <w:p w14:paraId="039D846F" w14:textId="03086BA2" w:rsidR="008C1AFE" w:rsidRPr="003763B4" w:rsidRDefault="008C1AFE" w:rsidP="006E1142">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or any proposed </w:t>
      </w:r>
      <w:r w:rsidR="007C0DD0">
        <w:rPr>
          <w:rFonts w:cs="Arial"/>
          <w:szCs w:val="18"/>
        </w:rPr>
        <w:t>s</w:t>
      </w:r>
      <w:r w:rsidR="00822F55">
        <w:rPr>
          <w:rFonts w:cs="Arial"/>
          <w:szCs w:val="18"/>
        </w:rPr>
        <w:t>ubcontractor</w:t>
      </w:r>
      <w:r w:rsidRPr="003763B4">
        <w:rPr>
          <w:rFonts w:cs="Arial"/>
          <w:szCs w:val="18"/>
        </w:rPr>
        <w:t xml:space="preserve"> has had a </w:t>
      </w:r>
      <w:r w:rsidR="00B42632" w:rsidRPr="003763B4">
        <w:rPr>
          <w:rFonts w:cs="Arial"/>
          <w:szCs w:val="18"/>
        </w:rPr>
        <w:t xml:space="preserve">contract </w:t>
      </w:r>
      <w:r w:rsidRPr="003763B4">
        <w:rPr>
          <w:rFonts w:cs="Arial"/>
          <w:szCs w:val="18"/>
        </w:rPr>
        <w:t>terminated for default during the past</w:t>
      </w:r>
      <w:r w:rsidR="00354943" w:rsidRPr="003763B4">
        <w:rPr>
          <w:rFonts w:cs="Arial"/>
          <w:szCs w:val="18"/>
        </w:rPr>
        <w:t xml:space="preserve"> </w:t>
      </w:r>
      <w:r w:rsidR="002928D1">
        <w:rPr>
          <w:rFonts w:cs="Arial"/>
          <w:szCs w:val="18"/>
        </w:rPr>
        <w:t xml:space="preserve">five (5) </w:t>
      </w:r>
      <w:r w:rsidRPr="003763B4">
        <w:rPr>
          <w:rFonts w:cs="Arial"/>
          <w:szCs w:val="18"/>
        </w:rPr>
        <w:t xml:space="preserve">years, all such instances must be described as required below. Termination for default is defined as a notice to stop performance delivery due to the </w:t>
      </w:r>
      <w:r w:rsidR="007C0DD0">
        <w:rPr>
          <w:rFonts w:cs="Arial"/>
          <w:szCs w:val="18"/>
        </w:rPr>
        <w:t>bidder’s</w:t>
      </w:r>
      <w:r w:rsidR="008676C1" w:rsidRPr="003763B4">
        <w:rPr>
          <w:rFonts w:cs="Arial"/>
          <w:szCs w:val="18"/>
        </w:rPr>
        <w:t xml:space="preserve"> </w:t>
      </w:r>
      <w:r w:rsidRPr="003763B4">
        <w:rPr>
          <w:rFonts w:cs="Arial"/>
          <w:szCs w:val="18"/>
        </w:rPr>
        <w:t xml:space="preserve">non-performance or poor performance, and the issue was either not litigated due to inaction on the part of the </w:t>
      </w:r>
      <w:r w:rsidR="007C0DD0">
        <w:rPr>
          <w:rFonts w:cs="Arial"/>
          <w:szCs w:val="18"/>
        </w:rPr>
        <w:t>bidder</w:t>
      </w:r>
      <w:r w:rsidR="008676C1" w:rsidRPr="003763B4">
        <w:rPr>
          <w:rFonts w:cs="Arial"/>
          <w:szCs w:val="18"/>
        </w:rPr>
        <w:t xml:space="preserve"> </w:t>
      </w:r>
      <w:r w:rsidRPr="003763B4">
        <w:rPr>
          <w:rFonts w:cs="Arial"/>
          <w:szCs w:val="18"/>
        </w:rPr>
        <w:t xml:space="preserve">or litigated and such litigation determined the </w:t>
      </w:r>
      <w:r w:rsidR="007C0DD0">
        <w:rPr>
          <w:rFonts w:cs="Arial"/>
          <w:szCs w:val="18"/>
        </w:rPr>
        <w:t>bidder</w:t>
      </w:r>
      <w:r w:rsidR="008676C1" w:rsidRPr="003763B4">
        <w:rPr>
          <w:rFonts w:cs="Arial"/>
          <w:szCs w:val="18"/>
        </w:rPr>
        <w:t xml:space="preserve"> </w:t>
      </w:r>
      <w:r w:rsidRPr="003763B4">
        <w:rPr>
          <w:rFonts w:cs="Arial"/>
          <w:szCs w:val="18"/>
        </w:rPr>
        <w:t>to be in default.</w:t>
      </w:r>
    </w:p>
    <w:p w14:paraId="4CEE4BAC" w14:textId="77777777" w:rsidR="008C1AFE" w:rsidRPr="003763B4" w:rsidRDefault="008C1AFE" w:rsidP="006E1142">
      <w:pPr>
        <w:pStyle w:val="Level4Body"/>
        <w:rPr>
          <w:rFonts w:cs="Arial"/>
          <w:szCs w:val="18"/>
        </w:rPr>
      </w:pPr>
    </w:p>
    <w:p w14:paraId="6CD9EBE9" w14:textId="5CB42A27" w:rsidR="008C1AFE" w:rsidRPr="003763B4" w:rsidRDefault="008C1AFE" w:rsidP="006E1142">
      <w:pPr>
        <w:pStyle w:val="Level4Body"/>
        <w:rPr>
          <w:rFonts w:cs="Arial"/>
          <w:szCs w:val="18"/>
        </w:rPr>
      </w:pPr>
      <w:r w:rsidRPr="003763B4">
        <w:rPr>
          <w:rFonts w:cs="Arial"/>
          <w:szCs w:val="18"/>
        </w:rPr>
        <w:t xml:space="preserve">It is mandatory that the </w:t>
      </w:r>
      <w:r w:rsidR="007C0DD0">
        <w:rPr>
          <w:rFonts w:cs="Arial"/>
          <w:szCs w:val="18"/>
        </w:rPr>
        <w:t>bidder</w:t>
      </w:r>
      <w:r w:rsidR="008676C1" w:rsidRPr="003763B4">
        <w:rPr>
          <w:rFonts w:cs="Arial"/>
          <w:szCs w:val="18"/>
        </w:rPr>
        <w:t xml:space="preserve"> </w:t>
      </w:r>
      <w:r w:rsidRPr="003763B4">
        <w:rPr>
          <w:rFonts w:cs="Arial"/>
          <w:szCs w:val="18"/>
        </w:rPr>
        <w:t xml:space="preserve">submit full details of all termination for default experienced during the </w:t>
      </w:r>
      <w:r w:rsidR="00354943" w:rsidRPr="003763B4">
        <w:rPr>
          <w:rFonts w:cs="Arial"/>
          <w:szCs w:val="18"/>
        </w:rPr>
        <w:t>past</w:t>
      </w:r>
      <w:r w:rsidR="002928D1">
        <w:rPr>
          <w:rFonts w:cs="Arial"/>
          <w:szCs w:val="18"/>
        </w:rPr>
        <w:t xml:space="preserve"> five (5) </w:t>
      </w:r>
      <w:r w:rsidR="00354943" w:rsidRPr="003763B4">
        <w:rPr>
          <w:rFonts w:cs="Arial"/>
          <w:szCs w:val="18"/>
        </w:rPr>
        <w:t>years</w:t>
      </w:r>
      <w:r w:rsidRPr="003763B4">
        <w:rPr>
          <w:rFonts w:cs="Arial"/>
          <w:szCs w:val="18"/>
        </w:rPr>
        <w:t xml:space="preserve">, including the other </w:t>
      </w:r>
      <w:r w:rsidR="00020A4A">
        <w:rPr>
          <w:rFonts w:cs="Arial"/>
          <w:szCs w:val="18"/>
        </w:rPr>
        <w:t>P</w:t>
      </w:r>
      <w:r w:rsidRPr="003763B4">
        <w:rPr>
          <w:rFonts w:cs="Arial"/>
          <w:szCs w:val="18"/>
        </w:rPr>
        <w:t>arty's name, address</w:t>
      </w:r>
      <w:r w:rsidR="00355113" w:rsidRPr="003763B4">
        <w:rPr>
          <w:rFonts w:cs="Arial"/>
          <w:szCs w:val="18"/>
        </w:rPr>
        <w:t>,</w:t>
      </w:r>
      <w:r w:rsidRPr="003763B4">
        <w:rPr>
          <w:rFonts w:cs="Arial"/>
          <w:szCs w:val="18"/>
        </w:rPr>
        <w:t xml:space="preserve"> and telephone number. The response to this section must present the </w:t>
      </w:r>
      <w:r w:rsidR="007C0DD0">
        <w:rPr>
          <w:rFonts w:cs="Arial"/>
          <w:szCs w:val="18"/>
        </w:rPr>
        <w:t>bidder’s</w:t>
      </w:r>
      <w:r w:rsidR="008676C1" w:rsidRPr="003763B4">
        <w:rPr>
          <w:rFonts w:cs="Arial"/>
          <w:szCs w:val="18"/>
        </w:rPr>
        <w:t xml:space="preserve"> </w:t>
      </w:r>
      <w:r w:rsidRPr="003763B4">
        <w:rPr>
          <w:rFonts w:cs="Arial"/>
          <w:szCs w:val="18"/>
        </w:rPr>
        <w:t xml:space="preserve">position on the matter. The State will evaluate the facts and will score the </w:t>
      </w:r>
      <w:r w:rsidR="007C0DD0">
        <w:rPr>
          <w:rFonts w:cs="Arial"/>
          <w:szCs w:val="18"/>
        </w:rPr>
        <w:t>bidder’s</w:t>
      </w:r>
      <w:r w:rsidR="008676C1" w:rsidRPr="003763B4">
        <w:rPr>
          <w:rFonts w:cs="Arial"/>
          <w:szCs w:val="18"/>
        </w:rPr>
        <w:t xml:space="preserve"> </w:t>
      </w:r>
      <w:r w:rsidR="00BB2836">
        <w:rPr>
          <w:rFonts w:cs="Arial"/>
          <w:szCs w:val="18"/>
        </w:rPr>
        <w:t>solicitation response</w:t>
      </w:r>
      <w:r w:rsidRPr="003763B4">
        <w:rPr>
          <w:rFonts w:cs="Arial"/>
          <w:szCs w:val="18"/>
        </w:rPr>
        <w:t xml:space="preserve"> accordingly. If no such termination for default has been experienced by the </w:t>
      </w:r>
      <w:r w:rsidR="007C0DD0">
        <w:rPr>
          <w:rFonts w:cs="Arial"/>
          <w:szCs w:val="18"/>
        </w:rPr>
        <w:t>bidder</w:t>
      </w:r>
      <w:r w:rsidR="008676C1" w:rsidRPr="003763B4">
        <w:rPr>
          <w:rFonts w:cs="Arial"/>
          <w:szCs w:val="18"/>
        </w:rPr>
        <w:t xml:space="preserve"> </w:t>
      </w:r>
      <w:r w:rsidRPr="003763B4">
        <w:rPr>
          <w:rFonts w:cs="Arial"/>
          <w:szCs w:val="18"/>
        </w:rPr>
        <w:t xml:space="preserve">in the </w:t>
      </w:r>
      <w:r w:rsidR="00354943" w:rsidRPr="003763B4">
        <w:rPr>
          <w:rFonts w:cs="Arial"/>
          <w:szCs w:val="18"/>
        </w:rPr>
        <w:t xml:space="preserve">past </w:t>
      </w:r>
      <w:r w:rsidR="002928D1">
        <w:rPr>
          <w:rFonts w:cs="Arial"/>
          <w:szCs w:val="18"/>
        </w:rPr>
        <w:t xml:space="preserve">two (2) </w:t>
      </w:r>
      <w:r w:rsidR="00354943" w:rsidRPr="003763B4">
        <w:rPr>
          <w:rFonts w:cs="Arial"/>
          <w:szCs w:val="18"/>
        </w:rPr>
        <w:t>years</w:t>
      </w:r>
      <w:r w:rsidRPr="003763B4">
        <w:rPr>
          <w:rFonts w:cs="Arial"/>
          <w:szCs w:val="18"/>
        </w:rPr>
        <w:t>, so declare.</w:t>
      </w:r>
    </w:p>
    <w:p w14:paraId="7F3C2F18" w14:textId="77777777" w:rsidR="008C1AFE" w:rsidRPr="003763B4" w:rsidRDefault="008C1AFE" w:rsidP="006E1142">
      <w:pPr>
        <w:pStyle w:val="Level4Body"/>
        <w:rPr>
          <w:rFonts w:cs="Arial"/>
          <w:szCs w:val="18"/>
        </w:rPr>
      </w:pPr>
    </w:p>
    <w:p w14:paraId="42E7A9D3" w14:textId="55AB494B" w:rsidR="008C1AFE" w:rsidRPr="003763B4" w:rsidRDefault="008C1AFE" w:rsidP="006E1142">
      <w:pPr>
        <w:pStyle w:val="Level4Body"/>
        <w:rPr>
          <w:rFonts w:cs="Arial"/>
          <w:szCs w:val="18"/>
        </w:rPr>
      </w:pPr>
      <w:r w:rsidRPr="003763B4">
        <w:rPr>
          <w:rFonts w:cs="Arial"/>
          <w:szCs w:val="18"/>
        </w:rPr>
        <w:t xml:space="preserve">If at any time during the </w:t>
      </w:r>
      <w:r w:rsidR="00354943" w:rsidRPr="00AC5357">
        <w:rPr>
          <w:rFonts w:cs="Arial"/>
          <w:szCs w:val="18"/>
        </w:rPr>
        <w:t xml:space="preserve">past </w:t>
      </w:r>
      <w:r w:rsidR="002928D1" w:rsidRPr="00AC5357">
        <w:rPr>
          <w:rFonts w:cs="Arial"/>
          <w:szCs w:val="18"/>
        </w:rPr>
        <w:t xml:space="preserve">two (2) </w:t>
      </w:r>
      <w:r w:rsidR="00354943" w:rsidRPr="00603B0D">
        <w:rPr>
          <w:rFonts w:cs="Arial"/>
          <w:szCs w:val="18"/>
        </w:rPr>
        <w:t>year</w:t>
      </w:r>
      <w:r w:rsidR="00354943" w:rsidRPr="003763B4">
        <w:rPr>
          <w:rFonts w:cs="Arial"/>
          <w:szCs w:val="18"/>
        </w:rPr>
        <w:t>s</w:t>
      </w:r>
      <w:r w:rsidRPr="003763B4">
        <w:rPr>
          <w:rFonts w:cs="Arial"/>
          <w:szCs w:val="18"/>
        </w:rPr>
        <w:t xml:space="preserve">, the </w:t>
      </w:r>
      <w:r w:rsidR="007C0DD0">
        <w:rPr>
          <w:rFonts w:cs="Arial"/>
          <w:szCs w:val="18"/>
        </w:rPr>
        <w:t>bidder</w:t>
      </w:r>
      <w:r w:rsidR="008676C1" w:rsidRPr="003763B4">
        <w:rPr>
          <w:rFonts w:cs="Arial"/>
          <w:szCs w:val="18"/>
        </w:rPr>
        <w:t xml:space="preserve"> </w:t>
      </w:r>
      <w:r w:rsidRPr="003763B4">
        <w:rPr>
          <w:rFonts w:cs="Arial"/>
          <w:szCs w:val="18"/>
        </w:rPr>
        <w:t xml:space="preserve">has had a </w:t>
      </w:r>
      <w:r w:rsidR="00B42632" w:rsidRPr="003763B4">
        <w:rPr>
          <w:rFonts w:cs="Arial"/>
          <w:szCs w:val="18"/>
        </w:rPr>
        <w:t xml:space="preserve">contract </w:t>
      </w:r>
      <w:r w:rsidRPr="003763B4">
        <w:rPr>
          <w:rFonts w:cs="Arial"/>
          <w:szCs w:val="18"/>
        </w:rPr>
        <w:t>terminated for convenience, non-performance, non-allocation of funds, or any other reason</w:t>
      </w:r>
      <w:r w:rsidR="004873A8" w:rsidRPr="003763B4">
        <w:rPr>
          <w:rFonts w:cs="Arial"/>
          <w:szCs w:val="18"/>
        </w:rPr>
        <w:t>,</w:t>
      </w:r>
      <w:r w:rsidRPr="003763B4">
        <w:rPr>
          <w:rFonts w:cs="Arial"/>
          <w:szCs w:val="18"/>
        </w:rPr>
        <w:t xml:space="preserve"> describe fully all </w:t>
      </w:r>
      <w:r w:rsidR="004873A8" w:rsidRPr="003763B4">
        <w:rPr>
          <w:rFonts w:cs="Arial"/>
          <w:szCs w:val="18"/>
        </w:rPr>
        <w:t xml:space="preserve">circumstances surrounding </w:t>
      </w:r>
      <w:r w:rsidRPr="003763B4">
        <w:rPr>
          <w:rFonts w:cs="Arial"/>
          <w:szCs w:val="18"/>
        </w:rPr>
        <w:t>such termination</w:t>
      </w:r>
      <w:r w:rsidR="004873A8" w:rsidRPr="003763B4">
        <w:rPr>
          <w:rFonts w:cs="Arial"/>
          <w:szCs w:val="18"/>
        </w:rPr>
        <w:t>,</w:t>
      </w:r>
      <w:r w:rsidRPr="003763B4">
        <w:rPr>
          <w:rFonts w:cs="Arial"/>
          <w:szCs w:val="18"/>
        </w:rPr>
        <w:t xml:space="preserve"> including the name and address of the other contracting </w:t>
      </w:r>
      <w:r w:rsidR="00020A4A">
        <w:rPr>
          <w:rFonts w:cs="Arial"/>
          <w:szCs w:val="18"/>
        </w:rPr>
        <w:t>P</w:t>
      </w:r>
      <w:r w:rsidRPr="003763B4">
        <w:rPr>
          <w:rFonts w:cs="Arial"/>
          <w:szCs w:val="18"/>
        </w:rPr>
        <w:t>arty</w:t>
      </w:r>
      <w:r w:rsidR="004873A8" w:rsidRPr="003763B4">
        <w:rPr>
          <w:rFonts w:cs="Arial"/>
          <w:szCs w:val="18"/>
        </w:rPr>
        <w:t>.</w:t>
      </w:r>
      <w:r w:rsidRPr="003763B4">
        <w:rPr>
          <w:rFonts w:cs="Arial"/>
          <w:szCs w:val="18"/>
        </w:rPr>
        <w:t xml:space="preserve"> </w:t>
      </w:r>
    </w:p>
    <w:p w14:paraId="4C6AD21A" w14:textId="77777777" w:rsidR="008C1AFE" w:rsidRPr="003763B4" w:rsidRDefault="008C1AFE" w:rsidP="006E1142">
      <w:pPr>
        <w:pStyle w:val="Level4Body"/>
        <w:rPr>
          <w:rFonts w:cs="Arial"/>
          <w:szCs w:val="18"/>
        </w:rPr>
      </w:pPr>
    </w:p>
    <w:p w14:paraId="390B101B" w14:textId="77777777" w:rsidR="008C1AFE" w:rsidRPr="00972534" w:rsidRDefault="008C1AFE" w:rsidP="00AC5357">
      <w:pPr>
        <w:pStyle w:val="Level4"/>
        <w:numPr>
          <w:ilvl w:val="3"/>
          <w:numId w:val="128"/>
        </w:numPr>
        <w:jc w:val="both"/>
        <w:rPr>
          <w:b/>
        </w:rPr>
      </w:pPr>
      <w:r w:rsidRPr="00972534">
        <w:rPr>
          <w:b/>
        </w:rPr>
        <w:t xml:space="preserve">SUMMARY OF </w:t>
      </w:r>
      <w:r w:rsidR="007C0DD0">
        <w:rPr>
          <w:b/>
        </w:rPr>
        <w:t>BIDDER’S</w:t>
      </w:r>
      <w:r w:rsidR="008676C1" w:rsidRPr="00972534">
        <w:rPr>
          <w:b/>
        </w:rPr>
        <w:t xml:space="preserve"> </w:t>
      </w:r>
      <w:r w:rsidRPr="00972534">
        <w:rPr>
          <w:b/>
        </w:rPr>
        <w:t>CORPORATE EXPERIENCE</w:t>
      </w:r>
    </w:p>
    <w:p w14:paraId="78759B6B" w14:textId="3537EF49" w:rsidR="008C1AFE" w:rsidRPr="003763B4" w:rsidRDefault="008C1AFE" w:rsidP="00DC61E6">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a summary matrix listing the </w:t>
      </w:r>
      <w:r w:rsidR="007C0DD0">
        <w:rPr>
          <w:rFonts w:cs="Arial"/>
          <w:szCs w:val="18"/>
        </w:rPr>
        <w:t>bidder’s</w:t>
      </w:r>
      <w:r w:rsidR="008676C1" w:rsidRPr="003763B4">
        <w:rPr>
          <w:rFonts w:cs="Arial"/>
          <w:szCs w:val="18"/>
        </w:rPr>
        <w:t xml:space="preserve"> </w:t>
      </w:r>
      <w:r w:rsidRPr="003763B4">
        <w:rPr>
          <w:rFonts w:cs="Arial"/>
          <w:szCs w:val="18"/>
        </w:rPr>
        <w:t xml:space="preserve">previous projects </w:t>
      </w:r>
      <w:proofErr w:type="gramStart"/>
      <w:r w:rsidRPr="003763B4">
        <w:rPr>
          <w:rFonts w:cs="Arial"/>
          <w:szCs w:val="18"/>
        </w:rPr>
        <w:t>similar to</w:t>
      </w:r>
      <w:proofErr w:type="gramEnd"/>
      <w:r w:rsidRPr="003763B4">
        <w:rPr>
          <w:rFonts w:cs="Arial"/>
          <w:szCs w:val="18"/>
        </w:rPr>
        <w:t xml:space="preserve"> this </w:t>
      </w:r>
      <w:r w:rsidR="003F70CE">
        <w:t>Solicitation</w:t>
      </w:r>
      <w:r w:rsidR="00C74728" w:rsidRPr="003763B4">
        <w:rPr>
          <w:rFonts w:cs="Arial"/>
          <w:szCs w:val="18"/>
        </w:rPr>
        <w:t xml:space="preserve"> </w:t>
      </w:r>
      <w:r w:rsidRPr="003763B4">
        <w:rPr>
          <w:rFonts w:cs="Arial"/>
          <w:szCs w:val="18"/>
        </w:rPr>
        <w:t>in size, scope</w:t>
      </w:r>
      <w:r w:rsidR="00355113" w:rsidRPr="003763B4">
        <w:rPr>
          <w:rFonts w:cs="Arial"/>
          <w:szCs w:val="18"/>
        </w:rPr>
        <w:t>,</w:t>
      </w:r>
      <w:r w:rsidRPr="003763B4">
        <w:rPr>
          <w:rFonts w:cs="Arial"/>
          <w:szCs w:val="18"/>
        </w:rPr>
        <w:t xml:space="preserve"> and complexity. The State will use </w:t>
      </w:r>
      <w:r w:rsidR="006905C3" w:rsidRPr="003763B4">
        <w:rPr>
          <w:rFonts w:cs="Arial"/>
          <w:szCs w:val="18"/>
        </w:rPr>
        <w:t xml:space="preserve">no more than </w:t>
      </w:r>
      <w:r w:rsidRPr="003763B4">
        <w:rPr>
          <w:rFonts w:cs="Arial"/>
          <w:szCs w:val="18"/>
        </w:rPr>
        <w:t xml:space="preserve">three </w:t>
      </w:r>
      <w:r w:rsidR="004C2156" w:rsidRPr="003763B4">
        <w:rPr>
          <w:rFonts w:cs="Arial"/>
          <w:szCs w:val="18"/>
        </w:rPr>
        <w:t xml:space="preserve">(3) </w:t>
      </w:r>
      <w:r w:rsidRPr="003763B4">
        <w:rPr>
          <w:rFonts w:cs="Arial"/>
          <w:szCs w:val="18"/>
        </w:rPr>
        <w:t xml:space="preserve">narrative project descriptions submitted by the </w:t>
      </w:r>
      <w:r w:rsidR="007C0DD0">
        <w:rPr>
          <w:rFonts w:cs="Arial"/>
          <w:szCs w:val="18"/>
        </w:rPr>
        <w:t>bidder</w:t>
      </w:r>
      <w:r w:rsidR="008676C1" w:rsidRPr="003763B4">
        <w:rPr>
          <w:rFonts w:cs="Arial"/>
          <w:szCs w:val="18"/>
        </w:rPr>
        <w:t xml:space="preserve"> </w:t>
      </w:r>
      <w:r w:rsidRPr="003763B4">
        <w:rPr>
          <w:rFonts w:cs="Arial"/>
          <w:szCs w:val="18"/>
        </w:rPr>
        <w:t xml:space="preserve">during its evaluation of the </w:t>
      </w:r>
      <w:r w:rsidR="00BB2836">
        <w:rPr>
          <w:rFonts w:cs="Arial"/>
          <w:szCs w:val="18"/>
        </w:rPr>
        <w:t>solicitation response</w:t>
      </w:r>
      <w:r w:rsidRPr="003763B4">
        <w:rPr>
          <w:rFonts w:cs="Arial"/>
          <w:szCs w:val="18"/>
        </w:rPr>
        <w:t>.</w:t>
      </w:r>
    </w:p>
    <w:p w14:paraId="52D8603D" w14:textId="77777777" w:rsidR="008C1AFE" w:rsidRPr="003763B4" w:rsidRDefault="008C1AFE" w:rsidP="00DC61E6">
      <w:pPr>
        <w:pStyle w:val="Level4Body"/>
        <w:rPr>
          <w:rFonts w:cs="Arial"/>
          <w:szCs w:val="18"/>
        </w:rPr>
      </w:pPr>
    </w:p>
    <w:p w14:paraId="51F0F47A" w14:textId="77777777" w:rsidR="008C1AFE" w:rsidRPr="003763B4" w:rsidRDefault="008C1AFE" w:rsidP="00DC61E6">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address the following:</w:t>
      </w:r>
    </w:p>
    <w:p w14:paraId="23DFD0E0" w14:textId="77777777" w:rsidR="008C1AFE" w:rsidRPr="003763B4" w:rsidRDefault="008C1AFE" w:rsidP="00DC61E6">
      <w:pPr>
        <w:pStyle w:val="Level4Body"/>
        <w:rPr>
          <w:rFonts w:cs="Arial"/>
          <w:szCs w:val="18"/>
        </w:rPr>
      </w:pPr>
    </w:p>
    <w:p w14:paraId="5C5CF212" w14:textId="64BA653D" w:rsidR="008C1AFE" w:rsidRPr="003763B4" w:rsidRDefault="00355113" w:rsidP="00DC61E6">
      <w:pPr>
        <w:pStyle w:val="Level5"/>
        <w:jc w:val="both"/>
        <w:rPr>
          <w:rFonts w:cs="Arial"/>
          <w:szCs w:val="18"/>
        </w:rPr>
      </w:pPr>
      <w:r w:rsidRPr="003763B4">
        <w:rPr>
          <w:rFonts w:cs="Arial"/>
          <w:szCs w:val="18"/>
        </w:rPr>
        <w:t>Provide</w:t>
      </w:r>
      <w:r w:rsidR="008C1AFE" w:rsidRPr="003763B4">
        <w:rPr>
          <w:rFonts w:cs="Arial"/>
          <w:szCs w:val="18"/>
        </w:rPr>
        <w:t xml:space="preserve"> narrative descriptions to highlight the similarities between </w:t>
      </w:r>
      <w:r w:rsidRPr="003763B4">
        <w:rPr>
          <w:rFonts w:cs="Arial"/>
          <w:szCs w:val="18"/>
        </w:rPr>
        <w:t xml:space="preserve">the </w:t>
      </w:r>
      <w:r w:rsidR="007C0DD0">
        <w:rPr>
          <w:rFonts w:cs="Arial"/>
          <w:szCs w:val="18"/>
        </w:rPr>
        <w:t>bidder’s</w:t>
      </w:r>
      <w:r w:rsidR="008676C1" w:rsidRPr="003763B4">
        <w:rPr>
          <w:rFonts w:cs="Arial"/>
          <w:szCs w:val="18"/>
        </w:rPr>
        <w:t xml:space="preserve"> </w:t>
      </w:r>
      <w:r w:rsidR="008C1AFE" w:rsidRPr="003763B4">
        <w:rPr>
          <w:rFonts w:cs="Arial"/>
          <w:szCs w:val="18"/>
        </w:rPr>
        <w:t xml:space="preserve">experience and this </w:t>
      </w:r>
      <w:r w:rsidR="003F70CE">
        <w:t>Solicitation</w:t>
      </w:r>
      <w:r w:rsidR="008C1AFE" w:rsidRPr="003763B4">
        <w:rPr>
          <w:rFonts w:cs="Arial"/>
          <w:szCs w:val="18"/>
        </w:rPr>
        <w:t xml:space="preserve">. These descriptions </w:t>
      </w:r>
      <w:r w:rsidR="00B30066">
        <w:rPr>
          <w:rFonts w:cs="Arial"/>
          <w:szCs w:val="18"/>
        </w:rPr>
        <w:t>should</w:t>
      </w:r>
      <w:r w:rsidR="008C1AFE" w:rsidRPr="003763B4">
        <w:rPr>
          <w:rFonts w:cs="Arial"/>
          <w:szCs w:val="18"/>
        </w:rPr>
        <w:t xml:space="preserve"> include:</w:t>
      </w:r>
    </w:p>
    <w:p w14:paraId="74BF8E6D" w14:textId="77777777" w:rsidR="008C1AFE" w:rsidRPr="003763B4" w:rsidRDefault="008C1AFE" w:rsidP="00DC61E6">
      <w:pPr>
        <w:pStyle w:val="Level4Body"/>
        <w:rPr>
          <w:rFonts w:cs="Arial"/>
          <w:szCs w:val="18"/>
        </w:rPr>
      </w:pPr>
    </w:p>
    <w:p w14:paraId="73C7EF65" w14:textId="77777777" w:rsidR="008C1AFE" w:rsidRPr="003763B4" w:rsidRDefault="004E11B1" w:rsidP="00AC5357">
      <w:pPr>
        <w:pStyle w:val="Level6"/>
        <w:numPr>
          <w:ilvl w:val="5"/>
          <w:numId w:val="128"/>
        </w:numPr>
        <w:rPr>
          <w:rFonts w:cs="Arial"/>
          <w:szCs w:val="18"/>
        </w:rPr>
      </w:pPr>
      <w:r w:rsidRPr="003763B4">
        <w:rPr>
          <w:rFonts w:cs="Arial"/>
          <w:szCs w:val="18"/>
        </w:rPr>
        <w:t>T</w:t>
      </w:r>
      <w:r w:rsidR="008C1AFE" w:rsidRPr="003763B4">
        <w:rPr>
          <w:rFonts w:cs="Arial"/>
          <w:szCs w:val="18"/>
        </w:rPr>
        <w:t xml:space="preserve">he </w:t>
      </w:r>
      <w:proofErr w:type="gramStart"/>
      <w:r w:rsidR="008C1AFE" w:rsidRPr="003763B4">
        <w:rPr>
          <w:rFonts w:cs="Arial"/>
          <w:szCs w:val="18"/>
        </w:rPr>
        <w:t>time period</w:t>
      </w:r>
      <w:proofErr w:type="gramEnd"/>
      <w:r w:rsidR="008C1AFE" w:rsidRPr="003763B4">
        <w:rPr>
          <w:rFonts w:cs="Arial"/>
          <w:szCs w:val="18"/>
        </w:rPr>
        <w:t xml:space="preserve"> of the project</w:t>
      </w:r>
      <w:r w:rsidR="00966EF5">
        <w:rPr>
          <w:rFonts w:cs="Arial"/>
          <w:szCs w:val="18"/>
        </w:rPr>
        <w:t>,</w:t>
      </w:r>
    </w:p>
    <w:p w14:paraId="5837E303" w14:textId="77777777" w:rsidR="008C1AFE" w:rsidRPr="003763B4" w:rsidRDefault="004E11B1" w:rsidP="00AC5357">
      <w:pPr>
        <w:pStyle w:val="Level6"/>
        <w:numPr>
          <w:ilvl w:val="5"/>
          <w:numId w:val="128"/>
        </w:numPr>
        <w:rPr>
          <w:rFonts w:cs="Arial"/>
          <w:szCs w:val="18"/>
        </w:rPr>
      </w:pPr>
      <w:r w:rsidRPr="003763B4">
        <w:rPr>
          <w:rFonts w:cs="Arial"/>
          <w:szCs w:val="18"/>
        </w:rPr>
        <w:t xml:space="preserve">The </w:t>
      </w:r>
      <w:r w:rsidR="008C1AFE" w:rsidRPr="003763B4">
        <w:rPr>
          <w:rFonts w:cs="Arial"/>
          <w:szCs w:val="18"/>
        </w:rPr>
        <w:t>scheduled and actual completion dates</w:t>
      </w:r>
      <w:r w:rsidR="00966EF5">
        <w:rPr>
          <w:rFonts w:cs="Arial"/>
          <w:szCs w:val="18"/>
        </w:rPr>
        <w:t>,</w:t>
      </w:r>
    </w:p>
    <w:p w14:paraId="730CC487" w14:textId="77777777" w:rsidR="008C1AFE" w:rsidRPr="003763B4" w:rsidRDefault="004E11B1" w:rsidP="00AC5357">
      <w:pPr>
        <w:pStyle w:val="Level6"/>
        <w:numPr>
          <w:ilvl w:val="5"/>
          <w:numId w:val="128"/>
        </w:numPr>
        <w:rPr>
          <w:rFonts w:cs="Arial"/>
          <w:szCs w:val="18"/>
        </w:rPr>
      </w:pPr>
      <w:r w:rsidRPr="003763B4">
        <w:rPr>
          <w:rFonts w:cs="Arial"/>
          <w:szCs w:val="18"/>
        </w:rPr>
        <w:t>T</w:t>
      </w:r>
      <w:r w:rsidR="008C1AFE" w:rsidRPr="003763B4">
        <w:rPr>
          <w:rFonts w:cs="Arial"/>
          <w:szCs w:val="18"/>
        </w:rPr>
        <w:t xml:space="preserve">he </w:t>
      </w:r>
      <w:r w:rsidR="00C0165A">
        <w:rPr>
          <w:rFonts w:cs="Arial"/>
          <w:szCs w:val="18"/>
        </w:rPr>
        <w:t>b</w:t>
      </w:r>
      <w:r w:rsidR="007C0DD0">
        <w:rPr>
          <w:rFonts w:cs="Arial"/>
          <w:szCs w:val="18"/>
        </w:rPr>
        <w:t>idder’s</w:t>
      </w:r>
      <w:r w:rsidR="00B42632" w:rsidRPr="003763B4">
        <w:rPr>
          <w:rFonts w:cs="Arial"/>
          <w:szCs w:val="18"/>
        </w:rPr>
        <w:t xml:space="preserve"> </w:t>
      </w:r>
      <w:r w:rsidR="008C1AFE" w:rsidRPr="003763B4">
        <w:rPr>
          <w:rFonts w:cs="Arial"/>
          <w:szCs w:val="18"/>
        </w:rPr>
        <w:t>responsibilities</w:t>
      </w:r>
      <w:r w:rsidR="00966EF5">
        <w:rPr>
          <w:rFonts w:cs="Arial"/>
          <w:szCs w:val="18"/>
        </w:rPr>
        <w:t>,</w:t>
      </w:r>
      <w:r w:rsidR="008C1AFE" w:rsidRPr="003763B4">
        <w:rPr>
          <w:rFonts w:cs="Arial"/>
          <w:szCs w:val="18"/>
        </w:rPr>
        <w:t xml:space="preserve"> </w:t>
      </w:r>
    </w:p>
    <w:p w14:paraId="4BDC5219" w14:textId="77777777" w:rsidR="008C1AFE" w:rsidRPr="003763B4" w:rsidRDefault="004E11B1" w:rsidP="00AC5357">
      <w:pPr>
        <w:pStyle w:val="Level6"/>
        <w:numPr>
          <w:ilvl w:val="5"/>
          <w:numId w:val="128"/>
        </w:numPr>
        <w:rPr>
          <w:rFonts w:cs="Arial"/>
          <w:szCs w:val="18"/>
        </w:rPr>
      </w:pPr>
      <w:r w:rsidRPr="003763B4">
        <w:rPr>
          <w:rFonts w:cs="Arial"/>
          <w:szCs w:val="18"/>
        </w:rPr>
        <w:t xml:space="preserve">For </w:t>
      </w:r>
      <w:r w:rsidR="008C1AFE" w:rsidRPr="003763B4">
        <w:rPr>
          <w:rFonts w:cs="Arial"/>
          <w:szCs w:val="18"/>
        </w:rPr>
        <w:t>reference purposes, a customer name (including the name of a contact person, a current telephone number, a facsimile number</w:t>
      </w:r>
      <w:r w:rsidR="00355113" w:rsidRPr="003763B4">
        <w:rPr>
          <w:rFonts w:cs="Arial"/>
          <w:szCs w:val="18"/>
        </w:rPr>
        <w:t>,</w:t>
      </w:r>
      <w:r w:rsidR="008C1AFE" w:rsidRPr="003763B4">
        <w:rPr>
          <w:rFonts w:cs="Arial"/>
          <w:szCs w:val="18"/>
        </w:rPr>
        <w:t xml:space="preserve"> and e-mail address); and</w:t>
      </w:r>
    </w:p>
    <w:p w14:paraId="5E466804" w14:textId="7F555F45" w:rsidR="008C1AFE" w:rsidRPr="003763B4" w:rsidRDefault="004E11B1" w:rsidP="00AC5357">
      <w:pPr>
        <w:pStyle w:val="Level6"/>
        <w:numPr>
          <w:ilvl w:val="5"/>
          <w:numId w:val="128"/>
        </w:numPr>
        <w:rPr>
          <w:rFonts w:cs="Arial"/>
          <w:szCs w:val="18"/>
        </w:rPr>
      </w:pPr>
      <w:r w:rsidRPr="003763B4">
        <w:rPr>
          <w:rFonts w:cs="Arial"/>
          <w:szCs w:val="18"/>
        </w:rPr>
        <w:t xml:space="preserve">Each </w:t>
      </w:r>
      <w:r w:rsidR="008C1AFE" w:rsidRPr="003763B4">
        <w:rPr>
          <w:rFonts w:cs="Arial"/>
          <w:szCs w:val="18"/>
        </w:rPr>
        <w:t xml:space="preserve">project description </w:t>
      </w:r>
      <w:r w:rsidR="00B30066">
        <w:rPr>
          <w:rFonts w:cs="Arial"/>
          <w:szCs w:val="18"/>
        </w:rPr>
        <w:t>should</w:t>
      </w:r>
      <w:r w:rsidR="008C1AFE" w:rsidRPr="003763B4">
        <w:rPr>
          <w:rFonts w:cs="Arial"/>
          <w:szCs w:val="18"/>
        </w:rPr>
        <w:t xml:space="preserve"> identify whether the work was performed as the prime </w:t>
      </w:r>
      <w:r w:rsidR="00854A18">
        <w:rPr>
          <w:rFonts w:cs="Arial"/>
          <w:szCs w:val="18"/>
        </w:rPr>
        <w:t>Vendor</w:t>
      </w:r>
      <w:r w:rsidR="00854A18" w:rsidRPr="003763B4">
        <w:rPr>
          <w:rFonts w:cs="Arial"/>
          <w:szCs w:val="18"/>
        </w:rPr>
        <w:t xml:space="preserve"> </w:t>
      </w:r>
      <w:r w:rsidR="008C1AFE" w:rsidRPr="003763B4">
        <w:rPr>
          <w:rFonts w:cs="Arial"/>
          <w:szCs w:val="18"/>
        </w:rPr>
        <w:t xml:space="preserve">or as a </w:t>
      </w:r>
      <w:r w:rsidR="007C0DD0">
        <w:rPr>
          <w:rFonts w:cs="Arial"/>
          <w:szCs w:val="18"/>
        </w:rPr>
        <w:t>s</w:t>
      </w:r>
      <w:r w:rsidR="00822F55">
        <w:rPr>
          <w:rFonts w:cs="Arial"/>
          <w:szCs w:val="18"/>
        </w:rPr>
        <w:t>ubcontractor</w:t>
      </w:r>
      <w:r w:rsidR="008C1AFE" w:rsidRPr="003763B4">
        <w:rPr>
          <w:rFonts w:cs="Arial"/>
          <w:szCs w:val="18"/>
        </w:rPr>
        <w:t xml:space="preserve">. If a </w:t>
      </w:r>
      <w:r w:rsidR="007C0DD0">
        <w:rPr>
          <w:rFonts w:cs="Arial"/>
          <w:szCs w:val="18"/>
        </w:rPr>
        <w:t>bidder</w:t>
      </w:r>
      <w:r w:rsidR="008676C1" w:rsidRPr="003763B4">
        <w:rPr>
          <w:rFonts w:cs="Arial"/>
          <w:szCs w:val="18"/>
        </w:rPr>
        <w:t xml:space="preserve"> </w:t>
      </w:r>
      <w:r w:rsidR="008C1AFE" w:rsidRPr="003763B4">
        <w:rPr>
          <w:rFonts w:cs="Arial"/>
          <w:szCs w:val="18"/>
        </w:rPr>
        <w:t xml:space="preserve">performed as the prime </w:t>
      </w:r>
      <w:r w:rsidR="00854A18">
        <w:rPr>
          <w:rFonts w:cs="Arial"/>
          <w:szCs w:val="18"/>
        </w:rPr>
        <w:t>Vendor</w:t>
      </w:r>
      <w:r w:rsidR="008C1AFE" w:rsidRPr="003763B4">
        <w:rPr>
          <w:rFonts w:cs="Arial"/>
          <w:szCs w:val="18"/>
        </w:rPr>
        <w:t xml:space="preserve">, the description </w:t>
      </w:r>
      <w:r w:rsidR="00B30066">
        <w:rPr>
          <w:rFonts w:cs="Arial"/>
          <w:szCs w:val="18"/>
        </w:rPr>
        <w:t>should</w:t>
      </w:r>
      <w:r w:rsidR="008C1AFE" w:rsidRPr="003763B4">
        <w:rPr>
          <w:rFonts w:cs="Arial"/>
          <w:szCs w:val="18"/>
        </w:rPr>
        <w:t xml:space="preserve"> provide the originally scheduled completion date and budget, as well as the actual (or currently planned) completion date and actual (or currently planned) budget. </w:t>
      </w:r>
    </w:p>
    <w:p w14:paraId="4E11409D" w14:textId="77777777" w:rsidR="008C1AFE" w:rsidRPr="003763B4" w:rsidRDefault="008C1AFE" w:rsidP="00DC61E6">
      <w:pPr>
        <w:pStyle w:val="Level4Body"/>
        <w:rPr>
          <w:rFonts w:cs="Arial"/>
          <w:szCs w:val="18"/>
        </w:rPr>
      </w:pPr>
    </w:p>
    <w:p w14:paraId="06E894BD" w14:textId="77777777" w:rsidR="008C1AFE" w:rsidRPr="003763B4" w:rsidRDefault="00C0165A" w:rsidP="00DC61E6">
      <w:pPr>
        <w:pStyle w:val="Level5"/>
        <w:jc w:val="both"/>
        <w:rPr>
          <w:rFonts w:cs="Arial"/>
          <w:szCs w:val="18"/>
        </w:rPr>
      </w:pPr>
      <w:r>
        <w:rPr>
          <w:rFonts w:cs="Arial"/>
          <w:szCs w:val="18"/>
        </w:rPr>
        <w:t>Bidder</w:t>
      </w:r>
      <w:r w:rsidRPr="003763B4">
        <w:rPr>
          <w:rFonts w:cs="Arial"/>
          <w:szCs w:val="18"/>
        </w:rPr>
        <w:t xml:space="preserve"> </w:t>
      </w:r>
      <w:r w:rsidR="008C1AFE" w:rsidRPr="003763B4">
        <w:rPr>
          <w:rFonts w:cs="Arial"/>
          <w:szCs w:val="18"/>
        </w:rPr>
        <w:t xml:space="preserve">and </w:t>
      </w:r>
      <w:r w:rsidR="00822F55">
        <w:rPr>
          <w:rFonts w:cs="Arial"/>
          <w:szCs w:val="18"/>
        </w:rPr>
        <w:t>Subcontractor</w:t>
      </w:r>
      <w:r w:rsidR="008C1AFE" w:rsidRPr="003763B4">
        <w:rPr>
          <w:rFonts w:cs="Arial"/>
          <w:szCs w:val="18"/>
        </w:rPr>
        <w:t xml:space="preserve">(s) experience </w:t>
      </w:r>
      <w:r w:rsidR="00B30066">
        <w:rPr>
          <w:rFonts w:cs="Arial"/>
          <w:szCs w:val="18"/>
        </w:rPr>
        <w:t>should</w:t>
      </w:r>
      <w:r w:rsidR="008C1AFE" w:rsidRPr="003763B4">
        <w:rPr>
          <w:rFonts w:cs="Arial"/>
          <w:szCs w:val="18"/>
        </w:rPr>
        <w:t xml:space="preserve"> be listed separately. Narrative descriptions submitted for </w:t>
      </w:r>
      <w:r w:rsidR="00822F55">
        <w:rPr>
          <w:rFonts w:cs="Arial"/>
          <w:szCs w:val="18"/>
        </w:rPr>
        <w:t>Subcontractor</w:t>
      </w:r>
      <w:r w:rsidR="008C1AFE" w:rsidRPr="003763B4">
        <w:rPr>
          <w:rFonts w:cs="Arial"/>
          <w:szCs w:val="18"/>
        </w:rPr>
        <w:t xml:space="preserve">s </w:t>
      </w:r>
      <w:r w:rsidR="00B30066">
        <w:rPr>
          <w:rFonts w:cs="Arial"/>
          <w:szCs w:val="18"/>
        </w:rPr>
        <w:t>should</w:t>
      </w:r>
      <w:r w:rsidR="008C1AFE" w:rsidRPr="003763B4">
        <w:rPr>
          <w:rFonts w:cs="Arial"/>
          <w:szCs w:val="18"/>
        </w:rPr>
        <w:t xml:space="preserve"> be specifically identified as </w:t>
      </w:r>
      <w:r w:rsidR="007C0DD0">
        <w:rPr>
          <w:rFonts w:cs="Arial"/>
          <w:szCs w:val="18"/>
        </w:rPr>
        <w:t>s</w:t>
      </w:r>
      <w:r w:rsidR="00822F55">
        <w:rPr>
          <w:rFonts w:cs="Arial"/>
          <w:szCs w:val="18"/>
        </w:rPr>
        <w:t>ubcontractor</w:t>
      </w:r>
      <w:r w:rsidR="008C1AFE" w:rsidRPr="003763B4">
        <w:rPr>
          <w:rFonts w:cs="Arial"/>
          <w:szCs w:val="18"/>
        </w:rPr>
        <w:t xml:space="preserve"> projects.</w:t>
      </w:r>
    </w:p>
    <w:p w14:paraId="239ED800" w14:textId="77777777" w:rsidR="008C1AFE" w:rsidRPr="003763B4" w:rsidRDefault="008C1AFE" w:rsidP="00DC61E6">
      <w:pPr>
        <w:pStyle w:val="Level4Body"/>
        <w:rPr>
          <w:rFonts w:cs="Arial"/>
          <w:szCs w:val="18"/>
        </w:rPr>
      </w:pPr>
    </w:p>
    <w:p w14:paraId="1FD13A77" w14:textId="77777777" w:rsidR="008C1AFE" w:rsidRPr="003763B4" w:rsidRDefault="008C1AFE" w:rsidP="00DC61E6">
      <w:pPr>
        <w:pStyle w:val="Level5"/>
        <w:jc w:val="both"/>
        <w:rPr>
          <w:rFonts w:cs="Arial"/>
          <w:szCs w:val="18"/>
        </w:rPr>
      </w:pPr>
      <w:r w:rsidRPr="003763B4">
        <w:rPr>
          <w:rFonts w:cs="Arial"/>
          <w:szCs w:val="18"/>
        </w:rPr>
        <w:t xml:space="preserve">If the work was performed as a </w:t>
      </w:r>
      <w:r w:rsidR="007C0DD0">
        <w:rPr>
          <w:rFonts w:cs="Arial"/>
          <w:szCs w:val="18"/>
        </w:rPr>
        <w:t>s</w:t>
      </w:r>
      <w:r w:rsidR="00822F55">
        <w:rPr>
          <w:rFonts w:cs="Arial"/>
          <w:szCs w:val="18"/>
        </w:rPr>
        <w:t>ubcontractor</w:t>
      </w:r>
      <w:r w:rsidRPr="003763B4">
        <w:rPr>
          <w:rFonts w:cs="Arial"/>
          <w:szCs w:val="18"/>
        </w:rPr>
        <w:t xml:space="preserve">, the narrative description </w:t>
      </w:r>
      <w:r w:rsidR="00B30066">
        <w:rPr>
          <w:rFonts w:cs="Arial"/>
          <w:szCs w:val="18"/>
        </w:rPr>
        <w:t>should</w:t>
      </w:r>
      <w:r w:rsidRPr="003763B4">
        <w:rPr>
          <w:rFonts w:cs="Arial"/>
          <w:szCs w:val="18"/>
        </w:rPr>
        <w:t xml:space="preserve"> identify the same information as requested for </w:t>
      </w:r>
      <w:r w:rsidR="00077B94" w:rsidRPr="003763B4">
        <w:rPr>
          <w:rFonts w:cs="Arial"/>
          <w:szCs w:val="18"/>
        </w:rPr>
        <w:t xml:space="preserve">the </w:t>
      </w:r>
      <w:r w:rsidR="00C0165A">
        <w:rPr>
          <w:rFonts w:cs="Arial"/>
          <w:szCs w:val="18"/>
        </w:rPr>
        <w:t>bidders</w:t>
      </w:r>
      <w:r w:rsidR="00C0165A" w:rsidRPr="003763B4">
        <w:rPr>
          <w:rFonts w:cs="Arial"/>
          <w:szCs w:val="18"/>
        </w:rPr>
        <w:t xml:space="preserve"> </w:t>
      </w:r>
      <w:r w:rsidRPr="003763B4">
        <w:rPr>
          <w:rFonts w:cs="Arial"/>
          <w:szCs w:val="18"/>
        </w:rPr>
        <w:t xml:space="preserve">above. In addition, </w:t>
      </w:r>
      <w:r w:rsidR="007C0DD0">
        <w:rPr>
          <w:rFonts w:cs="Arial"/>
          <w:szCs w:val="18"/>
        </w:rPr>
        <w:t>s</w:t>
      </w:r>
      <w:r w:rsidR="00822F55">
        <w:rPr>
          <w:rFonts w:cs="Arial"/>
          <w:szCs w:val="18"/>
        </w:rPr>
        <w:t>ubcontractor</w:t>
      </w:r>
      <w:r w:rsidRPr="003763B4">
        <w:rPr>
          <w:rFonts w:cs="Arial"/>
          <w:szCs w:val="18"/>
        </w:rPr>
        <w:t xml:space="preserve">s </w:t>
      </w:r>
      <w:r w:rsidR="00B30066">
        <w:rPr>
          <w:rFonts w:cs="Arial"/>
          <w:szCs w:val="18"/>
        </w:rPr>
        <w:t>should</w:t>
      </w:r>
      <w:r w:rsidRPr="003763B4">
        <w:rPr>
          <w:rFonts w:cs="Arial"/>
          <w:szCs w:val="18"/>
        </w:rPr>
        <w:t xml:space="preserve"> identify what share of </w:t>
      </w:r>
      <w:r w:rsidR="00B42632" w:rsidRPr="003763B4">
        <w:rPr>
          <w:rFonts w:cs="Arial"/>
          <w:szCs w:val="18"/>
        </w:rPr>
        <w:t xml:space="preserve">contract </w:t>
      </w:r>
      <w:r w:rsidRPr="003763B4">
        <w:rPr>
          <w:rFonts w:cs="Arial"/>
          <w:szCs w:val="18"/>
        </w:rPr>
        <w:t xml:space="preserve">costs, project responsibilities, and </w:t>
      </w:r>
      <w:proofErr w:type="gramStart"/>
      <w:r w:rsidRPr="003763B4">
        <w:rPr>
          <w:rFonts w:cs="Arial"/>
          <w:szCs w:val="18"/>
        </w:rPr>
        <w:t>time period</w:t>
      </w:r>
      <w:proofErr w:type="gramEnd"/>
      <w:r w:rsidRPr="003763B4">
        <w:rPr>
          <w:rFonts w:cs="Arial"/>
          <w:szCs w:val="18"/>
        </w:rPr>
        <w:t xml:space="preserve"> were performed as a </w:t>
      </w:r>
      <w:r w:rsidR="007C0DD0">
        <w:rPr>
          <w:rFonts w:cs="Arial"/>
          <w:szCs w:val="18"/>
        </w:rPr>
        <w:t>s</w:t>
      </w:r>
      <w:r w:rsidR="00822F55">
        <w:rPr>
          <w:rFonts w:cs="Arial"/>
          <w:szCs w:val="18"/>
        </w:rPr>
        <w:t>ubcontractor</w:t>
      </w:r>
      <w:r w:rsidRPr="003763B4">
        <w:rPr>
          <w:rFonts w:cs="Arial"/>
          <w:szCs w:val="18"/>
        </w:rPr>
        <w:t xml:space="preserve">. </w:t>
      </w:r>
    </w:p>
    <w:p w14:paraId="38BC9F21" w14:textId="77777777" w:rsidR="008C1AFE" w:rsidRPr="003763B4" w:rsidRDefault="008C1AFE" w:rsidP="006E1142">
      <w:pPr>
        <w:pStyle w:val="Level4Body"/>
        <w:rPr>
          <w:rFonts w:cs="Arial"/>
          <w:szCs w:val="18"/>
        </w:rPr>
      </w:pPr>
    </w:p>
    <w:p w14:paraId="37317BCC" w14:textId="77777777" w:rsidR="008C1AFE" w:rsidRPr="003763B4" w:rsidRDefault="008C1AFE" w:rsidP="00AC5357">
      <w:pPr>
        <w:pStyle w:val="Level4"/>
        <w:numPr>
          <w:ilvl w:val="3"/>
          <w:numId w:val="128"/>
        </w:numPr>
        <w:rPr>
          <w:rFonts w:cs="Arial"/>
          <w:b/>
          <w:szCs w:val="18"/>
        </w:rPr>
      </w:pPr>
      <w:r w:rsidRPr="003763B4">
        <w:rPr>
          <w:rFonts w:cs="Arial"/>
          <w:b/>
          <w:szCs w:val="18"/>
        </w:rPr>
        <w:t xml:space="preserve">SUMMARY OF </w:t>
      </w:r>
      <w:r w:rsidR="007C0DD0">
        <w:rPr>
          <w:rFonts w:cs="Arial"/>
          <w:b/>
          <w:szCs w:val="18"/>
        </w:rPr>
        <w:t>BIDDER’S</w:t>
      </w:r>
      <w:r w:rsidR="008676C1" w:rsidRPr="003763B4">
        <w:rPr>
          <w:rFonts w:cs="Arial"/>
          <w:b/>
          <w:szCs w:val="18"/>
        </w:rPr>
        <w:t xml:space="preserve"> </w:t>
      </w:r>
      <w:r w:rsidRPr="003763B4">
        <w:rPr>
          <w:rFonts w:cs="Arial"/>
          <w:b/>
          <w:szCs w:val="18"/>
        </w:rPr>
        <w:t xml:space="preserve">PROPOSED </w:t>
      </w:r>
      <w:r w:rsidR="009A4B9D" w:rsidRPr="003763B4">
        <w:rPr>
          <w:rFonts w:cs="Arial"/>
          <w:b/>
          <w:szCs w:val="18"/>
        </w:rPr>
        <w:t xml:space="preserve">PERSONNEL/MANAGEMENT </w:t>
      </w:r>
      <w:r w:rsidRPr="003763B4">
        <w:rPr>
          <w:rFonts w:cs="Arial"/>
          <w:b/>
          <w:szCs w:val="18"/>
        </w:rPr>
        <w:t>APPROACH</w:t>
      </w:r>
    </w:p>
    <w:p w14:paraId="00670D8A" w14:textId="77777777" w:rsidR="008C1AFE" w:rsidRPr="003763B4" w:rsidRDefault="008C1AFE" w:rsidP="006E1142">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present a detailed description of its proposed approach to the management of the project.</w:t>
      </w:r>
    </w:p>
    <w:p w14:paraId="0C7F251A" w14:textId="77777777" w:rsidR="008C1AFE" w:rsidRPr="003763B4" w:rsidRDefault="008C1AFE" w:rsidP="006E1142">
      <w:pPr>
        <w:pStyle w:val="Level4Body"/>
        <w:rPr>
          <w:rFonts w:cs="Arial"/>
          <w:szCs w:val="18"/>
        </w:rPr>
      </w:pPr>
    </w:p>
    <w:p w14:paraId="04BF123E" w14:textId="3B3DC563" w:rsidR="008C1AFE" w:rsidRPr="003763B4" w:rsidRDefault="006905C3" w:rsidP="006E1142">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identify the specific professionals who will work on the State’s project if their company is awarded the </w:t>
      </w:r>
      <w:r w:rsidR="00B42632" w:rsidRPr="003763B4">
        <w:rPr>
          <w:rFonts w:cs="Arial"/>
          <w:szCs w:val="18"/>
        </w:rPr>
        <w:t xml:space="preserve">contract </w:t>
      </w:r>
      <w:r w:rsidRPr="003763B4">
        <w:rPr>
          <w:rFonts w:cs="Arial"/>
          <w:szCs w:val="18"/>
        </w:rPr>
        <w:t xml:space="preserve">resulting from this </w:t>
      </w:r>
      <w:r w:rsidR="003F70CE">
        <w:t>Solicitation</w:t>
      </w:r>
      <w:r w:rsidRPr="003763B4">
        <w:rPr>
          <w:rFonts w:cs="Arial"/>
          <w:szCs w:val="18"/>
        </w:rPr>
        <w:t xml:space="preserve">. The names and titles of the team </w:t>
      </w:r>
      <w:r w:rsidRPr="003763B4">
        <w:rPr>
          <w:rFonts w:cs="Arial"/>
          <w:szCs w:val="18"/>
        </w:rPr>
        <w:lastRenderedPageBreak/>
        <w:t xml:space="preserve">proposed for assignment to the State project </w:t>
      </w:r>
      <w:r w:rsidR="00B30066">
        <w:rPr>
          <w:rFonts w:cs="Arial"/>
          <w:szCs w:val="18"/>
        </w:rPr>
        <w:t>should</w:t>
      </w:r>
      <w:r w:rsidRPr="003763B4">
        <w:rPr>
          <w:rFonts w:cs="Arial"/>
          <w:szCs w:val="18"/>
        </w:rPr>
        <w:t xml:space="preserve"> be identified in full, with a description of the team leadership, </w:t>
      </w:r>
      <w:r w:rsidR="001F55FA" w:rsidRPr="003763B4">
        <w:rPr>
          <w:rFonts w:cs="Arial"/>
          <w:szCs w:val="18"/>
        </w:rPr>
        <w:t>interface,</w:t>
      </w:r>
      <w:r w:rsidRPr="003763B4">
        <w:rPr>
          <w:rFonts w:cs="Arial"/>
          <w:szCs w:val="18"/>
        </w:rPr>
        <w:t xml:space="preserve"> and support functions, and reporting relationships. The primary work assigned to each person should also be identified. </w:t>
      </w:r>
    </w:p>
    <w:p w14:paraId="312B946E" w14:textId="77777777" w:rsidR="006905C3" w:rsidRPr="003763B4" w:rsidRDefault="006905C3" w:rsidP="006E1142">
      <w:pPr>
        <w:pStyle w:val="Level4Body"/>
        <w:rPr>
          <w:rFonts w:cs="Arial"/>
          <w:szCs w:val="18"/>
        </w:rPr>
      </w:pPr>
    </w:p>
    <w:p w14:paraId="6FEA0838" w14:textId="096F6548" w:rsidR="006905C3" w:rsidRPr="003763B4" w:rsidRDefault="006905C3" w:rsidP="006E1142">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resumes for all personnel proposed by the </w:t>
      </w:r>
      <w:r w:rsidR="007C0DD0">
        <w:rPr>
          <w:rFonts w:cs="Arial"/>
          <w:szCs w:val="18"/>
        </w:rPr>
        <w:t>bidder</w:t>
      </w:r>
      <w:r w:rsidR="008676C1" w:rsidRPr="003763B4">
        <w:rPr>
          <w:rFonts w:cs="Arial"/>
          <w:szCs w:val="18"/>
        </w:rPr>
        <w:t xml:space="preserve"> </w:t>
      </w:r>
      <w:r w:rsidRPr="003763B4">
        <w:rPr>
          <w:rFonts w:cs="Arial"/>
          <w:szCs w:val="18"/>
        </w:rPr>
        <w:t xml:space="preserve">to work on the project. The State will consider the resumes as </w:t>
      </w:r>
      <w:r w:rsidR="0028666A" w:rsidRPr="003763B4">
        <w:rPr>
          <w:rFonts w:cs="Arial"/>
          <w:szCs w:val="18"/>
        </w:rPr>
        <w:t xml:space="preserve">a key indicator of the </w:t>
      </w:r>
      <w:r w:rsidR="007C0DD0">
        <w:rPr>
          <w:rFonts w:cs="Arial"/>
          <w:szCs w:val="18"/>
        </w:rPr>
        <w:t>bidder’s</w:t>
      </w:r>
      <w:r w:rsidR="008676C1" w:rsidRPr="003763B4">
        <w:rPr>
          <w:rFonts w:cs="Arial"/>
          <w:szCs w:val="18"/>
        </w:rPr>
        <w:t xml:space="preserve"> </w:t>
      </w:r>
      <w:r w:rsidRPr="003763B4">
        <w:rPr>
          <w:rFonts w:cs="Arial"/>
          <w:szCs w:val="18"/>
        </w:rPr>
        <w:t xml:space="preserve">understanding of the skill mixes required to carry out the requirements of the </w:t>
      </w:r>
      <w:r w:rsidR="003F70CE">
        <w:t>Solicitation</w:t>
      </w:r>
      <w:r w:rsidR="00C74728" w:rsidRPr="003763B4">
        <w:rPr>
          <w:rFonts w:cs="Arial"/>
          <w:szCs w:val="18"/>
        </w:rPr>
        <w:t xml:space="preserve"> </w:t>
      </w:r>
      <w:r w:rsidRPr="003763B4">
        <w:rPr>
          <w:rFonts w:cs="Arial"/>
          <w:szCs w:val="18"/>
        </w:rPr>
        <w:t>in addition to assessing the experience of specific individuals.</w:t>
      </w:r>
    </w:p>
    <w:p w14:paraId="004A3180" w14:textId="77777777" w:rsidR="006905C3" w:rsidRPr="003763B4" w:rsidRDefault="006905C3" w:rsidP="006E1142">
      <w:pPr>
        <w:pStyle w:val="Level4Body"/>
        <w:rPr>
          <w:rFonts w:cs="Arial"/>
          <w:szCs w:val="18"/>
        </w:rPr>
      </w:pPr>
    </w:p>
    <w:p w14:paraId="3959B75E" w14:textId="77777777" w:rsidR="006905C3" w:rsidRPr="003763B4" w:rsidRDefault="006905C3" w:rsidP="006E1142">
      <w:pPr>
        <w:pStyle w:val="Level4Body"/>
        <w:rPr>
          <w:rFonts w:cs="Arial"/>
          <w:szCs w:val="18"/>
        </w:rPr>
      </w:pPr>
      <w:r w:rsidRPr="003763B4">
        <w:rPr>
          <w:rFonts w:cs="Arial"/>
          <w:szCs w:val="18"/>
        </w:rPr>
        <w:t xml:space="preserve">Resumes </w:t>
      </w:r>
      <w:r w:rsidR="00B30066">
        <w:rPr>
          <w:rFonts w:cs="Arial"/>
          <w:szCs w:val="18"/>
        </w:rPr>
        <w:t>should</w:t>
      </w:r>
      <w:r w:rsidRPr="003763B4">
        <w:rPr>
          <w:rFonts w:cs="Arial"/>
          <w:szCs w:val="18"/>
        </w:rPr>
        <w:t xml:space="preserve"> not be longer than three (3) pages. Resumes </w:t>
      </w:r>
      <w:r w:rsidR="00B30066">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w:t>
      </w:r>
      <w:r w:rsidR="00D809BE" w:rsidRPr="003763B4">
        <w:rPr>
          <w:rFonts w:cs="Arial"/>
          <w:szCs w:val="18"/>
        </w:rPr>
        <w:t xml:space="preserve"> Any changes in proposed personnel </w:t>
      </w:r>
      <w:r w:rsidR="00B30066">
        <w:rPr>
          <w:rFonts w:cs="Arial"/>
          <w:szCs w:val="18"/>
        </w:rPr>
        <w:t>shall</w:t>
      </w:r>
      <w:r w:rsidR="00D809BE" w:rsidRPr="003763B4">
        <w:rPr>
          <w:rFonts w:cs="Arial"/>
          <w:szCs w:val="18"/>
        </w:rPr>
        <w:t xml:space="preserve"> only be implemented after written approval from the State.</w:t>
      </w:r>
    </w:p>
    <w:p w14:paraId="41DC7002" w14:textId="77777777" w:rsidR="006905C3" w:rsidRPr="003763B4" w:rsidRDefault="006905C3" w:rsidP="006E1142">
      <w:pPr>
        <w:pStyle w:val="Level4Body"/>
        <w:rPr>
          <w:rFonts w:cs="Arial"/>
          <w:szCs w:val="18"/>
        </w:rPr>
      </w:pPr>
    </w:p>
    <w:p w14:paraId="40C1E34E" w14:textId="77777777" w:rsidR="008C1AFE" w:rsidRPr="003763B4" w:rsidRDefault="00822F55" w:rsidP="00AC5357">
      <w:pPr>
        <w:pStyle w:val="Level4"/>
        <w:numPr>
          <w:ilvl w:val="3"/>
          <w:numId w:val="128"/>
        </w:numPr>
        <w:rPr>
          <w:rFonts w:cs="Arial"/>
          <w:b/>
          <w:szCs w:val="18"/>
        </w:rPr>
      </w:pPr>
      <w:r>
        <w:rPr>
          <w:rFonts w:cs="Arial"/>
          <w:b/>
          <w:szCs w:val="18"/>
        </w:rPr>
        <w:t>SUBCONTRACTOR</w:t>
      </w:r>
      <w:r w:rsidR="008C1AFE" w:rsidRPr="003763B4">
        <w:rPr>
          <w:rFonts w:cs="Arial"/>
          <w:b/>
          <w:szCs w:val="18"/>
        </w:rPr>
        <w:t>S</w:t>
      </w:r>
    </w:p>
    <w:p w14:paraId="6939F45C" w14:textId="77777777" w:rsidR="008C1AFE" w:rsidRPr="003763B4" w:rsidRDefault="008C1AFE" w:rsidP="006E1142">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intends to </w:t>
      </w:r>
      <w:r w:rsidR="007C0DD0">
        <w:rPr>
          <w:rFonts w:cs="Arial"/>
          <w:szCs w:val="18"/>
        </w:rPr>
        <w:t>s</w:t>
      </w:r>
      <w:r w:rsidR="00FD1205">
        <w:rPr>
          <w:rFonts w:cs="Arial"/>
          <w:szCs w:val="18"/>
        </w:rPr>
        <w:t>ubcontract</w:t>
      </w:r>
      <w:r w:rsidRPr="003763B4">
        <w:rPr>
          <w:rFonts w:cs="Arial"/>
          <w:szCs w:val="18"/>
        </w:rPr>
        <w:t xml:space="preserve"> any part of its performance hereunder, 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w:t>
      </w:r>
    </w:p>
    <w:p w14:paraId="6F606322" w14:textId="77777777" w:rsidR="00481D77" w:rsidRPr="003763B4" w:rsidRDefault="00481D77" w:rsidP="006E1142">
      <w:pPr>
        <w:pStyle w:val="Level4Body"/>
        <w:rPr>
          <w:rFonts w:cs="Arial"/>
          <w:szCs w:val="18"/>
        </w:rPr>
      </w:pPr>
    </w:p>
    <w:p w14:paraId="5FC7F6E7" w14:textId="77777777" w:rsidR="007D3125" w:rsidRPr="002B2CFA" w:rsidRDefault="007D3125" w:rsidP="00360C6A">
      <w:pPr>
        <w:pStyle w:val="Level5"/>
        <w:numPr>
          <w:ilvl w:val="4"/>
          <w:numId w:val="15"/>
        </w:numPr>
        <w:rPr>
          <w:rFonts w:cs="Arial"/>
          <w:szCs w:val="18"/>
        </w:rPr>
      </w:pPr>
      <w:r w:rsidRPr="00514090">
        <w:rPr>
          <w:rFonts w:cs="Arial"/>
          <w:szCs w:val="18"/>
        </w:rPr>
        <w:t>name, address</w:t>
      </w:r>
      <w:r w:rsidR="00355113" w:rsidRPr="002B2CFA">
        <w:rPr>
          <w:rFonts w:cs="Arial"/>
          <w:szCs w:val="18"/>
        </w:rPr>
        <w:t>,</w:t>
      </w:r>
      <w:r w:rsidRPr="002B2CFA">
        <w:rPr>
          <w:rFonts w:cs="Arial"/>
          <w:szCs w:val="18"/>
        </w:rPr>
        <w:t xml:space="preserve"> and telephone number of the </w:t>
      </w:r>
      <w:r w:rsidR="007C0DD0">
        <w:rPr>
          <w:rFonts w:cs="Arial"/>
          <w:szCs w:val="18"/>
        </w:rPr>
        <w:t>s</w:t>
      </w:r>
      <w:r w:rsidR="00822F55" w:rsidRPr="002B2CFA">
        <w:rPr>
          <w:rFonts w:cs="Arial"/>
          <w:szCs w:val="18"/>
        </w:rPr>
        <w:t>ubcontractor</w:t>
      </w:r>
      <w:r w:rsidRPr="002B2CFA">
        <w:rPr>
          <w:rFonts w:cs="Arial"/>
          <w:szCs w:val="18"/>
        </w:rPr>
        <w:t>(s)</w:t>
      </w:r>
      <w:r w:rsidR="00966EF5">
        <w:rPr>
          <w:rFonts w:cs="Arial"/>
          <w:szCs w:val="18"/>
        </w:rPr>
        <w:t>,</w:t>
      </w:r>
    </w:p>
    <w:p w14:paraId="1557D6F5" w14:textId="77777777" w:rsidR="008C1AFE" w:rsidRPr="003763B4" w:rsidRDefault="008C1AFE" w:rsidP="0000238D">
      <w:pPr>
        <w:pStyle w:val="Level5"/>
        <w:rPr>
          <w:rFonts w:cs="Arial"/>
          <w:szCs w:val="18"/>
        </w:rPr>
      </w:pPr>
      <w:r w:rsidRPr="003763B4">
        <w:rPr>
          <w:rFonts w:cs="Arial"/>
          <w:szCs w:val="18"/>
        </w:rPr>
        <w:t xml:space="preserve">specific tasks for each </w:t>
      </w:r>
      <w:r w:rsidR="007C0DD0">
        <w:rPr>
          <w:rFonts w:cs="Arial"/>
          <w:szCs w:val="18"/>
        </w:rPr>
        <w:t>s</w:t>
      </w:r>
      <w:r w:rsidR="00822F55">
        <w:rPr>
          <w:rFonts w:cs="Arial"/>
          <w:szCs w:val="18"/>
        </w:rPr>
        <w:t>ubcontractor</w:t>
      </w:r>
      <w:r w:rsidR="00ED3044" w:rsidRPr="003763B4">
        <w:rPr>
          <w:rFonts w:cs="Arial"/>
          <w:szCs w:val="18"/>
        </w:rPr>
        <w:t>(s)</w:t>
      </w:r>
      <w:r w:rsidR="00966EF5">
        <w:rPr>
          <w:rFonts w:cs="Arial"/>
          <w:szCs w:val="18"/>
        </w:rPr>
        <w:t>,</w:t>
      </w:r>
    </w:p>
    <w:p w14:paraId="65DE4314" w14:textId="77777777" w:rsidR="008C1AFE" w:rsidRPr="003763B4" w:rsidRDefault="008C1AFE" w:rsidP="0000238D">
      <w:pPr>
        <w:pStyle w:val="Level5"/>
        <w:rPr>
          <w:rFonts w:cs="Arial"/>
          <w:szCs w:val="18"/>
        </w:rPr>
      </w:pPr>
      <w:r w:rsidRPr="003763B4">
        <w:rPr>
          <w:rFonts w:cs="Arial"/>
          <w:szCs w:val="18"/>
        </w:rPr>
        <w:t xml:space="preserve">percentage of performance hours intended for each </w:t>
      </w:r>
      <w:r w:rsidR="007C0DD0">
        <w:rPr>
          <w:rFonts w:cs="Arial"/>
          <w:szCs w:val="18"/>
        </w:rPr>
        <w:t>s</w:t>
      </w:r>
      <w:r w:rsidR="00FD1205">
        <w:rPr>
          <w:rFonts w:cs="Arial"/>
          <w:szCs w:val="18"/>
        </w:rPr>
        <w:t>ubcontract</w:t>
      </w:r>
      <w:r w:rsidRPr="003763B4">
        <w:rPr>
          <w:rFonts w:cs="Arial"/>
          <w:szCs w:val="18"/>
        </w:rPr>
        <w:t>; and</w:t>
      </w:r>
    </w:p>
    <w:p w14:paraId="1AC03A73" w14:textId="77777777" w:rsidR="008C1AFE" w:rsidRPr="003763B4" w:rsidRDefault="008C1AFE" w:rsidP="0000238D">
      <w:pPr>
        <w:pStyle w:val="Level5"/>
        <w:rPr>
          <w:rFonts w:cs="Arial"/>
          <w:szCs w:val="18"/>
        </w:rPr>
      </w:pPr>
      <w:r w:rsidRPr="003763B4">
        <w:rPr>
          <w:rFonts w:cs="Arial"/>
          <w:szCs w:val="18"/>
        </w:rPr>
        <w:t xml:space="preserve">total percentage of </w:t>
      </w:r>
      <w:r w:rsidR="007C0DD0">
        <w:rPr>
          <w:rFonts w:cs="Arial"/>
          <w:szCs w:val="18"/>
        </w:rPr>
        <w:t>s</w:t>
      </w:r>
      <w:r w:rsidR="00822F55">
        <w:rPr>
          <w:rFonts w:cs="Arial"/>
          <w:szCs w:val="18"/>
        </w:rPr>
        <w:t>ubcontractor</w:t>
      </w:r>
      <w:r w:rsidRPr="003763B4">
        <w:rPr>
          <w:rFonts w:cs="Arial"/>
          <w:szCs w:val="18"/>
        </w:rPr>
        <w:t>(s) performance hours.</w:t>
      </w:r>
    </w:p>
    <w:p w14:paraId="5B8EFBA2" w14:textId="77777777" w:rsidR="008C1AFE" w:rsidRPr="003763B4" w:rsidRDefault="008C1AFE" w:rsidP="006E1142">
      <w:pPr>
        <w:pStyle w:val="Level4Body"/>
        <w:rPr>
          <w:rFonts w:cs="Arial"/>
          <w:szCs w:val="18"/>
        </w:rPr>
      </w:pPr>
    </w:p>
    <w:p w14:paraId="175855FD" w14:textId="4CA9EB1A" w:rsidR="008C1AFE" w:rsidRPr="003763B4" w:rsidRDefault="008C1AFE" w:rsidP="00AC5357">
      <w:pPr>
        <w:pStyle w:val="Level3"/>
        <w:numPr>
          <w:ilvl w:val="2"/>
          <w:numId w:val="128"/>
        </w:numPr>
        <w:rPr>
          <w:rFonts w:cs="Arial"/>
          <w:b/>
          <w:szCs w:val="18"/>
        </w:rPr>
      </w:pPr>
      <w:r w:rsidRPr="003763B4">
        <w:rPr>
          <w:rFonts w:cs="Arial"/>
          <w:b/>
          <w:szCs w:val="18"/>
        </w:rPr>
        <w:t xml:space="preserve">TECHNICAL </w:t>
      </w:r>
      <w:r w:rsidR="00FB55C0">
        <w:rPr>
          <w:rFonts w:cs="Arial"/>
          <w:b/>
          <w:szCs w:val="18"/>
        </w:rPr>
        <w:t>RESPONSE</w:t>
      </w:r>
      <w:r w:rsidR="006140C8" w:rsidRPr="003763B4">
        <w:rPr>
          <w:rFonts w:cs="Arial"/>
          <w:b/>
          <w:szCs w:val="18"/>
        </w:rPr>
        <w:t xml:space="preserve"> </w:t>
      </w:r>
    </w:p>
    <w:p w14:paraId="32E7801C" w14:textId="2727B590" w:rsidR="008C1AFE" w:rsidRPr="003763B4" w:rsidRDefault="008C1AFE" w:rsidP="006E1142">
      <w:pPr>
        <w:pStyle w:val="Level3Body"/>
        <w:rPr>
          <w:rFonts w:cs="Arial"/>
          <w:szCs w:val="18"/>
        </w:rPr>
      </w:pPr>
      <w:r w:rsidRPr="003763B4">
        <w:rPr>
          <w:rFonts w:cs="Arial"/>
          <w:szCs w:val="18"/>
        </w:rPr>
        <w:t xml:space="preserve">The </w:t>
      </w:r>
      <w:r w:rsidR="006140C8">
        <w:rPr>
          <w:rFonts w:cs="Arial"/>
          <w:szCs w:val="18"/>
        </w:rPr>
        <w:t>T</w:t>
      </w:r>
      <w:r w:rsidRPr="003763B4">
        <w:rPr>
          <w:rFonts w:cs="Arial"/>
          <w:szCs w:val="18"/>
        </w:rPr>
        <w:t xml:space="preserve">echnical </w:t>
      </w:r>
      <w:r w:rsidR="006140C8">
        <w:rPr>
          <w:rFonts w:cs="Arial"/>
          <w:szCs w:val="18"/>
        </w:rPr>
        <w:t>Re</w:t>
      </w:r>
      <w:r w:rsidR="00FB55C0">
        <w:rPr>
          <w:rFonts w:cs="Arial"/>
          <w:szCs w:val="18"/>
        </w:rPr>
        <w:t>sponse</w:t>
      </w:r>
      <w:r w:rsidRPr="003763B4">
        <w:rPr>
          <w:rFonts w:cs="Arial"/>
          <w:szCs w:val="18"/>
        </w:rPr>
        <w:t xml:space="preserve"> section of the </w:t>
      </w:r>
      <w:r w:rsidR="006140C8">
        <w:rPr>
          <w:rFonts w:cs="Arial"/>
          <w:szCs w:val="18"/>
        </w:rPr>
        <w:t>solicitation response</w:t>
      </w:r>
      <w:r w:rsidRPr="003763B4">
        <w:rPr>
          <w:rFonts w:cs="Arial"/>
          <w:szCs w:val="18"/>
        </w:rPr>
        <w:t xml:space="preserve"> </w:t>
      </w:r>
      <w:r w:rsidR="00B30066">
        <w:rPr>
          <w:rFonts w:cs="Arial"/>
          <w:szCs w:val="18"/>
        </w:rPr>
        <w:t>should</w:t>
      </w:r>
      <w:r w:rsidRPr="003763B4">
        <w:rPr>
          <w:rFonts w:cs="Arial"/>
          <w:szCs w:val="18"/>
        </w:rPr>
        <w:t xml:space="preserve"> consist of the following subsections</w:t>
      </w:r>
      <w:r w:rsidR="005B6EC4" w:rsidRPr="003763B4">
        <w:rPr>
          <w:rFonts w:cs="Arial"/>
          <w:szCs w:val="18"/>
        </w:rPr>
        <w:t>:</w:t>
      </w:r>
      <w:r w:rsidRPr="003763B4">
        <w:rPr>
          <w:rFonts w:cs="Arial"/>
          <w:szCs w:val="18"/>
        </w:rPr>
        <w:t xml:space="preserve">  </w:t>
      </w:r>
    </w:p>
    <w:p w14:paraId="762A8AA9" w14:textId="77777777" w:rsidR="00481D77" w:rsidRPr="003763B4" w:rsidRDefault="00481D77" w:rsidP="006E1142">
      <w:pPr>
        <w:pStyle w:val="Level3Body"/>
        <w:rPr>
          <w:rFonts w:cs="Arial"/>
          <w:szCs w:val="18"/>
        </w:rPr>
      </w:pPr>
    </w:p>
    <w:p w14:paraId="59166317" w14:textId="3D0B56FF" w:rsidR="008C1AFE" w:rsidRPr="003763B4" w:rsidRDefault="004E11B1" w:rsidP="00AC5357">
      <w:pPr>
        <w:pStyle w:val="Level4"/>
        <w:numPr>
          <w:ilvl w:val="3"/>
          <w:numId w:val="128"/>
        </w:numPr>
      </w:pPr>
      <w:r w:rsidRPr="003763B4">
        <w:t>U</w:t>
      </w:r>
      <w:r w:rsidR="008C1AFE" w:rsidRPr="003763B4">
        <w:t xml:space="preserve">nderstanding of the </w:t>
      </w:r>
      <w:r w:rsidR="005B6EC4" w:rsidRPr="003763B4">
        <w:t>p</w:t>
      </w:r>
      <w:r w:rsidR="008C1AFE" w:rsidRPr="003763B4">
        <w:t xml:space="preserve">roject </w:t>
      </w:r>
      <w:proofErr w:type="gramStart"/>
      <w:r w:rsidR="005B6EC4" w:rsidRPr="003763B4">
        <w:t>r</w:t>
      </w:r>
      <w:r w:rsidR="008C1AFE" w:rsidRPr="003763B4">
        <w:t>equirements;</w:t>
      </w:r>
      <w:proofErr w:type="gramEnd"/>
    </w:p>
    <w:p w14:paraId="4AE44032" w14:textId="77777777" w:rsidR="008C1AFE" w:rsidRPr="003763B4" w:rsidRDefault="004E11B1" w:rsidP="00AC5357">
      <w:pPr>
        <w:pStyle w:val="Level4"/>
        <w:numPr>
          <w:ilvl w:val="3"/>
          <w:numId w:val="128"/>
        </w:numPr>
      </w:pPr>
      <w:r w:rsidRPr="003763B4">
        <w:t>P</w:t>
      </w:r>
      <w:r w:rsidR="008C1AFE" w:rsidRPr="003763B4">
        <w:t xml:space="preserve">roposed </w:t>
      </w:r>
      <w:r w:rsidR="005B6EC4" w:rsidRPr="003763B4">
        <w:t>d</w:t>
      </w:r>
      <w:r w:rsidR="008C1AFE" w:rsidRPr="003763B4">
        <w:t xml:space="preserve">evelopment </w:t>
      </w:r>
      <w:proofErr w:type="gramStart"/>
      <w:r w:rsidR="005B6EC4" w:rsidRPr="003763B4">
        <w:t>a</w:t>
      </w:r>
      <w:r w:rsidR="008C1AFE" w:rsidRPr="003763B4">
        <w:t>pproach;</w:t>
      </w:r>
      <w:proofErr w:type="gramEnd"/>
    </w:p>
    <w:p w14:paraId="317FAC03" w14:textId="706520A9" w:rsidR="008C1AFE" w:rsidRPr="003763B4" w:rsidRDefault="004E11B1" w:rsidP="00AC5357">
      <w:pPr>
        <w:pStyle w:val="Level4"/>
        <w:numPr>
          <w:ilvl w:val="3"/>
          <w:numId w:val="128"/>
        </w:numPr>
      </w:pPr>
      <w:r w:rsidRPr="003763B4">
        <w:t>T</w:t>
      </w:r>
      <w:r w:rsidR="008C1AFE" w:rsidRPr="003763B4">
        <w:t xml:space="preserve">echnical </w:t>
      </w:r>
      <w:proofErr w:type="gramStart"/>
      <w:r w:rsidR="00FB55C0">
        <w:t>requirements</w:t>
      </w:r>
      <w:r w:rsidR="008C1AFE" w:rsidRPr="003763B4">
        <w:t>;</w:t>
      </w:r>
      <w:proofErr w:type="gramEnd"/>
    </w:p>
    <w:p w14:paraId="09F6AD82" w14:textId="77777777" w:rsidR="008C1AFE" w:rsidRPr="003763B4" w:rsidRDefault="004E11B1" w:rsidP="00AC5357">
      <w:pPr>
        <w:pStyle w:val="Level4"/>
        <w:numPr>
          <w:ilvl w:val="3"/>
          <w:numId w:val="128"/>
        </w:numPr>
      </w:pPr>
      <w:r w:rsidRPr="003763B4">
        <w:t xml:space="preserve">Detailed </w:t>
      </w:r>
      <w:r w:rsidR="005B6EC4" w:rsidRPr="003763B4">
        <w:t>p</w:t>
      </w:r>
      <w:r w:rsidR="008C1AFE" w:rsidRPr="003763B4">
        <w:t xml:space="preserve">roject </w:t>
      </w:r>
      <w:r w:rsidR="005B6EC4" w:rsidRPr="003763B4">
        <w:t>w</w:t>
      </w:r>
      <w:r w:rsidR="008C1AFE" w:rsidRPr="003763B4">
        <w:t xml:space="preserve">ork </w:t>
      </w:r>
      <w:r w:rsidR="005B6EC4" w:rsidRPr="003763B4">
        <w:t>p</w:t>
      </w:r>
      <w:r w:rsidR="008C1AFE" w:rsidRPr="003763B4">
        <w:t>lan; and</w:t>
      </w:r>
    </w:p>
    <w:p w14:paraId="576B1377" w14:textId="77777777" w:rsidR="008C1AFE" w:rsidRPr="003763B4" w:rsidRDefault="004E11B1" w:rsidP="00AC5357">
      <w:pPr>
        <w:pStyle w:val="Level4"/>
        <w:numPr>
          <w:ilvl w:val="3"/>
          <w:numId w:val="128"/>
        </w:numPr>
      </w:pPr>
      <w:r w:rsidRPr="003763B4">
        <w:t xml:space="preserve">Deliverables </w:t>
      </w:r>
      <w:r w:rsidR="008C1AFE" w:rsidRPr="003763B4">
        <w:t xml:space="preserve">and </w:t>
      </w:r>
      <w:r w:rsidR="005B6EC4" w:rsidRPr="003763B4">
        <w:t>d</w:t>
      </w:r>
      <w:r w:rsidR="008C1AFE" w:rsidRPr="003763B4">
        <w:t xml:space="preserve">ue </w:t>
      </w:r>
      <w:r w:rsidR="005B6EC4" w:rsidRPr="003763B4">
        <w:t>d</w:t>
      </w:r>
      <w:r w:rsidR="008C1AFE" w:rsidRPr="003763B4">
        <w:t>ates.</w:t>
      </w:r>
    </w:p>
    <w:p w14:paraId="41D6A1C2" w14:textId="77777777" w:rsidR="002E1A0E" w:rsidRDefault="002E1A0E" w:rsidP="004C2892">
      <w:pPr>
        <w:pStyle w:val="Level3Body"/>
      </w:pPr>
    </w:p>
    <w:p w14:paraId="137B943F" w14:textId="5086074D" w:rsidR="008C1AFE" w:rsidRPr="003763B4" w:rsidRDefault="00534F70" w:rsidP="00C7550D">
      <w:pPr>
        <w:pStyle w:val="Heading1"/>
        <w:rPr>
          <w:rFonts w:cs="Arial"/>
          <w:szCs w:val="18"/>
        </w:rPr>
      </w:pPr>
      <w:r w:rsidRPr="00514090">
        <w:br w:type="page"/>
      </w:r>
      <w:r w:rsidR="00413F61">
        <w:lastRenderedPageBreak/>
        <w:t xml:space="preserve"> </w:t>
      </w:r>
    </w:p>
    <w:p w14:paraId="3B1646C0" w14:textId="39DE6282" w:rsidR="00EC7659" w:rsidRPr="000B5CA5" w:rsidRDefault="00FF569D" w:rsidP="00D83826">
      <w:pPr>
        <w:pStyle w:val="Heading1"/>
        <w:keepNext/>
        <w:keepLines/>
      </w:pPr>
      <w:bookmarkStart w:id="672" w:name="_Toc126238609"/>
      <w:bookmarkStart w:id="673" w:name="_Toc129770867"/>
      <w:bookmarkStart w:id="674" w:name="_Toc169814861"/>
      <w:bookmarkStart w:id="675" w:name="_Toc201136485"/>
      <w:r>
        <w:t xml:space="preserve">CONTRACTUAL </w:t>
      </w:r>
      <w:r w:rsidR="00562759">
        <w:t>AGREEMENT</w:t>
      </w:r>
      <w:r>
        <w:t xml:space="preserve"> FORM</w:t>
      </w:r>
      <w:bookmarkEnd w:id="672"/>
      <w:bookmarkEnd w:id="673"/>
      <w:bookmarkEnd w:id="674"/>
      <w:bookmarkEnd w:id="675"/>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37F8A0AA" w14:textId="77777777" w:rsidTr="00AA4F2D">
        <w:trPr>
          <w:cantSplit/>
          <w:trHeight w:val="272"/>
        </w:trPr>
        <w:tc>
          <w:tcPr>
            <w:tcW w:w="10800" w:type="dxa"/>
            <w:tcBorders>
              <w:top w:val="nil"/>
              <w:left w:val="nil"/>
              <w:bottom w:val="nil"/>
              <w:right w:val="nil"/>
            </w:tcBorders>
            <w:shd w:val="solid" w:color="000000" w:fill="FFFFFF"/>
            <w:vAlign w:val="center"/>
          </w:tcPr>
          <w:p w14:paraId="60A513E2"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5838723F" w14:textId="77777777" w:rsidR="00497B12" w:rsidRDefault="00497B12" w:rsidP="00497B12"/>
    <w:p w14:paraId="0883C896" w14:textId="77777777" w:rsidR="00497B12" w:rsidRDefault="00497B12" w:rsidP="00497B12"/>
    <w:p w14:paraId="42B2D2F9" w14:textId="245B6486" w:rsidR="00EC7659" w:rsidRPr="00AA4F2D" w:rsidRDefault="00EC7659" w:rsidP="00497B12">
      <w:bookmarkStart w:id="676" w:name="_Hlk168305267"/>
      <w:r w:rsidRPr="00AA4F2D">
        <w:t xml:space="preserve">By signing this </w:t>
      </w:r>
      <w:r w:rsidR="0091200A">
        <w:t>Contractual Agreement Form</w:t>
      </w:r>
      <w:r w:rsidRPr="00AA4F2D">
        <w:t xml:space="preserve">, the </w:t>
      </w:r>
      <w:r w:rsidR="001F10AD">
        <w:t>bidder</w:t>
      </w:r>
      <w:r w:rsidR="008676C1" w:rsidRPr="00AA4F2D">
        <w:t xml:space="preserve"> </w:t>
      </w:r>
      <w:r w:rsidRPr="00AA4F2D">
        <w:t xml:space="preserve">guarantees compliance with the </w:t>
      </w:r>
      <w:r w:rsidR="00C415F7" w:rsidRPr="00AA4F2D">
        <w:t>pro</w:t>
      </w:r>
      <w:r w:rsidR="0091200A">
        <w:t>visions</w:t>
      </w:r>
      <w:r w:rsidR="00C415F7" w:rsidRPr="00AA4F2D">
        <w:t xml:space="preserve"> </w:t>
      </w:r>
      <w:r w:rsidRPr="008F46EF">
        <w:t xml:space="preserve">stated in this </w:t>
      </w:r>
      <w:r w:rsidR="0091200A">
        <w:t>solicitation</w:t>
      </w:r>
      <w:r w:rsidR="00EE1282" w:rsidRPr="008F46EF">
        <w:t xml:space="preserve"> and</w:t>
      </w:r>
      <w:r w:rsidR="00C415F7" w:rsidRPr="008F46EF">
        <w:t xml:space="preserve"> </w:t>
      </w:r>
      <w:r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Pr="00AA4F2D">
        <w:t>.</w:t>
      </w:r>
    </w:p>
    <w:bookmarkEnd w:id="676"/>
    <w:p w14:paraId="615461F0" w14:textId="0CA59F5A" w:rsidR="00EC7659" w:rsidRPr="0097406E" w:rsidRDefault="00E81867" w:rsidP="00497B12">
      <w:r>
        <w:rPr>
          <w:noProof/>
        </w:rPr>
        <mc:AlternateContent>
          <mc:Choice Requires="wpg">
            <w:drawing>
              <wp:anchor distT="0" distB="0" distL="114300" distR="114300" simplePos="0" relativeHeight="251658241" behindDoc="1" locked="0" layoutInCell="1" allowOverlap="1" wp14:anchorId="5B4322F8" wp14:editId="782DFDFE">
                <wp:simplePos x="0" y="0"/>
                <wp:positionH relativeFrom="column">
                  <wp:posOffset>-228600</wp:posOffset>
                </wp:positionH>
                <wp:positionV relativeFrom="paragraph">
                  <wp:posOffset>111760</wp:posOffset>
                </wp:positionV>
                <wp:extent cx="6790690" cy="2269490"/>
                <wp:effectExtent l="7620" t="9525" r="12065"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2269490"/>
                          <a:chOff x="762" y="3373"/>
                          <a:chExt cx="10694" cy="3574"/>
                        </a:xfrm>
                      </wpg:grpSpPr>
                      <wps:wsp>
                        <wps:cNvPr id="3" name="Rectangle 4"/>
                        <wps:cNvSpPr>
                          <a:spLocks noChangeArrowheads="1"/>
                        </wps:cNvSpPr>
                        <wps:spPr bwMode="auto">
                          <a:xfrm>
                            <a:off x="762" y="3373"/>
                            <a:ext cx="10679" cy="2478"/>
                          </a:xfrm>
                          <a:prstGeom prst="rect">
                            <a:avLst/>
                          </a:prstGeom>
                          <a:solidFill>
                            <a:srgbClr val="FFFFFF">
                              <a:alpha val="0"/>
                            </a:srgbClr>
                          </a:solidFill>
                          <a:ln w="12700">
                            <a:solidFill>
                              <a:srgbClr val="000000"/>
                            </a:solidFill>
                            <a:miter lim="800000"/>
                            <a:headEnd/>
                            <a:tailEnd/>
                          </a:ln>
                        </wps:spPr>
                        <wps:txbx>
                          <w:txbxContent>
                            <w:p w14:paraId="09926CF9" w14:textId="42DC04D8"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516B439B" w14:textId="77777777" w:rsidR="00CD5BED" w:rsidRPr="008F46EF" w:rsidRDefault="00CD5BED" w:rsidP="0079309E">
                              <w:pPr>
                                <w:keepNext/>
                                <w:keepLines/>
                                <w:rPr>
                                  <w:szCs w:val="18"/>
                                </w:rPr>
                              </w:pPr>
                            </w:p>
                            <w:p w14:paraId="1B0D5F29" w14:textId="1C953762" w:rsidR="00CD5BED" w:rsidRDefault="00CD5BED" w:rsidP="0079309E">
                              <w:pPr>
                                <w:keepNext/>
                                <w:keepLines/>
                                <w:rPr>
                                  <w:szCs w:val="18"/>
                                </w:rPr>
                              </w:pPr>
                              <w:bookmarkStart w:id="677"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bookmarkEnd w:id="677"/>
                            <w:p w14:paraId="07007861" w14:textId="3816DF34" w:rsidR="0008643A" w:rsidRDefault="0008643A" w:rsidP="0079309E">
                              <w:pPr>
                                <w:keepNext/>
                                <w:keepLines/>
                                <w:rPr>
                                  <w:szCs w:val="18"/>
                                </w:rPr>
                              </w:pPr>
                            </w:p>
                            <w:p w14:paraId="607DB00C" w14:textId="77777777" w:rsidR="0008643A" w:rsidRPr="008F46EF" w:rsidRDefault="0008643A" w:rsidP="0079309E">
                              <w:pPr>
                                <w:keepNext/>
                                <w:keepLines/>
                                <w:rPr>
                                  <w:szCs w:val="18"/>
                                </w:rPr>
                              </w:pPr>
                            </w:p>
                            <w:p w14:paraId="6B08772B" w14:textId="77777777" w:rsidR="00CD5BED" w:rsidRPr="008F46EF" w:rsidRDefault="00CD5BED"/>
                          </w:txbxContent>
                        </wps:txbx>
                        <wps:bodyPr rot="0" vert="horz" wrap="square" lIns="91440" tIns="45720" rIns="91440" bIns="45720" anchor="t" anchorCtr="0" upright="1">
                          <a:noAutofit/>
                        </wps:bodyPr>
                      </wps:wsp>
                      <wps:wsp>
                        <wps:cNvPr id="4" name="Rectangle 5"/>
                        <wps:cNvSpPr>
                          <a:spLocks noChangeArrowheads="1"/>
                        </wps:cNvSpPr>
                        <wps:spPr bwMode="auto">
                          <a:xfrm>
                            <a:off x="777" y="5923"/>
                            <a:ext cx="10679" cy="1024"/>
                          </a:xfrm>
                          <a:prstGeom prst="rect">
                            <a:avLst/>
                          </a:prstGeom>
                          <a:solidFill>
                            <a:srgbClr val="FFFFFF">
                              <a:alpha val="0"/>
                            </a:srgbClr>
                          </a:solidFill>
                          <a:ln w="12700">
                            <a:solidFill>
                              <a:srgbClr val="000000"/>
                            </a:solidFill>
                            <a:miter lim="800000"/>
                            <a:headEnd/>
                            <a:tailEnd/>
                          </a:ln>
                        </wps:spPr>
                        <wps:txbx>
                          <w:txbxContent>
                            <w:p w14:paraId="61C5E2F9" w14:textId="77777777" w:rsidR="00CD5BED" w:rsidRDefault="00CD5BED">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322F8" id="Group 2" o:spid="_x0000_s1026" style="position:absolute;left:0;text-align:left;margin-left:-18pt;margin-top:8.8pt;width:534.7pt;height:178.7pt;z-index:-251658239" coordorigin="762,3373" coordsize="10694,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">
                <v:rect id="Rectangle 4" o:spid="_x0000_s1027" style="position:absolute;left:762;top:3373;width:10679;height: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" strokeweight="1pt">
                  <v:fill opacity="0"/>
                  <v:textbox>
                    <w:txbxContent>
                      <w:p w14:paraId="09926CF9" w14:textId="42DC04D8"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516B439B" w14:textId="77777777" w:rsidR="00CD5BED" w:rsidRPr="008F46EF" w:rsidRDefault="00CD5BED" w:rsidP="0079309E">
                        <w:pPr>
                          <w:keepNext/>
                          <w:keepLines/>
                          <w:rPr>
                            <w:szCs w:val="18"/>
                          </w:rPr>
                        </w:pPr>
                      </w:p>
                      <w:p w14:paraId="1B0D5F29" w14:textId="1C953762" w:rsidR="00CD5BED" w:rsidRDefault="00CD5BED" w:rsidP="0079309E">
                        <w:pPr>
                          <w:keepNext/>
                          <w:keepLines/>
                          <w:rPr>
                            <w:szCs w:val="18"/>
                          </w:rPr>
                        </w:pPr>
                        <w:bookmarkStart w:id="678"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bookmarkEnd w:id="678"/>
                      <w:p w14:paraId="07007861" w14:textId="3816DF34" w:rsidR="0008643A" w:rsidRDefault="0008643A" w:rsidP="0079309E">
                        <w:pPr>
                          <w:keepNext/>
                          <w:keepLines/>
                          <w:rPr>
                            <w:szCs w:val="18"/>
                          </w:rPr>
                        </w:pPr>
                      </w:p>
                      <w:p w14:paraId="607DB00C" w14:textId="77777777" w:rsidR="0008643A" w:rsidRPr="008F46EF" w:rsidRDefault="0008643A" w:rsidP="0079309E">
                        <w:pPr>
                          <w:keepNext/>
                          <w:keepLines/>
                          <w:rPr>
                            <w:szCs w:val="18"/>
                          </w:rPr>
                        </w:pPr>
                      </w:p>
                      <w:p w14:paraId="6B08772B" w14:textId="77777777" w:rsidR="00CD5BED" w:rsidRPr="008F46EF" w:rsidRDefault="00CD5BED"/>
                    </w:txbxContent>
                  </v:textbox>
                </v:rect>
                <v:rect id="Rectangle 5" o:spid="_x0000_s1028" style="position:absolute;left:777;top:5923;width:10679;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" strokeweight="1pt">
                  <v:fill opacity="0"/>
                  <v:textbox>
                    <w:txbxContent>
                      <w:p w14:paraId="61C5E2F9" w14:textId="77777777" w:rsidR="00CD5BED" w:rsidRDefault="00CD5BED">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txbxContent>
                  </v:textbox>
                </v:rect>
              </v:group>
            </w:pict>
          </mc:Fallback>
        </mc:AlternateContent>
      </w:r>
    </w:p>
    <w:p w14:paraId="7D3E18F6" w14:textId="77777777" w:rsidR="00EC7659" w:rsidRPr="0097406E" w:rsidRDefault="00EC7659" w:rsidP="00497B12"/>
    <w:p w14:paraId="5250A155" w14:textId="77777777" w:rsidR="00EC7659" w:rsidRPr="0097406E" w:rsidRDefault="00EC7659" w:rsidP="00497B12"/>
    <w:p w14:paraId="7A4A1F67" w14:textId="77777777" w:rsidR="00EC7659" w:rsidRPr="000B5CA5" w:rsidRDefault="00EC7659" w:rsidP="00497B12"/>
    <w:p w14:paraId="08A3B758" w14:textId="77777777" w:rsidR="00BE5267" w:rsidRDefault="00BE5267" w:rsidP="00497B12">
      <w:pPr>
        <w:rPr>
          <w:b/>
        </w:rPr>
      </w:pPr>
    </w:p>
    <w:p w14:paraId="0BBD6770" w14:textId="77777777" w:rsidR="00BE5267" w:rsidRDefault="00BE5267" w:rsidP="00497B12">
      <w:pPr>
        <w:rPr>
          <w:b/>
        </w:rPr>
      </w:pPr>
    </w:p>
    <w:p w14:paraId="7C35FD90" w14:textId="77777777" w:rsidR="00BE5267" w:rsidRDefault="00BE5267" w:rsidP="00497B12">
      <w:pPr>
        <w:tabs>
          <w:tab w:val="left" w:pos="3406"/>
        </w:tabs>
        <w:rPr>
          <w:b/>
        </w:rPr>
      </w:pPr>
    </w:p>
    <w:p w14:paraId="3E4D8143" w14:textId="77777777" w:rsidR="0079309E" w:rsidRDefault="0079309E" w:rsidP="00497B12">
      <w:pPr>
        <w:rPr>
          <w:b/>
        </w:rPr>
      </w:pPr>
    </w:p>
    <w:p w14:paraId="3E64BC3C" w14:textId="77777777" w:rsidR="0079309E" w:rsidRDefault="0079309E" w:rsidP="00497B12">
      <w:pPr>
        <w:rPr>
          <w:b/>
        </w:rPr>
      </w:pPr>
    </w:p>
    <w:p w14:paraId="39961BEB" w14:textId="77777777" w:rsidR="0079309E" w:rsidRDefault="0079309E" w:rsidP="00497B12">
      <w:pPr>
        <w:rPr>
          <w:b/>
        </w:rPr>
      </w:pPr>
    </w:p>
    <w:p w14:paraId="4EB9E335" w14:textId="77777777" w:rsidR="0079309E" w:rsidRDefault="0079309E" w:rsidP="00497B12">
      <w:pPr>
        <w:rPr>
          <w:b/>
        </w:rPr>
      </w:pPr>
    </w:p>
    <w:p w14:paraId="4C4E441E" w14:textId="77777777" w:rsidR="0079309E" w:rsidRDefault="0079309E" w:rsidP="00497B12">
      <w:pPr>
        <w:rPr>
          <w:b/>
        </w:rPr>
      </w:pPr>
    </w:p>
    <w:p w14:paraId="719800E5" w14:textId="77777777" w:rsidR="0079309E" w:rsidRDefault="0079309E" w:rsidP="00497B12">
      <w:pPr>
        <w:rPr>
          <w:b/>
        </w:rPr>
      </w:pPr>
    </w:p>
    <w:p w14:paraId="6F6754C3" w14:textId="77777777" w:rsidR="0079309E" w:rsidRDefault="0079309E" w:rsidP="00497B12">
      <w:pPr>
        <w:rPr>
          <w:b/>
        </w:rPr>
      </w:pPr>
    </w:p>
    <w:p w14:paraId="6A2BBB8B" w14:textId="712113A1" w:rsidR="0079309E" w:rsidRDefault="00E81867" w:rsidP="00497B12">
      <w:pPr>
        <w:rPr>
          <w:b/>
        </w:rPr>
      </w:pPr>
      <w:r>
        <w:rPr>
          <w:noProof/>
        </w:rPr>
        <mc:AlternateContent>
          <mc:Choice Requires="wps">
            <w:drawing>
              <wp:anchor distT="0" distB="0" distL="114300" distR="114300" simplePos="0" relativeHeight="251658240" behindDoc="0" locked="0" layoutInCell="1" allowOverlap="1" wp14:anchorId="72EEC619" wp14:editId="673180A4">
                <wp:simplePos x="0" y="0"/>
                <wp:positionH relativeFrom="column">
                  <wp:posOffset>-219075</wp:posOffset>
                </wp:positionH>
                <wp:positionV relativeFrom="paragraph">
                  <wp:posOffset>208280</wp:posOffset>
                </wp:positionV>
                <wp:extent cx="6790690" cy="666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690" cy="666750"/>
                        </a:xfrm>
                        <a:prstGeom prst="rect">
                          <a:avLst/>
                        </a:prstGeom>
                        <a:solidFill>
                          <a:srgbClr val="FFFFFF"/>
                        </a:solidFill>
                        <a:ln w="12700">
                          <a:solidFill>
                            <a:srgbClr val="000000"/>
                          </a:solidFill>
                          <a:miter lim="800000"/>
                          <a:headEnd/>
                          <a:tailEnd/>
                        </a:ln>
                      </wps:spPr>
                      <wps:txbx>
                        <w:txbxContent>
                          <w:p w14:paraId="6BA8A80B" w14:textId="77777777" w:rsidR="00CD5BED" w:rsidRDefault="00CD5BED" w:rsidP="00DC61E6">
                            <w:pPr>
                              <w:keepNext/>
                              <w:keepLines/>
                            </w:pPr>
                            <w:r w:rsidRPr="0079309E">
                              <w:t>_____ I hereby certify that I am a blind person licensed by the Commission for the Blind &amp; Visually Impaired in accordance with Neb. Rev. Stat. §</w:t>
                            </w:r>
                            <w:r w:rsidR="00FF1673">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EC619" id="Rectangle 1" o:spid="_x0000_s1029" style="position:absolute;left:0;text-align:left;margin-left:-17.25pt;margin-top:16.4pt;width:534.7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" strokeweight="1pt">
                <v:textbox>
                  <w:txbxContent>
                    <w:p w14:paraId="6BA8A80B" w14:textId="77777777" w:rsidR="00CD5BED" w:rsidRDefault="00CD5BED" w:rsidP="00DC61E6">
                      <w:pPr>
                        <w:keepNext/>
                        <w:keepLines/>
                      </w:pPr>
                      <w:r w:rsidRPr="0079309E">
                        <w:t>_____ I hereby certify that I am a blind person licensed by the Commission for the Blind &amp; Visually Impaired in accordance with Neb. Rev. Stat. §</w:t>
                      </w:r>
                      <w:r w:rsidR="00FF1673">
                        <w:t xml:space="preserve"> </w:t>
                      </w:r>
                      <w:r w:rsidRPr="0079309E">
                        <w:t>71-8611 and wish to have preference considered in the award of this contract.</w:t>
                      </w:r>
                    </w:p>
                  </w:txbxContent>
                </v:textbox>
              </v:rect>
            </w:pict>
          </mc:Fallback>
        </mc:AlternateContent>
      </w:r>
    </w:p>
    <w:p w14:paraId="2AC6A355" w14:textId="77777777" w:rsidR="0079309E" w:rsidRDefault="0079309E" w:rsidP="00497B12">
      <w:pPr>
        <w:rPr>
          <w:b/>
        </w:rPr>
      </w:pPr>
    </w:p>
    <w:p w14:paraId="2174B392" w14:textId="77777777" w:rsidR="0079309E" w:rsidRDefault="0079309E" w:rsidP="00497B12">
      <w:pPr>
        <w:rPr>
          <w:b/>
        </w:rPr>
      </w:pPr>
    </w:p>
    <w:p w14:paraId="1519AAA7" w14:textId="77777777" w:rsidR="0079309E" w:rsidRDefault="0079309E" w:rsidP="00497B12">
      <w:pPr>
        <w:rPr>
          <w:b/>
        </w:rPr>
      </w:pPr>
    </w:p>
    <w:p w14:paraId="14B48E81" w14:textId="77777777" w:rsidR="0079309E" w:rsidRDefault="0079309E" w:rsidP="00497B12">
      <w:pPr>
        <w:rPr>
          <w:b/>
        </w:rPr>
      </w:pPr>
    </w:p>
    <w:p w14:paraId="6DCBA96D" w14:textId="77777777" w:rsidR="0079309E" w:rsidRDefault="0079309E" w:rsidP="00497B12">
      <w:pPr>
        <w:rPr>
          <w:b/>
        </w:rPr>
      </w:pPr>
    </w:p>
    <w:p w14:paraId="392FAE23" w14:textId="77777777" w:rsidR="00EC7659" w:rsidRPr="00D83826" w:rsidRDefault="00EC7659" w:rsidP="00497B12">
      <w:pPr>
        <w:rPr>
          <w:b/>
        </w:rPr>
      </w:pPr>
      <w:r w:rsidRPr="00D83826">
        <w:rPr>
          <w:b/>
        </w:rPr>
        <w:t xml:space="preserve">FORM MUST BE </w:t>
      </w:r>
      <w:r w:rsidR="008F2B24">
        <w:rPr>
          <w:b/>
        </w:rPr>
        <w:t xml:space="preserve">SIGNED </w:t>
      </w:r>
      <w:r w:rsidR="00BB4E24">
        <w:rPr>
          <w:b/>
        </w:rPr>
        <w:t>MANUALLY IN INK OR BY DOCUSIGN</w:t>
      </w:r>
    </w:p>
    <w:p w14:paraId="75385226" w14:textId="77777777" w:rsidR="00EC7659" w:rsidRPr="002B2CFA" w:rsidRDefault="00EC7659" w:rsidP="00497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6101"/>
      </w:tblGrid>
      <w:tr w:rsidR="00EC7659" w:rsidRPr="007E1E10" w14:paraId="23047DDA" w14:textId="77777777" w:rsidTr="004C2892">
        <w:trPr>
          <w:trHeight w:val="432"/>
        </w:trPr>
        <w:tc>
          <w:tcPr>
            <w:tcW w:w="3888" w:type="dxa"/>
            <w:shd w:val="clear" w:color="auto" w:fill="auto"/>
            <w:vAlign w:val="center"/>
          </w:tcPr>
          <w:p w14:paraId="0CB4690E" w14:textId="77777777" w:rsidR="00EC7659" w:rsidRPr="002B2CFA" w:rsidRDefault="00C0165A" w:rsidP="00497B12">
            <w:pPr>
              <w:jc w:val="left"/>
            </w:pPr>
            <w:r>
              <w:t>BIDDER</w:t>
            </w:r>
            <w:r w:rsidR="00EC7659" w:rsidRPr="002B2CFA">
              <w:t>:</w:t>
            </w:r>
          </w:p>
        </w:tc>
        <w:tc>
          <w:tcPr>
            <w:tcW w:w="6264" w:type="dxa"/>
            <w:shd w:val="clear" w:color="auto" w:fill="auto"/>
          </w:tcPr>
          <w:p w14:paraId="002EEB46" w14:textId="77777777" w:rsidR="00EC7659" w:rsidRDefault="00EC7659" w:rsidP="00497B12">
            <w:pPr>
              <w:pStyle w:val="Heading1"/>
            </w:pPr>
          </w:p>
        </w:tc>
      </w:tr>
      <w:tr w:rsidR="00EC7659" w:rsidRPr="007E1E10" w14:paraId="7939B16E" w14:textId="77777777" w:rsidTr="004C2892">
        <w:trPr>
          <w:trHeight w:val="432"/>
        </w:trPr>
        <w:tc>
          <w:tcPr>
            <w:tcW w:w="3888" w:type="dxa"/>
            <w:shd w:val="clear" w:color="auto" w:fill="auto"/>
            <w:vAlign w:val="center"/>
          </w:tcPr>
          <w:p w14:paraId="7E5CC81E" w14:textId="77777777" w:rsidR="00EC7659" w:rsidRPr="00514090" w:rsidRDefault="00EC7659" w:rsidP="00497B12">
            <w:pPr>
              <w:jc w:val="left"/>
            </w:pPr>
            <w:r w:rsidRPr="00514090">
              <w:t>COMPLETE ADDRESS:</w:t>
            </w:r>
          </w:p>
        </w:tc>
        <w:tc>
          <w:tcPr>
            <w:tcW w:w="6264" w:type="dxa"/>
            <w:shd w:val="clear" w:color="auto" w:fill="auto"/>
          </w:tcPr>
          <w:p w14:paraId="487630C4" w14:textId="77777777" w:rsidR="00EC7659" w:rsidRDefault="00EC7659" w:rsidP="00497B12">
            <w:pPr>
              <w:pStyle w:val="Heading1"/>
            </w:pPr>
          </w:p>
        </w:tc>
      </w:tr>
      <w:tr w:rsidR="00EC7659" w:rsidRPr="007E1E10" w14:paraId="09D7F745" w14:textId="77777777" w:rsidTr="004C2892">
        <w:trPr>
          <w:trHeight w:val="432"/>
        </w:trPr>
        <w:tc>
          <w:tcPr>
            <w:tcW w:w="3888" w:type="dxa"/>
            <w:shd w:val="clear" w:color="auto" w:fill="auto"/>
            <w:vAlign w:val="center"/>
          </w:tcPr>
          <w:p w14:paraId="3558CE2F" w14:textId="77777777" w:rsidR="00EC7659" w:rsidRPr="00514090" w:rsidRDefault="00EC7659" w:rsidP="00497B12">
            <w:pPr>
              <w:jc w:val="left"/>
            </w:pPr>
            <w:r w:rsidRPr="00514090">
              <w:t>TELEPHONE NUMBER:</w:t>
            </w:r>
          </w:p>
        </w:tc>
        <w:tc>
          <w:tcPr>
            <w:tcW w:w="6264" w:type="dxa"/>
            <w:shd w:val="clear" w:color="auto" w:fill="auto"/>
          </w:tcPr>
          <w:p w14:paraId="2AEAB96B" w14:textId="77777777" w:rsidR="00EC7659" w:rsidRDefault="00EC7659" w:rsidP="00497B12">
            <w:pPr>
              <w:pStyle w:val="Heading1"/>
            </w:pPr>
          </w:p>
        </w:tc>
      </w:tr>
      <w:tr w:rsidR="00EC7659" w:rsidRPr="007E1E10" w14:paraId="58DA3A5B" w14:textId="77777777" w:rsidTr="004C2892">
        <w:trPr>
          <w:trHeight w:val="432"/>
        </w:trPr>
        <w:tc>
          <w:tcPr>
            <w:tcW w:w="3888" w:type="dxa"/>
            <w:shd w:val="clear" w:color="auto" w:fill="auto"/>
            <w:vAlign w:val="center"/>
          </w:tcPr>
          <w:p w14:paraId="3D35CACA" w14:textId="77777777" w:rsidR="00EC7659" w:rsidRPr="00514090" w:rsidRDefault="00EC7659" w:rsidP="00497B12">
            <w:pPr>
              <w:jc w:val="left"/>
            </w:pPr>
            <w:r w:rsidRPr="00514090">
              <w:t>FAX NUMBER:</w:t>
            </w:r>
          </w:p>
        </w:tc>
        <w:tc>
          <w:tcPr>
            <w:tcW w:w="6264" w:type="dxa"/>
            <w:shd w:val="clear" w:color="auto" w:fill="auto"/>
          </w:tcPr>
          <w:p w14:paraId="53B16E1D" w14:textId="77777777" w:rsidR="00EC7659" w:rsidRDefault="00EC7659" w:rsidP="00497B12">
            <w:pPr>
              <w:pStyle w:val="Heading1"/>
            </w:pPr>
          </w:p>
        </w:tc>
      </w:tr>
      <w:tr w:rsidR="00EC7659" w:rsidRPr="007E1E10" w14:paraId="60A63623" w14:textId="77777777" w:rsidTr="004C2892">
        <w:trPr>
          <w:trHeight w:val="432"/>
        </w:trPr>
        <w:tc>
          <w:tcPr>
            <w:tcW w:w="3888" w:type="dxa"/>
            <w:shd w:val="clear" w:color="auto" w:fill="auto"/>
            <w:vAlign w:val="center"/>
          </w:tcPr>
          <w:p w14:paraId="46FD9D82" w14:textId="77777777" w:rsidR="00EC7659" w:rsidRPr="00514090" w:rsidRDefault="00EC7659" w:rsidP="00497B12">
            <w:pPr>
              <w:jc w:val="left"/>
            </w:pPr>
            <w:r w:rsidRPr="00514090">
              <w:t>DATE:</w:t>
            </w:r>
          </w:p>
        </w:tc>
        <w:tc>
          <w:tcPr>
            <w:tcW w:w="6264" w:type="dxa"/>
            <w:shd w:val="clear" w:color="auto" w:fill="auto"/>
          </w:tcPr>
          <w:p w14:paraId="0A906603" w14:textId="77777777" w:rsidR="00EC7659" w:rsidRDefault="00EC7659" w:rsidP="00497B12">
            <w:pPr>
              <w:pStyle w:val="Heading1"/>
            </w:pPr>
          </w:p>
        </w:tc>
      </w:tr>
      <w:tr w:rsidR="00EC7659" w:rsidRPr="007E1E10" w14:paraId="77431EB0" w14:textId="77777777" w:rsidTr="004C2892">
        <w:trPr>
          <w:trHeight w:val="432"/>
        </w:trPr>
        <w:tc>
          <w:tcPr>
            <w:tcW w:w="3888" w:type="dxa"/>
            <w:shd w:val="clear" w:color="auto" w:fill="auto"/>
            <w:vAlign w:val="center"/>
          </w:tcPr>
          <w:p w14:paraId="6377CDA1" w14:textId="77777777" w:rsidR="00EC7659" w:rsidRPr="00514090" w:rsidRDefault="00EC7659" w:rsidP="00497B12">
            <w:pPr>
              <w:jc w:val="left"/>
            </w:pPr>
            <w:r w:rsidRPr="00514090">
              <w:t>SIGNATURE:</w:t>
            </w:r>
          </w:p>
        </w:tc>
        <w:tc>
          <w:tcPr>
            <w:tcW w:w="6264" w:type="dxa"/>
            <w:shd w:val="clear" w:color="auto" w:fill="auto"/>
          </w:tcPr>
          <w:p w14:paraId="06188F6E" w14:textId="77777777" w:rsidR="00EC7659" w:rsidRDefault="00EC7659" w:rsidP="00497B12">
            <w:pPr>
              <w:pStyle w:val="Heading1"/>
            </w:pPr>
          </w:p>
        </w:tc>
      </w:tr>
      <w:tr w:rsidR="00EC7659" w:rsidRPr="007E1E10" w14:paraId="1ACCBDA7" w14:textId="77777777" w:rsidTr="004C2892">
        <w:trPr>
          <w:trHeight w:val="432"/>
        </w:trPr>
        <w:tc>
          <w:tcPr>
            <w:tcW w:w="3888" w:type="dxa"/>
            <w:shd w:val="clear" w:color="auto" w:fill="auto"/>
            <w:vAlign w:val="center"/>
          </w:tcPr>
          <w:p w14:paraId="64FD3AD3" w14:textId="77777777" w:rsidR="00EC7659" w:rsidRPr="00514090" w:rsidRDefault="00EC7659" w:rsidP="00497B12">
            <w:pPr>
              <w:jc w:val="left"/>
            </w:pPr>
            <w:r w:rsidRPr="00514090">
              <w:t>TYPED NAME &amp; TITLE OF SIGNER:</w:t>
            </w:r>
          </w:p>
        </w:tc>
        <w:tc>
          <w:tcPr>
            <w:tcW w:w="6264" w:type="dxa"/>
            <w:shd w:val="clear" w:color="auto" w:fill="auto"/>
          </w:tcPr>
          <w:p w14:paraId="61C69847" w14:textId="77777777" w:rsidR="00EC7659" w:rsidRDefault="00EC7659" w:rsidP="00497B12">
            <w:pPr>
              <w:pStyle w:val="Heading1"/>
            </w:pPr>
          </w:p>
        </w:tc>
      </w:tr>
    </w:tbl>
    <w:p w14:paraId="3B946BB0" w14:textId="77777777" w:rsidR="00EC7659" w:rsidRDefault="00EC7659" w:rsidP="00497B12">
      <w:pPr>
        <w:jc w:val="left"/>
      </w:pPr>
    </w:p>
    <w:p w14:paraId="26B630AB" w14:textId="77777777" w:rsidR="00B42111" w:rsidRDefault="00B42111" w:rsidP="00497B12">
      <w:pPr>
        <w:jc w:val="left"/>
      </w:pPr>
    </w:p>
    <w:p w14:paraId="7A49CEE9" w14:textId="77777777" w:rsidR="00B42111" w:rsidRDefault="00B42111" w:rsidP="00497B12">
      <w:pPr>
        <w:jc w:val="left"/>
      </w:pPr>
    </w:p>
    <w:p w14:paraId="4ABBFD9E" w14:textId="77777777" w:rsidR="00B42111" w:rsidRDefault="00B42111" w:rsidP="00497B12">
      <w:pPr>
        <w:jc w:val="left"/>
      </w:pPr>
    </w:p>
    <w:p w14:paraId="1D322C8F" w14:textId="77777777" w:rsidR="00B42111" w:rsidRDefault="00B42111" w:rsidP="00497B12">
      <w:pPr>
        <w:jc w:val="left"/>
      </w:pPr>
    </w:p>
    <w:p w14:paraId="5596CA3F" w14:textId="77777777" w:rsidR="00B42111" w:rsidRDefault="00B42111" w:rsidP="00497B12">
      <w:pPr>
        <w:jc w:val="left"/>
      </w:pPr>
    </w:p>
    <w:p w14:paraId="001A1259" w14:textId="77777777" w:rsidR="00B42111" w:rsidRDefault="00B42111" w:rsidP="00497B12">
      <w:pPr>
        <w:jc w:val="left"/>
      </w:pPr>
    </w:p>
    <w:p w14:paraId="10AE156A" w14:textId="77777777" w:rsidR="00B42111" w:rsidRPr="002A248A" w:rsidRDefault="00B42111" w:rsidP="00497B12">
      <w:pPr>
        <w:jc w:val="left"/>
      </w:pPr>
    </w:p>
    <w:p w14:paraId="47F4055F" w14:textId="44805B0F" w:rsidR="00562759" w:rsidRDefault="00562759">
      <w:pPr>
        <w:jc w:val="left"/>
      </w:pPr>
    </w:p>
    <w:p w14:paraId="492E97CC" w14:textId="4F2C5281" w:rsidR="00562759" w:rsidRDefault="00562759" w:rsidP="00562759">
      <w:pPr>
        <w:pStyle w:val="Heading1"/>
      </w:pPr>
      <w:bookmarkStart w:id="679" w:name="_Toc169814863"/>
      <w:bookmarkStart w:id="680" w:name="_Toc201136486"/>
      <w:r w:rsidRPr="008E1D23">
        <w:lastRenderedPageBreak/>
        <w:t>Intent to Attend</w:t>
      </w:r>
      <w:bookmarkEnd w:id="679"/>
      <w:bookmarkEnd w:id="680"/>
      <w:r w:rsidRPr="008E1D23">
        <w:t xml:space="preserve"> </w:t>
      </w:r>
    </w:p>
    <w:p w14:paraId="1B825BC8" w14:textId="5268CC72" w:rsidR="00562759" w:rsidRPr="008E1D23" w:rsidRDefault="00F42158" w:rsidP="00562759">
      <w:pPr>
        <w:pStyle w:val="Heading1"/>
      </w:pPr>
      <w:bookmarkStart w:id="681" w:name="_Toc201136487"/>
      <w:r>
        <w:t>Site Visit and Walkthrough</w:t>
      </w:r>
      <w:bookmarkEnd w:id="681"/>
    </w:p>
    <w:p w14:paraId="7307C5FE" w14:textId="74AA801A" w:rsidR="00562759" w:rsidRPr="00D83826" w:rsidRDefault="00562759" w:rsidP="00562759">
      <w:pPr>
        <w:pStyle w:val="Heading1Body"/>
      </w:pPr>
      <w:r>
        <w:t>Solicitation</w:t>
      </w:r>
      <w:r w:rsidRPr="00D83826">
        <w:t xml:space="preserve"> Number </w:t>
      </w:r>
      <w:r w:rsidR="00F42158">
        <w:t>121453 O5</w:t>
      </w:r>
      <w:r w:rsidRPr="00D83826">
        <w:t xml:space="preserve"> </w:t>
      </w:r>
    </w:p>
    <w:p w14:paraId="0C43A646" w14:textId="0E7FBD88" w:rsidR="00562759" w:rsidRPr="003763B4" w:rsidRDefault="00562759" w:rsidP="00562759">
      <w:pPr>
        <w:pStyle w:val="Glossary"/>
        <w:keepNext/>
        <w:keepLines/>
        <w:rPr>
          <w:rFonts w:cs="Arial"/>
          <w:szCs w:val="18"/>
        </w:rPr>
      </w:pPr>
      <w:r w:rsidRPr="003763B4">
        <w:rPr>
          <w:rFonts w:cs="Arial"/>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344"/>
      </w:tblGrid>
      <w:tr w:rsidR="00562759" w:rsidRPr="003763B4" w14:paraId="7A8F29D9" w14:textId="19AF7C30" w:rsidTr="00D52EE6">
        <w:trPr>
          <w:trHeight w:val="325"/>
        </w:trPr>
        <w:tc>
          <w:tcPr>
            <w:tcW w:w="2808" w:type="dxa"/>
            <w:vAlign w:val="center"/>
          </w:tcPr>
          <w:p w14:paraId="1A4E8ECB" w14:textId="14808772" w:rsidR="00562759" w:rsidRPr="00C7550D" w:rsidRDefault="00562759" w:rsidP="00D52EE6">
            <w:pPr>
              <w:keepNext/>
              <w:keepLines/>
              <w:jc w:val="left"/>
              <w:rPr>
                <w:rFonts w:cs="Arial"/>
                <w:b/>
                <w:bCs/>
                <w:sz w:val="18"/>
                <w:szCs w:val="18"/>
              </w:rPr>
            </w:pPr>
            <w:r w:rsidRPr="00C7550D">
              <w:rPr>
                <w:rFonts w:cs="Arial"/>
                <w:b/>
                <w:bCs/>
                <w:sz w:val="18"/>
                <w:szCs w:val="18"/>
              </w:rPr>
              <w:t>Bidder Name:</w:t>
            </w:r>
          </w:p>
        </w:tc>
        <w:tc>
          <w:tcPr>
            <w:tcW w:w="7344" w:type="dxa"/>
            <w:vAlign w:val="center"/>
          </w:tcPr>
          <w:p w14:paraId="52C8C089" w14:textId="21D8EAAC" w:rsidR="00562759" w:rsidRPr="003763B4" w:rsidRDefault="00562759" w:rsidP="00D52EE6">
            <w:pPr>
              <w:keepNext/>
              <w:keepLines/>
              <w:jc w:val="left"/>
              <w:rPr>
                <w:rFonts w:cs="Arial"/>
                <w:sz w:val="18"/>
                <w:szCs w:val="18"/>
              </w:rPr>
            </w:pPr>
          </w:p>
        </w:tc>
      </w:tr>
      <w:tr w:rsidR="00562759" w:rsidRPr="003763B4" w14:paraId="00856237" w14:textId="22BA43BC" w:rsidTr="00D52EE6">
        <w:trPr>
          <w:trHeight w:val="720"/>
        </w:trPr>
        <w:tc>
          <w:tcPr>
            <w:tcW w:w="2808" w:type="dxa"/>
            <w:vAlign w:val="center"/>
          </w:tcPr>
          <w:p w14:paraId="6145611E" w14:textId="247EBCB2" w:rsidR="00562759" w:rsidRPr="00C7550D" w:rsidRDefault="00562759" w:rsidP="00D52EE6">
            <w:pPr>
              <w:keepNext/>
              <w:keepLines/>
              <w:jc w:val="left"/>
              <w:rPr>
                <w:rFonts w:cs="Arial"/>
                <w:b/>
                <w:bCs/>
                <w:sz w:val="18"/>
                <w:szCs w:val="18"/>
              </w:rPr>
            </w:pPr>
            <w:r w:rsidRPr="00C7550D">
              <w:rPr>
                <w:rFonts w:cs="Arial"/>
                <w:b/>
                <w:bCs/>
                <w:sz w:val="18"/>
                <w:szCs w:val="18"/>
              </w:rPr>
              <w:t>Bidder Address:</w:t>
            </w:r>
          </w:p>
        </w:tc>
        <w:tc>
          <w:tcPr>
            <w:tcW w:w="7344" w:type="dxa"/>
            <w:vAlign w:val="center"/>
          </w:tcPr>
          <w:p w14:paraId="3DAB9C55" w14:textId="2D19C804" w:rsidR="00562759" w:rsidRPr="003763B4" w:rsidRDefault="00562759" w:rsidP="00D52EE6">
            <w:pPr>
              <w:keepNext/>
              <w:keepLines/>
              <w:jc w:val="left"/>
              <w:rPr>
                <w:rFonts w:cs="Arial"/>
                <w:sz w:val="18"/>
                <w:szCs w:val="18"/>
              </w:rPr>
            </w:pPr>
          </w:p>
          <w:p w14:paraId="7B9939F3" w14:textId="511B02A4" w:rsidR="00562759" w:rsidRPr="003763B4" w:rsidRDefault="00562759" w:rsidP="00D52EE6">
            <w:pPr>
              <w:keepNext/>
              <w:keepLines/>
              <w:jc w:val="left"/>
              <w:rPr>
                <w:rFonts w:cs="Arial"/>
                <w:sz w:val="18"/>
                <w:szCs w:val="18"/>
              </w:rPr>
            </w:pPr>
          </w:p>
          <w:p w14:paraId="40510DA6" w14:textId="14412878" w:rsidR="00562759" w:rsidRPr="003763B4" w:rsidRDefault="00562759" w:rsidP="00D52EE6">
            <w:pPr>
              <w:keepNext/>
              <w:keepLines/>
              <w:jc w:val="left"/>
              <w:rPr>
                <w:rFonts w:cs="Arial"/>
                <w:sz w:val="18"/>
                <w:szCs w:val="18"/>
              </w:rPr>
            </w:pPr>
          </w:p>
        </w:tc>
      </w:tr>
      <w:tr w:rsidR="00562759" w:rsidRPr="003763B4" w14:paraId="54DDA100" w14:textId="61F1AFC0" w:rsidTr="00D52EE6">
        <w:trPr>
          <w:trHeight w:val="326"/>
        </w:trPr>
        <w:tc>
          <w:tcPr>
            <w:tcW w:w="2808" w:type="dxa"/>
            <w:vAlign w:val="center"/>
          </w:tcPr>
          <w:p w14:paraId="18158158" w14:textId="519BFB87" w:rsidR="00562759" w:rsidRPr="00C7550D" w:rsidRDefault="00562759" w:rsidP="00D52EE6">
            <w:pPr>
              <w:keepNext/>
              <w:keepLines/>
              <w:jc w:val="left"/>
              <w:rPr>
                <w:rFonts w:cs="Arial"/>
                <w:b/>
                <w:bCs/>
                <w:sz w:val="18"/>
                <w:szCs w:val="18"/>
              </w:rPr>
            </w:pPr>
            <w:r w:rsidRPr="00C7550D">
              <w:rPr>
                <w:rFonts w:cs="Arial"/>
                <w:b/>
                <w:bCs/>
                <w:sz w:val="18"/>
                <w:szCs w:val="18"/>
              </w:rPr>
              <w:t>Contact Person:</w:t>
            </w:r>
          </w:p>
        </w:tc>
        <w:tc>
          <w:tcPr>
            <w:tcW w:w="7344" w:type="dxa"/>
            <w:vAlign w:val="center"/>
          </w:tcPr>
          <w:p w14:paraId="0C0FCAA4" w14:textId="680D5138" w:rsidR="00562759" w:rsidRPr="003763B4" w:rsidRDefault="00562759" w:rsidP="00D52EE6">
            <w:pPr>
              <w:keepNext/>
              <w:keepLines/>
              <w:jc w:val="left"/>
              <w:rPr>
                <w:rFonts w:cs="Arial"/>
                <w:sz w:val="18"/>
                <w:szCs w:val="18"/>
              </w:rPr>
            </w:pPr>
          </w:p>
        </w:tc>
      </w:tr>
      <w:tr w:rsidR="00562759" w:rsidRPr="003763B4" w14:paraId="06943B04" w14:textId="4C344A94" w:rsidTr="00D52EE6">
        <w:trPr>
          <w:trHeight w:val="325"/>
        </w:trPr>
        <w:tc>
          <w:tcPr>
            <w:tcW w:w="2808" w:type="dxa"/>
            <w:vAlign w:val="center"/>
          </w:tcPr>
          <w:p w14:paraId="55764DA9" w14:textId="11CDE31C" w:rsidR="00562759" w:rsidRPr="00C7550D" w:rsidRDefault="00562759" w:rsidP="00D52EE6">
            <w:pPr>
              <w:keepNext/>
              <w:keepLines/>
              <w:jc w:val="left"/>
              <w:rPr>
                <w:rFonts w:cs="Arial"/>
                <w:b/>
                <w:bCs/>
                <w:sz w:val="18"/>
                <w:szCs w:val="18"/>
              </w:rPr>
            </w:pPr>
            <w:r w:rsidRPr="00C7550D">
              <w:rPr>
                <w:rFonts w:cs="Arial"/>
                <w:b/>
                <w:bCs/>
                <w:sz w:val="18"/>
                <w:szCs w:val="18"/>
              </w:rPr>
              <w:t>E-mail Address:</w:t>
            </w:r>
          </w:p>
        </w:tc>
        <w:tc>
          <w:tcPr>
            <w:tcW w:w="7344" w:type="dxa"/>
            <w:vAlign w:val="center"/>
          </w:tcPr>
          <w:p w14:paraId="368E27A8" w14:textId="228E67E4" w:rsidR="00562759" w:rsidRPr="003763B4" w:rsidRDefault="00562759" w:rsidP="00D52EE6">
            <w:pPr>
              <w:keepNext/>
              <w:keepLines/>
              <w:jc w:val="left"/>
              <w:rPr>
                <w:rFonts w:cs="Arial"/>
                <w:sz w:val="18"/>
                <w:szCs w:val="18"/>
              </w:rPr>
            </w:pPr>
          </w:p>
        </w:tc>
      </w:tr>
      <w:tr w:rsidR="00562759" w:rsidRPr="003763B4" w14:paraId="5F33A5C4" w14:textId="71F0D6A6" w:rsidTr="00D52EE6">
        <w:trPr>
          <w:trHeight w:val="326"/>
        </w:trPr>
        <w:tc>
          <w:tcPr>
            <w:tcW w:w="2808" w:type="dxa"/>
            <w:vAlign w:val="center"/>
          </w:tcPr>
          <w:p w14:paraId="7FA8B9E7" w14:textId="4EDFB942" w:rsidR="00562759" w:rsidRPr="00C7550D" w:rsidRDefault="00562759" w:rsidP="00D52EE6">
            <w:pPr>
              <w:keepNext/>
              <w:keepLines/>
              <w:jc w:val="left"/>
              <w:rPr>
                <w:rFonts w:cs="Arial"/>
                <w:b/>
                <w:bCs/>
                <w:sz w:val="18"/>
                <w:szCs w:val="18"/>
              </w:rPr>
            </w:pPr>
            <w:r w:rsidRPr="00C7550D">
              <w:rPr>
                <w:rFonts w:cs="Arial"/>
                <w:b/>
                <w:bCs/>
                <w:sz w:val="18"/>
                <w:szCs w:val="18"/>
              </w:rPr>
              <w:t>Telephone Number:</w:t>
            </w:r>
          </w:p>
        </w:tc>
        <w:tc>
          <w:tcPr>
            <w:tcW w:w="7344" w:type="dxa"/>
            <w:vAlign w:val="center"/>
          </w:tcPr>
          <w:p w14:paraId="06F0CEA1" w14:textId="77D2ED91" w:rsidR="00562759" w:rsidRPr="003763B4" w:rsidRDefault="00562759" w:rsidP="00D52EE6">
            <w:pPr>
              <w:keepNext/>
              <w:keepLines/>
              <w:jc w:val="left"/>
              <w:rPr>
                <w:rFonts w:cs="Arial"/>
                <w:sz w:val="18"/>
                <w:szCs w:val="18"/>
              </w:rPr>
            </w:pPr>
          </w:p>
        </w:tc>
      </w:tr>
      <w:tr w:rsidR="00562759" w:rsidRPr="003763B4" w14:paraId="00DBFA13" w14:textId="52EB6B0C" w:rsidTr="00D52EE6">
        <w:trPr>
          <w:trHeight w:val="326"/>
        </w:trPr>
        <w:tc>
          <w:tcPr>
            <w:tcW w:w="2808" w:type="dxa"/>
            <w:vAlign w:val="center"/>
          </w:tcPr>
          <w:p w14:paraId="5B6B41A5" w14:textId="5DE69E5E" w:rsidR="00562759" w:rsidRPr="00C7550D" w:rsidRDefault="00562759" w:rsidP="00D52EE6">
            <w:pPr>
              <w:keepNext/>
              <w:keepLines/>
              <w:jc w:val="left"/>
              <w:rPr>
                <w:rFonts w:cs="Arial"/>
                <w:b/>
                <w:bCs/>
                <w:sz w:val="18"/>
                <w:szCs w:val="18"/>
              </w:rPr>
            </w:pPr>
            <w:r w:rsidRPr="00C7550D">
              <w:rPr>
                <w:rFonts w:cs="Arial"/>
                <w:b/>
                <w:bCs/>
                <w:sz w:val="18"/>
                <w:szCs w:val="18"/>
              </w:rPr>
              <w:t>Fax Number:</w:t>
            </w:r>
          </w:p>
        </w:tc>
        <w:tc>
          <w:tcPr>
            <w:tcW w:w="7344" w:type="dxa"/>
            <w:vAlign w:val="center"/>
          </w:tcPr>
          <w:p w14:paraId="3CC230EE" w14:textId="73565AEF" w:rsidR="00562759" w:rsidRPr="003763B4" w:rsidRDefault="00562759" w:rsidP="00D52EE6">
            <w:pPr>
              <w:keepNext/>
              <w:keepLines/>
              <w:jc w:val="left"/>
              <w:rPr>
                <w:rFonts w:cs="Arial"/>
                <w:sz w:val="18"/>
                <w:szCs w:val="18"/>
              </w:rPr>
            </w:pPr>
          </w:p>
        </w:tc>
      </w:tr>
      <w:tr w:rsidR="00562759" w:rsidRPr="003763B4" w14:paraId="26C05438" w14:textId="5AF13289" w:rsidTr="00D52EE6">
        <w:trPr>
          <w:trHeight w:val="326"/>
        </w:trPr>
        <w:tc>
          <w:tcPr>
            <w:tcW w:w="2808" w:type="dxa"/>
            <w:vAlign w:val="center"/>
          </w:tcPr>
          <w:p w14:paraId="121555B1" w14:textId="5DB21B3A" w:rsidR="00562759" w:rsidRPr="00C7550D" w:rsidRDefault="00562759" w:rsidP="00D52EE6">
            <w:pPr>
              <w:keepNext/>
              <w:keepLines/>
              <w:jc w:val="left"/>
              <w:rPr>
                <w:rFonts w:cs="Arial"/>
                <w:b/>
                <w:bCs/>
                <w:sz w:val="18"/>
                <w:szCs w:val="18"/>
              </w:rPr>
            </w:pPr>
            <w:r w:rsidRPr="00C7550D">
              <w:rPr>
                <w:rFonts w:cs="Arial"/>
                <w:b/>
                <w:bCs/>
                <w:sz w:val="18"/>
                <w:szCs w:val="18"/>
              </w:rPr>
              <w:t>Number of Attendees:</w:t>
            </w:r>
          </w:p>
        </w:tc>
        <w:tc>
          <w:tcPr>
            <w:tcW w:w="7344" w:type="dxa"/>
            <w:vAlign w:val="center"/>
          </w:tcPr>
          <w:p w14:paraId="57850FE9" w14:textId="14CB6BBF" w:rsidR="00562759" w:rsidRPr="003763B4" w:rsidRDefault="00562759" w:rsidP="00D52EE6">
            <w:pPr>
              <w:keepNext/>
              <w:keepLines/>
              <w:jc w:val="left"/>
              <w:rPr>
                <w:rFonts w:cs="Arial"/>
                <w:sz w:val="18"/>
                <w:szCs w:val="18"/>
              </w:rPr>
            </w:pPr>
          </w:p>
        </w:tc>
      </w:tr>
    </w:tbl>
    <w:p w14:paraId="2FB7BA3D" w14:textId="722C9BCA" w:rsidR="00562759" w:rsidRPr="003763B4" w:rsidRDefault="00562759" w:rsidP="00562759">
      <w:pPr>
        <w:pStyle w:val="Level1Body"/>
        <w:keepNext/>
        <w:keepLines/>
        <w:rPr>
          <w:rFonts w:cs="Arial"/>
          <w:szCs w:val="18"/>
        </w:rPr>
      </w:pPr>
    </w:p>
    <w:p w14:paraId="57FAFE88" w14:textId="2116FC7B" w:rsidR="00192398" w:rsidRPr="00F42158" w:rsidRDefault="00562759" w:rsidP="00F42158">
      <w:pPr>
        <w:pStyle w:val="Level1Body"/>
        <w:keepNext/>
        <w:keepLines/>
        <w:rPr>
          <w:rFonts w:cs="Arial"/>
          <w:szCs w:val="18"/>
        </w:rPr>
      </w:pPr>
      <w:r w:rsidRPr="003763B4">
        <w:rPr>
          <w:rFonts w:cs="Arial"/>
          <w:szCs w:val="18"/>
        </w:rPr>
        <w:t xml:space="preserve">The “Intent to Attend </w:t>
      </w:r>
      <w:r w:rsidR="00F42158">
        <w:rPr>
          <w:rFonts w:cs="Arial"/>
          <w:szCs w:val="18"/>
        </w:rPr>
        <w:t>Site Visit and Walkthrough</w:t>
      </w:r>
      <w:r w:rsidRPr="003763B4">
        <w:rPr>
          <w:rFonts w:cs="Arial"/>
          <w:szCs w:val="18"/>
        </w:rPr>
        <w:t xml:space="preserve">” form should be </w:t>
      </w:r>
      <w:r>
        <w:t xml:space="preserve">uploaded using the ShareFile link provided in the Schedule of Events, Section I.C. </w:t>
      </w:r>
    </w:p>
    <w:sectPr w:rsidR="00192398" w:rsidRPr="00F42158"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1613" w14:textId="77777777" w:rsidR="00A413CB" w:rsidRDefault="00A413CB">
      <w:r>
        <w:separator/>
      </w:r>
    </w:p>
    <w:p w14:paraId="6ED1BBAE" w14:textId="77777777" w:rsidR="00A413CB" w:rsidRDefault="00A413CB"/>
  </w:endnote>
  <w:endnote w:type="continuationSeparator" w:id="0">
    <w:p w14:paraId="1FDEFC18" w14:textId="77777777" w:rsidR="00A413CB" w:rsidRDefault="00A413CB">
      <w:r>
        <w:continuationSeparator/>
      </w:r>
    </w:p>
    <w:p w14:paraId="4879DCFD" w14:textId="77777777" w:rsidR="00A413CB" w:rsidRDefault="00A413CB"/>
  </w:endnote>
  <w:endnote w:type="continuationNotice" w:id="1">
    <w:p w14:paraId="0B04AF23" w14:textId="77777777" w:rsidR="00A413CB" w:rsidRDefault="00A41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7557" w14:textId="77777777" w:rsidR="00CD5BED" w:rsidRPr="00972534" w:rsidRDefault="00CD5BED">
    <w:pPr>
      <w:framePr w:wrap="notBeside" w:hAnchor="text" w:xAlign="center"/>
      <w:rPr>
        <w:sz w:val="18"/>
        <w:szCs w:val="18"/>
      </w:rPr>
    </w:pPr>
    <w:r>
      <w:rPr>
        <w:b/>
        <w:sz w:val="18"/>
        <w:szCs w:val="18"/>
      </w:rPr>
      <w:fldChar w:fldCharType="begin"/>
    </w:r>
    <w:r>
      <w:rPr>
        <w:b/>
        <w:sz w:val="18"/>
        <w:szCs w:val="18"/>
      </w:rPr>
      <w:instrText xml:space="preserve"> PAGE  \* roman </w:instrText>
    </w:r>
    <w:r>
      <w:rPr>
        <w:b/>
        <w:sz w:val="18"/>
        <w:szCs w:val="18"/>
      </w:rPr>
      <w:fldChar w:fldCharType="separate"/>
    </w:r>
    <w:r w:rsidR="00561E4A">
      <w:rPr>
        <w:b/>
        <w:noProof/>
        <w:sz w:val="18"/>
        <w:szCs w:val="18"/>
      </w:rPr>
      <w:t>iv</w:t>
    </w:r>
    <w:r>
      <w:rPr>
        <w:b/>
        <w:sz w:val="18"/>
        <w:szCs w:val="18"/>
      </w:rPr>
      <w:fldChar w:fldCharType="end"/>
    </w:r>
  </w:p>
  <w:p w14:paraId="37E22C40" w14:textId="2544C6CA" w:rsidR="00CD5BED" w:rsidRPr="003D23EB" w:rsidRDefault="0032216C" w:rsidP="00DD5A66">
    <w:pPr>
      <w:jc w:val="right"/>
      <w:rPr>
        <w:sz w:val="18"/>
        <w:szCs w:val="18"/>
      </w:rPr>
    </w:pPr>
    <w:r>
      <w:rPr>
        <w:sz w:val="18"/>
        <w:szCs w:val="18"/>
      </w:rPr>
      <w:t>SPB</w:t>
    </w:r>
    <w:r w:rsidR="00D605CF">
      <w:rPr>
        <w:sz w:val="18"/>
        <w:szCs w:val="18"/>
      </w:rPr>
      <w:t xml:space="preserve"> Form 22 |</w:t>
    </w:r>
    <w:r>
      <w:rPr>
        <w:sz w:val="18"/>
        <w:szCs w:val="18"/>
      </w:rPr>
      <w:t xml:space="preserve"> RFP Template</w:t>
    </w:r>
    <w:r w:rsidR="00CD5BED">
      <w:rPr>
        <w:sz w:val="18"/>
        <w:szCs w:val="18"/>
      </w:rPr>
      <w:t xml:space="preserve"> | </w:t>
    </w:r>
    <w:r w:rsidR="00D605CF">
      <w:rPr>
        <w:sz w:val="18"/>
        <w:szCs w:val="18"/>
      </w:rPr>
      <w:t xml:space="preserve">Effective </w:t>
    </w:r>
    <w:r w:rsidR="008E1D23">
      <w:rPr>
        <w:sz w:val="18"/>
        <w:szCs w:val="18"/>
      </w:rPr>
      <w:t>0</w:t>
    </w:r>
    <w:r>
      <w:rPr>
        <w:sz w:val="18"/>
        <w:szCs w:val="18"/>
      </w:rPr>
      <w:t>7192024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16F7"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65E3F079" w14:textId="4B19E4BE" w:rsidR="00CD5BED" w:rsidRPr="003D23EB" w:rsidRDefault="00D605CF" w:rsidP="005B0D32">
    <w:pPr>
      <w:jc w:val="right"/>
      <w:rPr>
        <w:sz w:val="18"/>
        <w:szCs w:val="18"/>
      </w:rPr>
    </w:pPr>
    <w:r>
      <w:rPr>
        <w:sz w:val="18"/>
        <w:szCs w:val="18"/>
      </w:rPr>
      <w:t xml:space="preserve">SPB Form 22 | </w:t>
    </w:r>
    <w:r w:rsidR="00CD5BED">
      <w:rPr>
        <w:sz w:val="18"/>
        <w:szCs w:val="18"/>
      </w:rPr>
      <w:t xml:space="preserve">RFP </w:t>
    </w:r>
    <w:r>
      <w:rPr>
        <w:sz w:val="18"/>
        <w:szCs w:val="18"/>
      </w:rPr>
      <w:t>Tem</w:t>
    </w:r>
    <w:r w:rsidR="00CD5BED">
      <w:rPr>
        <w:sz w:val="18"/>
        <w:szCs w:val="18"/>
      </w:rPr>
      <w:t xml:space="preserve">plate | </w:t>
    </w:r>
    <w:r>
      <w:rPr>
        <w:sz w:val="18"/>
        <w:szCs w:val="18"/>
      </w:rPr>
      <w:t xml:space="preserve">Effective </w:t>
    </w:r>
    <w:r w:rsidR="00A4250E">
      <w:rPr>
        <w:sz w:val="18"/>
        <w:szCs w:val="18"/>
      </w:rPr>
      <w:t>0</w:t>
    </w:r>
    <w:r w:rsidR="000A2990">
      <w:rPr>
        <w:sz w:val="18"/>
        <w:szCs w:val="18"/>
      </w:rPr>
      <w:t>7192024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B157" w14:textId="77777777" w:rsidR="00A413CB" w:rsidRDefault="00A413CB">
      <w:r>
        <w:separator/>
      </w:r>
    </w:p>
    <w:p w14:paraId="2D3918FE" w14:textId="77777777" w:rsidR="00A413CB" w:rsidRDefault="00A413CB"/>
  </w:footnote>
  <w:footnote w:type="continuationSeparator" w:id="0">
    <w:p w14:paraId="1B76489B" w14:textId="77777777" w:rsidR="00A413CB" w:rsidRDefault="00A413CB">
      <w:r>
        <w:continuationSeparator/>
      </w:r>
    </w:p>
    <w:p w14:paraId="23CC2E5D" w14:textId="77777777" w:rsidR="00A413CB" w:rsidRDefault="00A413CB"/>
  </w:footnote>
  <w:footnote w:type="continuationNotice" w:id="1">
    <w:p w14:paraId="18C83121" w14:textId="77777777" w:rsidR="00A413CB" w:rsidRDefault="00A41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5A62"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17B6863"/>
    <w:multiLevelType w:val="multilevel"/>
    <w:tmpl w:val="991A1DD4"/>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 w15:restartNumberingAfterBreak="0">
    <w:nsid w:val="03B85590"/>
    <w:multiLevelType w:val="multilevel"/>
    <w:tmpl w:val="FF3ADA04"/>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 w15:restartNumberingAfterBreak="0">
    <w:nsid w:val="068B3660"/>
    <w:multiLevelType w:val="multilevel"/>
    <w:tmpl w:val="7696D3A8"/>
    <w:lvl w:ilvl="0">
      <w:start w:val="1"/>
      <w:numFmt w:val="decimal"/>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98621C"/>
    <w:multiLevelType w:val="multilevel"/>
    <w:tmpl w:val="6A76998E"/>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0A255920"/>
    <w:multiLevelType w:val="multilevel"/>
    <w:tmpl w:val="FF82C244"/>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0D773A7E"/>
    <w:multiLevelType w:val="multilevel"/>
    <w:tmpl w:val="40DEF81E"/>
    <w:lvl w:ilvl="0">
      <w:start w:val="1"/>
      <w:numFmt w:val="upp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C437B8"/>
    <w:multiLevelType w:val="multilevel"/>
    <w:tmpl w:val="6630B41E"/>
    <w:lvl w:ilvl="0">
      <w:start w:val="1"/>
      <w:numFmt w:val="decimal"/>
      <w:suff w:val="space"/>
      <w:lvlText w:val="Section %1.0 -"/>
      <w:lvlJc w:val="left"/>
      <w:pPr>
        <w:ind w:left="0" w:firstLine="0"/>
      </w:pPr>
      <w:rPr>
        <w:rFonts w:hint="default"/>
      </w:rPr>
    </w:lvl>
    <w:lvl w:ilvl="1">
      <w:start w:val="1"/>
      <w:numFmt w:val="decimal"/>
      <w:lvlRestart w:val="0"/>
      <w:suff w:val="space"/>
      <w:lvlText w:val="%1.%2 -"/>
      <w:lvlJc w:val="left"/>
      <w:pPr>
        <w:ind w:left="0" w:firstLine="0"/>
      </w:pPr>
      <w:rPr>
        <w:rFonts w:hint="default"/>
      </w:rPr>
    </w:lvl>
    <w:lvl w:ilvl="2">
      <w:start w:val="1"/>
      <w:numFmt w:val="lowerLetter"/>
      <w:suff w:val="space"/>
      <w:lvlText w:val="%1.%2.%3 -"/>
      <w:lvlJc w:val="left"/>
      <w:pPr>
        <w:ind w:left="0" w:firstLine="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224" w:hanging="504"/>
      </w:pPr>
      <w:rPr>
        <w:rFonts w:hint="default"/>
      </w:rPr>
    </w:lvl>
    <w:lvl w:ilvl="5">
      <w:start w:val="1"/>
      <w:numFmt w:val="lowerRoman"/>
      <w:lvlText w:val="(%6)"/>
      <w:lvlJc w:val="left"/>
      <w:pPr>
        <w:ind w:left="1728" w:hanging="504"/>
      </w:pPr>
      <w:rPr>
        <w:rFonts w:hint="default"/>
      </w:rPr>
    </w:lvl>
    <w:lvl w:ilvl="6">
      <w:start w:val="1"/>
      <w:numFmt w:val="decimal"/>
      <w:lvlText w:val="%7."/>
      <w:lvlJc w:val="left"/>
      <w:pPr>
        <w:ind w:left="2088"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8" w15:restartNumberingAfterBreak="0">
    <w:nsid w:val="0E2C564E"/>
    <w:multiLevelType w:val="multilevel"/>
    <w:tmpl w:val="5FD28B6A"/>
    <w:lvl w:ilvl="0">
      <w:start w:val="1"/>
      <w:numFmt w:val="upp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0" w15:restartNumberingAfterBreak="0">
    <w:nsid w:val="0FB017DA"/>
    <w:multiLevelType w:val="multilevel"/>
    <w:tmpl w:val="B65A50AE"/>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10AE0461"/>
    <w:multiLevelType w:val="multilevel"/>
    <w:tmpl w:val="3848AEDE"/>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13EE5509"/>
    <w:multiLevelType w:val="multilevel"/>
    <w:tmpl w:val="06C03874"/>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5364A3"/>
    <w:multiLevelType w:val="multilevel"/>
    <w:tmpl w:val="FB245FC0"/>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4" w15:restartNumberingAfterBreak="0">
    <w:nsid w:val="15493CAF"/>
    <w:multiLevelType w:val="multilevel"/>
    <w:tmpl w:val="30C0C1B8"/>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B362A1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1B3E4768"/>
    <w:multiLevelType w:val="multilevel"/>
    <w:tmpl w:val="70BC494A"/>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1BBE7723"/>
    <w:multiLevelType w:val="multilevel"/>
    <w:tmpl w:val="692E695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18"/>
        <w:szCs w:val="18"/>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1D6F6A8B"/>
    <w:multiLevelType w:val="multilevel"/>
    <w:tmpl w:val="2BBE8DE8"/>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18"/>
        <w:szCs w:val="18"/>
      </w:rPr>
    </w:lvl>
    <w:lvl w:ilvl="3">
      <w:start w:val="1"/>
      <w:numFmt w:val="lowerLetter"/>
      <w:lvlText w:val="%4."/>
      <w:lvlJc w:val="left"/>
      <w:pPr>
        <w:tabs>
          <w:tab w:val="num" w:pos="360"/>
        </w:tabs>
        <w:ind w:left="0" w:firstLine="0"/>
      </w:pPr>
      <w:rPr>
        <w:rFonts w:ascii="Arial" w:hAnsi="Arial" w:hint="default"/>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1E0E348C"/>
    <w:multiLevelType w:val="multilevel"/>
    <w:tmpl w:val="194A96F6"/>
    <w:lvl w:ilvl="0">
      <w:start w:val="2"/>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6967F6"/>
    <w:multiLevelType w:val="multilevel"/>
    <w:tmpl w:val="C6AC6FAA"/>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2" w15:restartNumberingAfterBreak="0">
    <w:nsid w:val="217B18B8"/>
    <w:multiLevelType w:val="multilevel"/>
    <w:tmpl w:val="EDE4D9D0"/>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24CD0BC7"/>
    <w:multiLevelType w:val="multilevel"/>
    <w:tmpl w:val="92F432A8"/>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5"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7"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2F587787"/>
    <w:multiLevelType w:val="multilevel"/>
    <w:tmpl w:val="59F0E33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0"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1" w15:restartNumberingAfterBreak="0">
    <w:nsid w:val="33520361"/>
    <w:multiLevelType w:val="multilevel"/>
    <w:tmpl w:val="7EB8F25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2" w15:restartNumberingAfterBreak="0">
    <w:nsid w:val="33C36EA9"/>
    <w:multiLevelType w:val="hybridMultilevel"/>
    <w:tmpl w:val="230E4ED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81558B"/>
    <w:multiLevelType w:val="multilevel"/>
    <w:tmpl w:val="9FCA8FEC"/>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35A71855"/>
    <w:multiLevelType w:val="multilevel"/>
    <w:tmpl w:val="692E695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18"/>
        <w:szCs w:val="18"/>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5" w15:restartNumberingAfterBreak="0">
    <w:nsid w:val="360067A7"/>
    <w:multiLevelType w:val="multilevel"/>
    <w:tmpl w:val="9FCA8FEC"/>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6" w15:restartNumberingAfterBreak="0">
    <w:nsid w:val="36A46084"/>
    <w:multiLevelType w:val="multilevel"/>
    <w:tmpl w:val="2294EE4A"/>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38" w15:restartNumberingAfterBreak="0">
    <w:nsid w:val="37CE0749"/>
    <w:multiLevelType w:val="multilevel"/>
    <w:tmpl w:val="446C5E78"/>
    <w:lvl w:ilvl="0">
      <w:start w:val="1"/>
      <w:numFmt w:val="decimal"/>
      <w:lvlText w:val="%1."/>
      <w:lvlJc w:val="left"/>
      <w:pPr>
        <w:tabs>
          <w:tab w:val="left" w:pos="576"/>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0" w15:restartNumberingAfterBreak="0">
    <w:nsid w:val="3AF50310"/>
    <w:multiLevelType w:val="multilevel"/>
    <w:tmpl w:val="63D8D77C"/>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3C0553B8"/>
    <w:multiLevelType w:val="multilevel"/>
    <w:tmpl w:val="4F248F82"/>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3" w15:restartNumberingAfterBreak="0">
    <w:nsid w:val="3C1525B8"/>
    <w:multiLevelType w:val="multilevel"/>
    <w:tmpl w:val="93DAA42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4" w15:restartNumberingAfterBreak="0">
    <w:nsid w:val="3C1777A8"/>
    <w:multiLevelType w:val="multilevel"/>
    <w:tmpl w:val="9DECDAA8"/>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5" w15:restartNumberingAfterBreak="0">
    <w:nsid w:val="3CBC4AF8"/>
    <w:multiLevelType w:val="multilevel"/>
    <w:tmpl w:val="1370302C"/>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3D147668"/>
    <w:multiLevelType w:val="multilevel"/>
    <w:tmpl w:val="B65A50AE"/>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7" w15:restartNumberingAfterBreak="0">
    <w:nsid w:val="3DBA45A6"/>
    <w:multiLevelType w:val="multilevel"/>
    <w:tmpl w:val="C14E6DE0"/>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8" w15:restartNumberingAfterBreak="0">
    <w:nsid w:val="3DDA1F75"/>
    <w:multiLevelType w:val="multilevel"/>
    <w:tmpl w:val="7A822BD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9" w15:restartNumberingAfterBreak="0">
    <w:nsid w:val="3E155A7C"/>
    <w:multiLevelType w:val="multilevel"/>
    <w:tmpl w:val="0EB459DC"/>
    <w:lvl w:ilvl="0">
      <w:start w:val="2"/>
      <w:numFmt w:val="upp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E3B277C"/>
    <w:multiLevelType w:val="multilevel"/>
    <w:tmpl w:val="9EE4FE0A"/>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1" w15:restartNumberingAfterBreak="0">
    <w:nsid w:val="3FFB41AC"/>
    <w:multiLevelType w:val="multilevel"/>
    <w:tmpl w:val="A270159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2" w15:restartNumberingAfterBreak="0">
    <w:nsid w:val="420C0252"/>
    <w:multiLevelType w:val="multilevel"/>
    <w:tmpl w:val="9FCA8FEC"/>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3"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54" w15:restartNumberingAfterBreak="0">
    <w:nsid w:val="48647645"/>
    <w:multiLevelType w:val="multilevel"/>
    <w:tmpl w:val="FCC82B82"/>
    <w:lvl w:ilvl="0">
      <w:start w:val="1"/>
      <w:numFmt w:val="decimal"/>
      <w:lvlText w:val="%1."/>
      <w:lvlJc w:val="left"/>
      <w:pPr>
        <w:tabs>
          <w:tab w:val="left" w:pos="156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9E51641"/>
    <w:multiLevelType w:val="multilevel"/>
    <w:tmpl w:val="677205B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6" w15:restartNumberingAfterBreak="0">
    <w:nsid w:val="4BC20DF7"/>
    <w:multiLevelType w:val="multilevel"/>
    <w:tmpl w:val="692E695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18"/>
        <w:szCs w:val="18"/>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7" w15:restartNumberingAfterBreak="0">
    <w:nsid w:val="4C407B1C"/>
    <w:multiLevelType w:val="multilevel"/>
    <w:tmpl w:val="86085CDA"/>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9"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60" w15:restartNumberingAfterBreak="0">
    <w:nsid w:val="4F942099"/>
    <w:multiLevelType w:val="multilevel"/>
    <w:tmpl w:val="07222482"/>
    <w:lvl w:ilvl="0">
      <w:start w:val="1"/>
      <w:numFmt w:val="decimal"/>
      <w:lvlText w:val="%1."/>
      <w:lvlJc w:val="left"/>
      <w:pPr>
        <w:tabs>
          <w:tab w:val="left" w:pos="576"/>
        </w:tabs>
      </w:pPr>
      <w:rPr>
        <w:rFonts w:ascii="Arial" w:eastAsia="Arial" w:hAnsi="Arial" w:cs="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1C959A4"/>
    <w:multiLevelType w:val="hybridMultilevel"/>
    <w:tmpl w:val="6E4014B8"/>
    <w:lvl w:ilvl="0" w:tplc="04090003">
      <w:start w:val="1"/>
      <w:numFmt w:val="bullet"/>
      <w:lvlText w:val="o"/>
      <w:lvlJc w:val="left"/>
      <w:pPr>
        <w:ind w:left="2808" w:hanging="360"/>
      </w:pPr>
      <w:rPr>
        <w:rFonts w:ascii="Courier New" w:hAnsi="Courier New" w:cs="Courier New"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62"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4B36FE"/>
    <w:multiLevelType w:val="multilevel"/>
    <w:tmpl w:val="19646E5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4"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53FF1CF8"/>
    <w:multiLevelType w:val="multilevel"/>
    <w:tmpl w:val="39B2BECE"/>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6" w15:restartNumberingAfterBreak="0">
    <w:nsid w:val="54674B8E"/>
    <w:multiLevelType w:val="multilevel"/>
    <w:tmpl w:val="3EA6FA68"/>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7" w15:restartNumberingAfterBreak="0">
    <w:nsid w:val="54F1648B"/>
    <w:multiLevelType w:val="multilevel"/>
    <w:tmpl w:val="E986644C"/>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8"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9" w15:restartNumberingAfterBreak="0">
    <w:nsid w:val="575A562B"/>
    <w:multiLevelType w:val="multilevel"/>
    <w:tmpl w:val="FC5E48B4"/>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0" w15:restartNumberingAfterBreak="0">
    <w:nsid w:val="58921E77"/>
    <w:multiLevelType w:val="multilevel"/>
    <w:tmpl w:val="26AE69FA"/>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1"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2" w15:restartNumberingAfterBreak="0">
    <w:nsid w:val="5CC82688"/>
    <w:multiLevelType w:val="multilevel"/>
    <w:tmpl w:val="E670F934"/>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3" w15:restartNumberingAfterBreak="0">
    <w:nsid w:val="5D902387"/>
    <w:multiLevelType w:val="multilevel"/>
    <w:tmpl w:val="C140579E"/>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4" w15:restartNumberingAfterBreak="0">
    <w:nsid w:val="60487359"/>
    <w:multiLevelType w:val="multilevel"/>
    <w:tmpl w:val="9FCA8FEC"/>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5" w15:restartNumberingAfterBreak="0">
    <w:nsid w:val="66E6652D"/>
    <w:multiLevelType w:val="multilevel"/>
    <w:tmpl w:val="4E52F94A"/>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18"/>
        <w:szCs w:val="18"/>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6" w15:restartNumberingAfterBreak="0">
    <w:nsid w:val="67E8093F"/>
    <w:multiLevelType w:val="multilevel"/>
    <w:tmpl w:val="9FCA8FEC"/>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7" w15:restartNumberingAfterBreak="0">
    <w:nsid w:val="68152F23"/>
    <w:multiLevelType w:val="multilevel"/>
    <w:tmpl w:val="F1305362"/>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8" w15:restartNumberingAfterBreak="0">
    <w:nsid w:val="691B094B"/>
    <w:multiLevelType w:val="multilevel"/>
    <w:tmpl w:val="4E3808D8"/>
    <w:lvl w:ilvl="0">
      <w:start w:val="1"/>
      <w:numFmt w:val="upp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9D4368C"/>
    <w:multiLevelType w:val="multilevel"/>
    <w:tmpl w:val="E3D0440C"/>
    <w:numStyleLink w:val="SchedofEvents-Numbered"/>
  </w:abstractNum>
  <w:abstractNum w:abstractNumId="80" w15:restartNumberingAfterBreak="0">
    <w:nsid w:val="6AED4F10"/>
    <w:multiLevelType w:val="multilevel"/>
    <w:tmpl w:val="692E695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18"/>
        <w:szCs w:val="18"/>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1" w15:restartNumberingAfterBreak="0">
    <w:nsid w:val="6BE4682D"/>
    <w:multiLevelType w:val="multilevel"/>
    <w:tmpl w:val="BEC0452A"/>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C3F7699"/>
    <w:multiLevelType w:val="multilevel"/>
    <w:tmpl w:val="2782EEA4"/>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D302750"/>
    <w:multiLevelType w:val="multilevel"/>
    <w:tmpl w:val="0C4AD348"/>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4" w15:restartNumberingAfterBreak="0">
    <w:nsid w:val="6D6E6EBB"/>
    <w:multiLevelType w:val="multilevel"/>
    <w:tmpl w:val="AE7EA56A"/>
    <w:lvl w:ilvl="0">
      <w:start w:val="3"/>
      <w:numFmt w:val="upp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FF028F1"/>
    <w:multiLevelType w:val="hybridMultilevel"/>
    <w:tmpl w:val="4378BA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F2EA460">
      <w:start w:val="1"/>
      <w:numFmt w:val="lowerRoman"/>
      <w:lvlText w:val="%6."/>
      <w:lvlJc w:val="right"/>
      <w:pPr>
        <w:ind w:left="4320" w:hanging="180"/>
      </w:pPr>
      <w:rPr>
        <w:b/>
        <w:bCs/>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A23651"/>
    <w:multiLevelType w:val="multilevel"/>
    <w:tmpl w:val="EF80A49C"/>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7" w15:restartNumberingAfterBreak="0">
    <w:nsid w:val="73AE3556"/>
    <w:multiLevelType w:val="multilevel"/>
    <w:tmpl w:val="692E695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18"/>
        <w:szCs w:val="18"/>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8" w15:restartNumberingAfterBreak="0">
    <w:nsid w:val="745653B0"/>
    <w:multiLevelType w:val="multilevel"/>
    <w:tmpl w:val="8F122F16"/>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0" w15:restartNumberingAfterBreak="0">
    <w:nsid w:val="75BD2AAF"/>
    <w:multiLevelType w:val="multilevel"/>
    <w:tmpl w:val="AAF2BB1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1" w15:restartNumberingAfterBreak="0">
    <w:nsid w:val="769B6215"/>
    <w:multiLevelType w:val="multilevel"/>
    <w:tmpl w:val="776C0DF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2" w15:restartNumberingAfterBreak="0">
    <w:nsid w:val="76CD750C"/>
    <w:multiLevelType w:val="multilevel"/>
    <w:tmpl w:val="756E5E72"/>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3" w15:restartNumberingAfterBreak="0">
    <w:nsid w:val="7739269A"/>
    <w:multiLevelType w:val="multilevel"/>
    <w:tmpl w:val="692E695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18"/>
        <w:szCs w:val="18"/>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4" w15:restartNumberingAfterBreak="0">
    <w:nsid w:val="7BA420F1"/>
    <w:multiLevelType w:val="multilevel"/>
    <w:tmpl w:val="2B32846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5" w15:restartNumberingAfterBreak="0">
    <w:nsid w:val="7BB943B0"/>
    <w:multiLevelType w:val="multilevel"/>
    <w:tmpl w:val="0568A4E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D1D089A"/>
    <w:multiLevelType w:val="multilevel"/>
    <w:tmpl w:val="F1305362"/>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b/>
        <w:bCs/>
        <w:sz w:val="18"/>
        <w:szCs w:val="18"/>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7" w15:restartNumberingAfterBreak="0">
    <w:nsid w:val="7D9B7ABA"/>
    <w:multiLevelType w:val="hybridMultilevel"/>
    <w:tmpl w:val="2F6ED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9" w15:restartNumberingAfterBreak="0">
    <w:nsid w:val="7E722C79"/>
    <w:multiLevelType w:val="multilevel"/>
    <w:tmpl w:val="692E6956"/>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18"/>
        <w:szCs w:val="18"/>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0" w15:restartNumberingAfterBreak="0">
    <w:nsid w:val="7F64790A"/>
    <w:multiLevelType w:val="multilevel"/>
    <w:tmpl w:val="A052DB10"/>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FDB3755"/>
    <w:multiLevelType w:val="multilevel"/>
    <w:tmpl w:val="26B09872"/>
    <w:lvl w:ilvl="0">
      <w:start w:val="1"/>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Roman"/>
      <w:lvlText w:val="%4."/>
      <w:lvlJc w:val="right"/>
      <w:pPr>
        <w:ind w:left="360" w:hanging="360"/>
      </w:pPr>
      <w:rPr>
        <w:b/>
        <w:bCs/>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26"/>
  </w:num>
  <w:num w:numId="2" w16cid:durableId="611594492">
    <w:abstractNumId w:val="15"/>
  </w:num>
  <w:num w:numId="3" w16cid:durableId="1203978397">
    <w:abstractNumId w:val="27"/>
  </w:num>
  <w:num w:numId="4" w16cid:durableId="1272663380">
    <w:abstractNumId w:val="79"/>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24"/>
  </w:num>
  <w:num w:numId="6" w16cid:durableId="1130055890">
    <w:abstractNumId w:val="94"/>
  </w:num>
  <w:num w:numId="7" w16cid:durableId="1357004718">
    <w:abstractNumId w:val="94"/>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94"/>
  </w:num>
  <w:num w:numId="9" w16cid:durableId="1300460346">
    <w:abstractNumId w:val="94"/>
  </w:num>
  <w:num w:numId="10" w16cid:durableId="1162281403">
    <w:abstractNumId w:val="94"/>
  </w:num>
  <w:num w:numId="11" w16cid:durableId="173593043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94"/>
  </w:num>
  <w:num w:numId="15" w16cid:durableId="8762368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94"/>
  </w:num>
  <w:num w:numId="17" w16cid:durableId="7328609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32"/>
  </w:num>
  <w:num w:numId="20" w16cid:durableId="1650985563">
    <w:abstractNumId w:val="62"/>
  </w:num>
  <w:num w:numId="21" w16cid:durableId="10813743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5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58"/>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58"/>
  </w:num>
  <w:num w:numId="26" w16cid:durableId="637807704">
    <w:abstractNumId w:val="5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28"/>
  </w:num>
  <w:num w:numId="28" w16cid:durableId="206078370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94"/>
  </w:num>
  <w:num w:numId="31" w16cid:durableId="1213686883">
    <w:abstractNumId w:val="94"/>
  </w:num>
  <w:num w:numId="32" w16cid:durableId="57868894">
    <w:abstractNumId w:val="94"/>
  </w:num>
  <w:num w:numId="33" w16cid:durableId="1885024561">
    <w:abstractNumId w:val="94"/>
  </w:num>
  <w:num w:numId="34" w16cid:durableId="131074837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39"/>
  </w:num>
  <w:num w:numId="36" w16cid:durableId="1092626057">
    <w:abstractNumId w:val="0"/>
  </w:num>
  <w:num w:numId="37" w16cid:durableId="1392385496">
    <w:abstractNumId w:val="98"/>
  </w:num>
  <w:num w:numId="38" w16cid:durableId="193005671">
    <w:abstractNumId w:val="53"/>
  </w:num>
  <w:num w:numId="39" w16cid:durableId="76318692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9"/>
  </w:num>
  <w:num w:numId="41" w16cid:durableId="971716785">
    <w:abstractNumId w:val="94"/>
  </w:num>
  <w:num w:numId="42" w16cid:durableId="1927113483">
    <w:abstractNumId w:val="94"/>
  </w:num>
  <w:num w:numId="43" w16cid:durableId="59643897">
    <w:abstractNumId w:val="94"/>
  </w:num>
  <w:num w:numId="44" w16cid:durableId="1856336236">
    <w:abstractNumId w:val="94"/>
  </w:num>
  <w:num w:numId="45" w16cid:durableId="119454073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68"/>
  </w:num>
  <w:num w:numId="47" w16cid:durableId="869537020">
    <w:abstractNumId w:val="71"/>
  </w:num>
  <w:num w:numId="48" w16cid:durableId="1840651654">
    <w:abstractNumId w:val="7"/>
  </w:num>
  <w:num w:numId="49" w16cid:durableId="1602758186">
    <w:abstractNumId w:val="61"/>
  </w:num>
  <w:num w:numId="50" w16cid:durableId="1854294272">
    <w:abstractNumId w:val="60"/>
  </w:num>
  <w:num w:numId="51" w16cid:durableId="1378625303">
    <w:abstractNumId w:val="54"/>
  </w:num>
  <w:num w:numId="52" w16cid:durableId="1953704371">
    <w:abstractNumId w:val="49"/>
  </w:num>
  <w:num w:numId="53" w16cid:durableId="2002729109">
    <w:abstractNumId w:val="57"/>
  </w:num>
  <w:num w:numId="54" w16cid:durableId="965739663">
    <w:abstractNumId w:val="8"/>
  </w:num>
  <w:num w:numId="55" w16cid:durableId="367028444">
    <w:abstractNumId w:val="3"/>
  </w:num>
  <w:num w:numId="56" w16cid:durableId="177041113">
    <w:abstractNumId w:val="20"/>
  </w:num>
  <w:num w:numId="57" w16cid:durableId="1765147324">
    <w:abstractNumId w:val="82"/>
  </w:num>
  <w:num w:numId="58" w16cid:durableId="561840445">
    <w:abstractNumId w:val="38"/>
  </w:num>
  <w:num w:numId="59" w16cid:durableId="675233285">
    <w:abstractNumId w:val="81"/>
  </w:num>
  <w:num w:numId="60" w16cid:durableId="356927114">
    <w:abstractNumId w:val="84"/>
  </w:num>
  <w:num w:numId="61" w16cid:durableId="1294209283">
    <w:abstractNumId w:val="40"/>
  </w:num>
  <w:num w:numId="62" w16cid:durableId="1213346949">
    <w:abstractNumId w:val="100"/>
  </w:num>
  <w:num w:numId="63" w16cid:durableId="134296360">
    <w:abstractNumId w:val="95"/>
  </w:num>
  <w:num w:numId="64" w16cid:durableId="2053262195">
    <w:abstractNumId w:val="78"/>
  </w:num>
  <w:num w:numId="65" w16cid:durableId="1191184056">
    <w:abstractNumId w:val="12"/>
  </w:num>
  <w:num w:numId="66" w16cid:durableId="949512628">
    <w:abstractNumId w:val="88"/>
  </w:num>
  <w:num w:numId="67" w16cid:durableId="1822964389">
    <w:abstractNumId w:val="6"/>
  </w:num>
  <w:num w:numId="68" w16cid:durableId="658075104">
    <w:abstractNumId w:val="75"/>
  </w:num>
  <w:num w:numId="69" w16cid:durableId="1131435617">
    <w:abstractNumId w:val="4"/>
  </w:num>
  <w:num w:numId="70" w16cid:durableId="100996389">
    <w:abstractNumId w:val="67"/>
  </w:num>
  <w:num w:numId="71" w16cid:durableId="942230625">
    <w:abstractNumId w:val="44"/>
  </w:num>
  <w:num w:numId="72" w16cid:durableId="1828788479">
    <w:abstractNumId w:val="50"/>
  </w:num>
  <w:num w:numId="73" w16cid:durableId="1592008101">
    <w:abstractNumId w:val="99"/>
  </w:num>
  <w:num w:numId="74" w16cid:durableId="1732116864">
    <w:abstractNumId w:val="63"/>
  </w:num>
  <w:num w:numId="75" w16cid:durableId="644285593">
    <w:abstractNumId w:val="19"/>
  </w:num>
  <w:num w:numId="76" w16cid:durableId="1890919347">
    <w:abstractNumId w:val="42"/>
  </w:num>
  <w:num w:numId="77" w16cid:durableId="1825924022">
    <w:abstractNumId w:val="97"/>
  </w:num>
  <w:num w:numId="78" w16cid:durableId="1615358155">
    <w:abstractNumId w:val="5"/>
  </w:num>
  <w:num w:numId="79" w16cid:durableId="404693472">
    <w:abstractNumId w:val="34"/>
  </w:num>
  <w:num w:numId="80" w16cid:durableId="2132935965">
    <w:abstractNumId w:val="91"/>
  </w:num>
  <w:num w:numId="81" w16cid:durableId="1596749087">
    <w:abstractNumId w:val="45"/>
  </w:num>
  <w:num w:numId="82" w16cid:durableId="949706064">
    <w:abstractNumId w:val="11"/>
  </w:num>
  <w:num w:numId="83" w16cid:durableId="712271164">
    <w:abstractNumId w:val="17"/>
  </w:num>
  <w:num w:numId="84" w16cid:durableId="285163534">
    <w:abstractNumId w:val="93"/>
  </w:num>
  <w:num w:numId="85" w16cid:durableId="1541749882">
    <w:abstractNumId w:val="18"/>
  </w:num>
  <w:num w:numId="86" w16cid:durableId="1444576466">
    <w:abstractNumId w:val="76"/>
  </w:num>
  <w:num w:numId="87" w16cid:durableId="1882129890">
    <w:abstractNumId w:val="56"/>
  </w:num>
  <w:num w:numId="88" w16cid:durableId="2037072720">
    <w:abstractNumId w:val="74"/>
  </w:num>
  <w:num w:numId="89" w16cid:durableId="1118718492">
    <w:abstractNumId w:val="29"/>
  </w:num>
  <w:num w:numId="90" w16cid:durableId="1844279017">
    <w:abstractNumId w:val="1"/>
  </w:num>
  <w:num w:numId="91" w16cid:durableId="243880649">
    <w:abstractNumId w:val="22"/>
  </w:num>
  <w:num w:numId="92" w16cid:durableId="1893687676">
    <w:abstractNumId w:val="36"/>
  </w:num>
  <w:num w:numId="93" w16cid:durableId="1823421629">
    <w:abstractNumId w:val="55"/>
  </w:num>
  <w:num w:numId="94" w16cid:durableId="1479179088">
    <w:abstractNumId w:val="80"/>
  </w:num>
  <w:num w:numId="95" w16cid:durableId="573780059">
    <w:abstractNumId w:val="96"/>
  </w:num>
  <w:num w:numId="96" w16cid:durableId="1109357113">
    <w:abstractNumId w:val="31"/>
  </w:num>
  <w:num w:numId="97" w16cid:durableId="1174959902">
    <w:abstractNumId w:val="2"/>
  </w:num>
  <w:num w:numId="98" w16cid:durableId="1197084199">
    <w:abstractNumId w:val="2"/>
  </w:num>
  <w:num w:numId="99" w16cid:durableId="738986080">
    <w:abstractNumId w:val="2"/>
  </w:num>
  <w:num w:numId="100" w16cid:durableId="1852254336">
    <w:abstractNumId w:val="2"/>
  </w:num>
  <w:num w:numId="101" w16cid:durableId="171847894">
    <w:abstractNumId w:val="86"/>
  </w:num>
  <w:num w:numId="102" w16cid:durableId="950093180">
    <w:abstractNumId w:val="14"/>
  </w:num>
  <w:num w:numId="103" w16cid:durableId="1939175240">
    <w:abstractNumId w:val="70"/>
  </w:num>
  <w:num w:numId="104" w16cid:durableId="1872840106">
    <w:abstractNumId w:val="2"/>
  </w:num>
  <w:num w:numId="105" w16cid:durableId="1924028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02498387">
    <w:abstractNumId w:val="90"/>
  </w:num>
  <w:num w:numId="107" w16cid:durableId="947539967">
    <w:abstractNumId w:val="73"/>
  </w:num>
  <w:num w:numId="108" w16cid:durableId="330570738">
    <w:abstractNumId w:val="48"/>
  </w:num>
  <w:num w:numId="109" w16cid:durableId="1006980773">
    <w:abstractNumId w:val="46"/>
  </w:num>
  <w:num w:numId="110" w16cid:durableId="618878119">
    <w:abstractNumId w:val="47"/>
  </w:num>
  <w:num w:numId="111" w16cid:durableId="695888422">
    <w:abstractNumId w:val="92"/>
  </w:num>
  <w:num w:numId="112" w16cid:durableId="1591622181">
    <w:abstractNumId w:val="83"/>
  </w:num>
  <w:num w:numId="113" w16cid:durableId="1836724731">
    <w:abstractNumId w:val="101"/>
  </w:num>
  <w:num w:numId="114" w16cid:durableId="1709331797">
    <w:abstractNumId w:val="87"/>
  </w:num>
  <w:num w:numId="115" w16cid:durableId="1115632918">
    <w:abstractNumId w:val="52"/>
  </w:num>
  <w:num w:numId="116" w16cid:durableId="555631257">
    <w:abstractNumId w:val="51"/>
  </w:num>
  <w:num w:numId="117" w16cid:durableId="1035541332">
    <w:abstractNumId w:val="35"/>
  </w:num>
  <w:num w:numId="118" w16cid:durableId="86002830">
    <w:abstractNumId w:val="65"/>
  </w:num>
  <w:num w:numId="119" w16cid:durableId="1979258441">
    <w:abstractNumId w:val="69"/>
  </w:num>
  <w:num w:numId="120" w16cid:durableId="1558012766">
    <w:abstractNumId w:val="72"/>
  </w:num>
  <w:num w:numId="121" w16cid:durableId="239027600">
    <w:abstractNumId w:val="33"/>
  </w:num>
  <w:num w:numId="122" w16cid:durableId="496382517">
    <w:abstractNumId w:val="13"/>
  </w:num>
  <w:num w:numId="123" w16cid:durableId="308245098">
    <w:abstractNumId w:val="23"/>
  </w:num>
  <w:num w:numId="124" w16cid:durableId="1564099288">
    <w:abstractNumId w:val="66"/>
  </w:num>
  <w:num w:numId="125" w16cid:durableId="265693077">
    <w:abstractNumId w:val="21"/>
  </w:num>
  <w:num w:numId="126" w16cid:durableId="1069696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41360348">
    <w:abstractNumId w:val="2"/>
  </w:num>
  <w:num w:numId="128" w16cid:durableId="1030185689">
    <w:abstractNumId w:val="43"/>
  </w:num>
  <w:num w:numId="129" w16cid:durableId="811799861">
    <w:abstractNumId w:val="89"/>
  </w:num>
  <w:num w:numId="130" w16cid:durableId="548223552">
    <w:abstractNumId w:val="77"/>
  </w:num>
  <w:num w:numId="131" w16cid:durableId="1090081336">
    <w:abstractNumId w:val="85"/>
  </w:num>
  <w:num w:numId="132" w16cid:durableId="1240750275">
    <w:abstractNumId w:val="16"/>
  </w:num>
  <w:num w:numId="133" w16cid:durableId="1296715021">
    <w:abstractNumId w:val="1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096F"/>
    <w:rsid w:val="000016F9"/>
    <w:rsid w:val="0000238D"/>
    <w:rsid w:val="00002F71"/>
    <w:rsid w:val="00003B2A"/>
    <w:rsid w:val="000052B0"/>
    <w:rsid w:val="0000747D"/>
    <w:rsid w:val="000075D1"/>
    <w:rsid w:val="0001010E"/>
    <w:rsid w:val="00011095"/>
    <w:rsid w:val="000110E1"/>
    <w:rsid w:val="000152CA"/>
    <w:rsid w:val="0001543D"/>
    <w:rsid w:val="00015BCB"/>
    <w:rsid w:val="0001604B"/>
    <w:rsid w:val="00016575"/>
    <w:rsid w:val="0001657E"/>
    <w:rsid w:val="00016870"/>
    <w:rsid w:val="000206D9"/>
    <w:rsid w:val="00020A4A"/>
    <w:rsid w:val="000215E4"/>
    <w:rsid w:val="00021E10"/>
    <w:rsid w:val="0002200A"/>
    <w:rsid w:val="00022944"/>
    <w:rsid w:val="00023118"/>
    <w:rsid w:val="0002627A"/>
    <w:rsid w:val="00026790"/>
    <w:rsid w:val="00026C6D"/>
    <w:rsid w:val="0002713C"/>
    <w:rsid w:val="00031433"/>
    <w:rsid w:val="000315A6"/>
    <w:rsid w:val="00032E08"/>
    <w:rsid w:val="00033666"/>
    <w:rsid w:val="0003369B"/>
    <w:rsid w:val="00036703"/>
    <w:rsid w:val="00036854"/>
    <w:rsid w:val="000368BD"/>
    <w:rsid w:val="00040363"/>
    <w:rsid w:val="00040F93"/>
    <w:rsid w:val="00040FFA"/>
    <w:rsid w:val="000431B0"/>
    <w:rsid w:val="00045716"/>
    <w:rsid w:val="00045ECC"/>
    <w:rsid w:val="00046926"/>
    <w:rsid w:val="00051E47"/>
    <w:rsid w:val="00052EEE"/>
    <w:rsid w:val="00052FD0"/>
    <w:rsid w:val="000536B8"/>
    <w:rsid w:val="0005592D"/>
    <w:rsid w:val="00057755"/>
    <w:rsid w:val="00057972"/>
    <w:rsid w:val="00060807"/>
    <w:rsid w:val="00061052"/>
    <w:rsid w:val="000618B4"/>
    <w:rsid w:val="0006261E"/>
    <w:rsid w:val="000635F0"/>
    <w:rsid w:val="00064A6E"/>
    <w:rsid w:val="0006553D"/>
    <w:rsid w:val="00065E5A"/>
    <w:rsid w:val="00066249"/>
    <w:rsid w:val="00066A8A"/>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2250"/>
    <w:rsid w:val="000843C6"/>
    <w:rsid w:val="00084737"/>
    <w:rsid w:val="00084AA6"/>
    <w:rsid w:val="0008643A"/>
    <w:rsid w:val="000865A5"/>
    <w:rsid w:val="00087D49"/>
    <w:rsid w:val="00090008"/>
    <w:rsid w:val="000901AD"/>
    <w:rsid w:val="00090F5F"/>
    <w:rsid w:val="00091F28"/>
    <w:rsid w:val="00092FC1"/>
    <w:rsid w:val="00093134"/>
    <w:rsid w:val="00094109"/>
    <w:rsid w:val="00094186"/>
    <w:rsid w:val="00094958"/>
    <w:rsid w:val="000955B6"/>
    <w:rsid w:val="00096BFF"/>
    <w:rsid w:val="000A2990"/>
    <w:rsid w:val="000A3078"/>
    <w:rsid w:val="000A39F7"/>
    <w:rsid w:val="000A418A"/>
    <w:rsid w:val="000A45CB"/>
    <w:rsid w:val="000A5783"/>
    <w:rsid w:val="000A5BBC"/>
    <w:rsid w:val="000A5BBE"/>
    <w:rsid w:val="000A5C1F"/>
    <w:rsid w:val="000A6044"/>
    <w:rsid w:val="000A7061"/>
    <w:rsid w:val="000B0125"/>
    <w:rsid w:val="000B0700"/>
    <w:rsid w:val="000B1587"/>
    <w:rsid w:val="000B30B4"/>
    <w:rsid w:val="000B3531"/>
    <w:rsid w:val="000B3719"/>
    <w:rsid w:val="000B405C"/>
    <w:rsid w:val="000B44F2"/>
    <w:rsid w:val="000B542C"/>
    <w:rsid w:val="000B584A"/>
    <w:rsid w:val="000B7952"/>
    <w:rsid w:val="000C0001"/>
    <w:rsid w:val="000C18F1"/>
    <w:rsid w:val="000C2360"/>
    <w:rsid w:val="000C26BE"/>
    <w:rsid w:val="000C4100"/>
    <w:rsid w:val="000C4315"/>
    <w:rsid w:val="000C4633"/>
    <w:rsid w:val="000C46B7"/>
    <w:rsid w:val="000C475E"/>
    <w:rsid w:val="000C50CC"/>
    <w:rsid w:val="000C52C7"/>
    <w:rsid w:val="000C65DE"/>
    <w:rsid w:val="000C7395"/>
    <w:rsid w:val="000D01CB"/>
    <w:rsid w:val="000D05BB"/>
    <w:rsid w:val="000D0AE6"/>
    <w:rsid w:val="000D1DEB"/>
    <w:rsid w:val="000D1FC7"/>
    <w:rsid w:val="000D2043"/>
    <w:rsid w:val="000D5553"/>
    <w:rsid w:val="000D5E2B"/>
    <w:rsid w:val="000D5F08"/>
    <w:rsid w:val="000D614E"/>
    <w:rsid w:val="000D74F0"/>
    <w:rsid w:val="000E05A4"/>
    <w:rsid w:val="000E06DA"/>
    <w:rsid w:val="000E1229"/>
    <w:rsid w:val="000E142B"/>
    <w:rsid w:val="000E24C5"/>
    <w:rsid w:val="000E2814"/>
    <w:rsid w:val="000E2BBC"/>
    <w:rsid w:val="000E2E9D"/>
    <w:rsid w:val="000E2EF2"/>
    <w:rsid w:val="000E30E2"/>
    <w:rsid w:val="000E3F09"/>
    <w:rsid w:val="000E47AC"/>
    <w:rsid w:val="000E48FF"/>
    <w:rsid w:val="000E4D31"/>
    <w:rsid w:val="000E65B7"/>
    <w:rsid w:val="000E74EA"/>
    <w:rsid w:val="000F0BB7"/>
    <w:rsid w:val="000F23D8"/>
    <w:rsid w:val="000F246B"/>
    <w:rsid w:val="000F2CDB"/>
    <w:rsid w:val="000F2F77"/>
    <w:rsid w:val="000F31E6"/>
    <w:rsid w:val="000F42BB"/>
    <w:rsid w:val="000F564C"/>
    <w:rsid w:val="000F670D"/>
    <w:rsid w:val="00100870"/>
    <w:rsid w:val="00100A6B"/>
    <w:rsid w:val="00101B49"/>
    <w:rsid w:val="001024B1"/>
    <w:rsid w:val="00104F0D"/>
    <w:rsid w:val="00105902"/>
    <w:rsid w:val="00105CDA"/>
    <w:rsid w:val="001067E8"/>
    <w:rsid w:val="00110370"/>
    <w:rsid w:val="00110506"/>
    <w:rsid w:val="0011236B"/>
    <w:rsid w:val="001128DF"/>
    <w:rsid w:val="00112F25"/>
    <w:rsid w:val="001138C0"/>
    <w:rsid w:val="0011484C"/>
    <w:rsid w:val="00114B37"/>
    <w:rsid w:val="00115B98"/>
    <w:rsid w:val="0011727A"/>
    <w:rsid w:val="00117DE6"/>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ED1"/>
    <w:rsid w:val="00133FDB"/>
    <w:rsid w:val="00140834"/>
    <w:rsid w:val="00140C5D"/>
    <w:rsid w:val="001416E1"/>
    <w:rsid w:val="00141907"/>
    <w:rsid w:val="00141F33"/>
    <w:rsid w:val="00142646"/>
    <w:rsid w:val="00142AFA"/>
    <w:rsid w:val="0014345F"/>
    <w:rsid w:val="00143D07"/>
    <w:rsid w:val="00146B80"/>
    <w:rsid w:val="001472F7"/>
    <w:rsid w:val="001504A4"/>
    <w:rsid w:val="00150C6E"/>
    <w:rsid w:val="00152CA6"/>
    <w:rsid w:val="00154AD2"/>
    <w:rsid w:val="00154EB5"/>
    <w:rsid w:val="001552EA"/>
    <w:rsid w:val="001553C5"/>
    <w:rsid w:val="00156C37"/>
    <w:rsid w:val="00156CBE"/>
    <w:rsid w:val="001570D3"/>
    <w:rsid w:val="001609C7"/>
    <w:rsid w:val="00162241"/>
    <w:rsid w:val="0016236B"/>
    <w:rsid w:val="001634FC"/>
    <w:rsid w:val="0016379C"/>
    <w:rsid w:val="00163DD8"/>
    <w:rsid w:val="00165CBA"/>
    <w:rsid w:val="0016684B"/>
    <w:rsid w:val="00166A79"/>
    <w:rsid w:val="00166C54"/>
    <w:rsid w:val="001674A9"/>
    <w:rsid w:val="00167F26"/>
    <w:rsid w:val="001710F1"/>
    <w:rsid w:val="001714C8"/>
    <w:rsid w:val="00171A94"/>
    <w:rsid w:val="00171AF5"/>
    <w:rsid w:val="00171EB5"/>
    <w:rsid w:val="00171F40"/>
    <w:rsid w:val="00171F91"/>
    <w:rsid w:val="0017237F"/>
    <w:rsid w:val="00172D02"/>
    <w:rsid w:val="001737EF"/>
    <w:rsid w:val="00173E7A"/>
    <w:rsid w:val="001745FB"/>
    <w:rsid w:val="00174766"/>
    <w:rsid w:val="001748D6"/>
    <w:rsid w:val="00174D3F"/>
    <w:rsid w:val="00175050"/>
    <w:rsid w:val="0017602A"/>
    <w:rsid w:val="00176F72"/>
    <w:rsid w:val="00177415"/>
    <w:rsid w:val="00177814"/>
    <w:rsid w:val="001816BC"/>
    <w:rsid w:val="00181E08"/>
    <w:rsid w:val="00182091"/>
    <w:rsid w:val="00182367"/>
    <w:rsid w:val="00182C6E"/>
    <w:rsid w:val="00182FDB"/>
    <w:rsid w:val="00183511"/>
    <w:rsid w:val="00183D6D"/>
    <w:rsid w:val="00184055"/>
    <w:rsid w:val="001843EC"/>
    <w:rsid w:val="001851A0"/>
    <w:rsid w:val="00185841"/>
    <w:rsid w:val="001859BC"/>
    <w:rsid w:val="00185D78"/>
    <w:rsid w:val="00186185"/>
    <w:rsid w:val="0018651E"/>
    <w:rsid w:val="00186B6C"/>
    <w:rsid w:val="00187B09"/>
    <w:rsid w:val="00190629"/>
    <w:rsid w:val="00190FB5"/>
    <w:rsid w:val="00191FE1"/>
    <w:rsid w:val="00192398"/>
    <w:rsid w:val="001937B5"/>
    <w:rsid w:val="00195A75"/>
    <w:rsid w:val="001961AE"/>
    <w:rsid w:val="001965E2"/>
    <w:rsid w:val="001A0863"/>
    <w:rsid w:val="001A093B"/>
    <w:rsid w:val="001A0D10"/>
    <w:rsid w:val="001A1F47"/>
    <w:rsid w:val="001A3CBF"/>
    <w:rsid w:val="001A4D1A"/>
    <w:rsid w:val="001A5073"/>
    <w:rsid w:val="001A562A"/>
    <w:rsid w:val="001A5B56"/>
    <w:rsid w:val="001A642F"/>
    <w:rsid w:val="001A7177"/>
    <w:rsid w:val="001A75E3"/>
    <w:rsid w:val="001A7D97"/>
    <w:rsid w:val="001A7FA7"/>
    <w:rsid w:val="001B02A5"/>
    <w:rsid w:val="001B19A9"/>
    <w:rsid w:val="001B1D04"/>
    <w:rsid w:val="001B1FF0"/>
    <w:rsid w:val="001B35B8"/>
    <w:rsid w:val="001B3B6B"/>
    <w:rsid w:val="001B4BF2"/>
    <w:rsid w:val="001B54BF"/>
    <w:rsid w:val="001B6080"/>
    <w:rsid w:val="001B782C"/>
    <w:rsid w:val="001C1640"/>
    <w:rsid w:val="001C2047"/>
    <w:rsid w:val="001C214F"/>
    <w:rsid w:val="001C3933"/>
    <w:rsid w:val="001C44E9"/>
    <w:rsid w:val="001C672D"/>
    <w:rsid w:val="001C684B"/>
    <w:rsid w:val="001C7495"/>
    <w:rsid w:val="001C7A07"/>
    <w:rsid w:val="001C7FAE"/>
    <w:rsid w:val="001D34A8"/>
    <w:rsid w:val="001D380A"/>
    <w:rsid w:val="001D3B7B"/>
    <w:rsid w:val="001D41AD"/>
    <w:rsid w:val="001D4A06"/>
    <w:rsid w:val="001D4C16"/>
    <w:rsid w:val="001D55C3"/>
    <w:rsid w:val="001D6C04"/>
    <w:rsid w:val="001D6C09"/>
    <w:rsid w:val="001D6CC9"/>
    <w:rsid w:val="001E00F5"/>
    <w:rsid w:val="001E27CB"/>
    <w:rsid w:val="001E3212"/>
    <w:rsid w:val="001E41DF"/>
    <w:rsid w:val="001E478A"/>
    <w:rsid w:val="001E5365"/>
    <w:rsid w:val="001E593D"/>
    <w:rsid w:val="001E62CD"/>
    <w:rsid w:val="001E6DC3"/>
    <w:rsid w:val="001E7861"/>
    <w:rsid w:val="001E78AE"/>
    <w:rsid w:val="001E7C1C"/>
    <w:rsid w:val="001F10AD"/>
    <w:rsid w:val="001F157F"/>
    <w:rsid w:val="001F1DB9"/>
    <w:rsid w:val="001F1EEF"/>
    <w:rsid w:val="001F2222"/>
    <w:rsid w:val="001F3265"/>
    <w:rsid w:val="001F4475"/>
    <w:rsid w:val="001F502E"/>
    <w:rsid w:val="001F55FA"/>
    <w:rsid w:val="001F63C0"/>
    <w:rsid w:val="001F67B9"/>
    <w:rsid w:val="001F69CE"/>
    <w:rsid w:val="001F6B8C"/>
    <w:rsid w:val="002001F1"/>
    <w:rsid w:val="00201F10"/>
    <w:rsid w:val="00202AF8"/>
    <w:rsid w:val="00202C23"/>
    <w:rsid w:val="00204A03"/>
    <w:rsid w:val="00205238"/>
    <w:rsid w:val="002065A4"/>
    <w:rsid w:val="002076BF"/>
    <w:rsid w:val="00210068"/>
    <w:rsid w:val="00212B1D"/>
    <w:rsid w:val="002135A1"/>
    <w:rsid w:val="002139EA"/>
    <w:rsid w:val="00213E49"/>
    <w:rsid w:val="0021534F"/>
    <w:rsid w:val="00217453"/>
    <w:rsid w:val="002174CD"/>
    <w:rsid w:val="00217AF6"/>
    <w:rsid w:val="0022122A"/>
    <w:rsid w:val="00222DC3"/>
    <w:rsid w:val="00223D9B"/>
    <w:rsid w:val="00223EB3"/>
    <w:rsid w:val="00224403"/>
    <w:rsid w:val="00224CEB"/>
    <w:rsid w:val="002253D6"/>
    <w:rsid w:val="00225AF1"/>
    <w:rsid w:val="002264BE"/>
    <w:rsid w:val="00226C55"/>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7046"/>
    <w:rsid w:val="00250C64"/>
    <w:rsid w:val="00251427"/>
    <w:rsid w:val="00253AF5"/>
    <w:rsid w:val="00253F71"/>
    <w:rsid w:val="00254DC4"/>
    <w:rsid w:val="002578A9"/>
    <w:rsid w:val="00257959"/>
    <w:rsid w:val="002606F2"/>
    <w:rsid w:val="00260899"/>
    <w:rsid w:val="00260C9E"/>
    <w:rsid w:val="00261246"/>
    <w:rsid w:val="00262939"/>
    <w:rsid w:val="00262BA4"/>
    <w:rsid w:val="00263459"/>
    <w:rsid w:val="002637BE"/>
    <w:rsid w:val="00264BF9"/>
    <w:rsid w:val="0026562D"/>
    <w:rsid w:val="00266C2E"/>
    <w:rsid w:val="002671E7"/>
    <w:rsid w:val="002708BF"/>
    <w:rsid w:val="00270E1F"/>
    <w:rsid w:val="00273C18"/>
    <w:rsid w:val="002755AA"/>
    <w:rsid w:val="00275B78"/>
    <w:rsid w:val="0027602B"/>
    <w:rsid w:val="00276E64"/>
    <w:rsid w:val="00280402"/>
    <w:rsid w:val="00280765"/>
    <w:rsid w:val="00281589"/>
    <w:rsid w:val="00281966"/>
    <w:rsid w:val="002846D0"/>
    <w:rsid w:val="00286624"/>
    <w:rsid w:val="0028666A"/>
    <w:rsid w:val="00287D2D"/>
    <w:rsid w:val="00291309"/>
    <w:rsid w:val="0029147D"/>
    <w:rsid w:val="002928D1"/>
    <w:rsid w:val="00292B54"/>
    <w:rsid w:val="00293818"/>
    <w:rsid w:val="0029430C"/>
    <w:rsid w:val="00294861"/>
    <w:rsid w:val="00294CDF"/>
    <w:rsid w:val="002956A1"/>
    <w:rsid w:val="002972A7"/>
    <w:rsid w:val="002975EA"/>
    <w:rsid w:val="002A0189"/>
    <w:rsid w:val="002A03C0"/>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4F2B"/>
    <w:rsid w:val="002B616D"/>
    <w:rsid w:val="002B6226"/>
    <w:rsid w:val="002B78EE"/>
    <w:rsid w:val="002C2E20"/>
    <w:rsid w:val="002C37F5"/>
    <w:rsid w:val="002C3E83"/>
    <w:rsid w:val="002C415E"/>
    <w:rsid w:val="002C556F"/>
    <w:rsid w:val="002C69E6"/>
    <w:rsid w:val="002D09E5"/>
    <w:rsid w:val="002D0B61"/>
    <w:rsid w:val="002D1F5F"/>
    <w:rsid w:val="002D1F6B"/>
    <w:rsid w:val="002D37DA"/>
    <w:rsid w:val="002D43F3"/>
    <w:rsid w:val="002D4C26"/>
    <w:rsid w:val="002D4F30"/>
    <w:rsid w:val="002D5034"/>
    <w:rsid w:val="002D52E6"/>
    <w:rsid w:val="002D6AC5"/>
    <w:rsid w:val="002D7922"/>
    <w:rsid w:val="002D7938"/>
    <w:rsid w:val="002E031F"/>
    <w:rsid w:val="002E17A8"/>
    <w:rsid w:val="002E1A0E"/>
    <w:rsid w:val="002E2FEB"/>
    <w:rsid w:val="002E35A6"/>
    <w:rsid w:val="002E35EB"/>
    <w:rsid w:val="002E3785"/>
    <w:rsid w:val="002E4CC5"/>
    <w:rsid w:val="002E6597"/>
    <w:rsid w:val="002E660F"/>
    <w:rsid w:val="002E6C20"/>
    <w:rsid w:val="002E6F62"/>
    <w:rsid w:val="002E7542"/>
    <w:rsid w:val="002F08C0"/>
    <w:rsid w:val="002F0F53"/>
    <w:rsid w:val="002F2441"/>
    <w:rsid w:val="002F3155"/>
    <w:rsid w:val="002F3702"/>
    <w:rsid w:val="002F4C27"/>
    <w:rsid w:val="002F590F"/>
    <w:rsid w:val="002F6D79"/>
    <w:rsid w:val="002F7A20"/>
    <w:rsid w:val="00300B36"/>
    <w:rsid w:val="00301B85"/>
    <w:rsid w:val="003043E6"/>
    <w:rsid w:val="00304401"/>
    <w:rsid w:val="003044A0"/>
    <w:rsid w:val="0030470A"/>
    <w:rsid w:val="00304934"/>
    <w:rsid w:val="00304E46"/>
    <w:rsid w:val="00305086"/>
    <w:rsid w:val="00305FE4"/>
    <w:rsid w:val="00310A8D"/>
    <w:rsid w:val="0031173E"/>
    <w:rsid w:val="00311FCE"/>
    <w:rsid w:val="0031437A"/>
    <w:rsid w:val="003147BA"/>
    <w:rsid w:val="00314848"/>
    <w:rsid w:val="003151C5"/>
    <w:rsid w:val="003174B2"/>
    <w:rsid w:val="00317C72"/>
    <w:rsid w:val="00317DD5"/>
    <w:rsid w:val="003205E3"/>
    <w:rsid w:val="00320C9C"/>
    <w:rsid w:val="00321430"/>
    <w:rsid w:val="0032216C"/>
    <w:rsid w:val="00322DF7"/>
    <w:rsid w:val="00324947"/>
    <w:rsid w:val="00324994"/>
    <w:rsid w:val="00325241"/>
    <w:rsid w:val="00325BCA"/>
    <w:rsid w:val="00327978"/>
    <w:rsid w:val="00327D4E"/>
    <w:rsid w:val="00330CCE"/>
    <w:rsid w:val="00330DD8"/>
    <w:rsid w:val="00331227"/>
    <w:rsid w:val="0033227C"/>
    <w:rsid w:val="00333400"/>
    <w:rsid w:val="00333AAA"/>
    <w:rsid w:val="003359C2"/>
    <w:rsid w:val="00335ABB"/>
    <w:rsid w:val="00335AE4"/>
    <w:rsid w:val="003402FD"/>
    <w:rsid w:val="003408BC"/>
    <w:rsid w:val="0034092E"/>
    <w:rsid w:val="00341F41"/>
    <w:rsid w:val="00343993"/>
    <w:rsid w:val="00344B67"/>
    <w:rsid w:val="00344DBE"/>
    <w:rsid w:val="0034505E"/>
    <w:rsid w:val="00345540"/>
    <w:rsid w:val="0034556E"/>
    <w:rsid w:val="0035103E"/>
    <w:rsid w:val="0035115B"/>
    <w:rsid w:val="003513D3"/>
    <w:rsid w:val="00351DC8"/>
    <w:rsid w:val="00353B21"/>
    <w:rsid w:val="00353C9F"/>
    <w:rsid w:val="00354274"/>
    <w:rsid w:val="00354943"/>
    <w:rsid w:val="00354A31"/>
    <w:rsid w:val="00354EA9"/>
    <w:rsid w:val="0035508A"/>
    <w:rsid w:val="00355113"/>
    <w:rsid w:val="003555D9"/>
    <w:rsid w:val="00356958"/>
    <w:rsid w:val="00357510"/>
    <w:rsid w:val="00357513"/>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782"/>
    <w:rsid w:val="0037287E"/>
    <w:rsid w:val="00372DA5"/>
    <w:rsid w:val="00372EE9"/>
    <w:rsid w:val="00374786"/>
    <w:rsid w:val="00374C8E"/>
    <w:rsid w:val="003763B4"/>
    <w:rsid w:val="00376B31"/>
    <w:rsid w:val="00377059"/>
    <w:rsid w:val="00380810"/>
    <w:rsid w:val="00381113"/>
    <w:rsid w:val="00384239"/>
    <w:rsid w:val="00385326"/>
    <w:rsid w:val="00385B68"/>
    <w:rsid w:val="00386A9F"/>
    <w:rsid w:val="003871D6"/>
    <w:rsid w:val="00390450"/>
    <w:rsid w:val="00390930"/>
    <w:rsid w:val="00391AF3"/>
    <w:rsid w:val="00392248"/>
    <w:rsid w:val="003932A4"/>
    <w:rsid w:val="003933D4"/>
    <w:rsid w:val="00393550"/>
    <w:rsid w:val="00394E58"/>
    <w:rsid w:val="00395D4F"/>
    <w:rsid w:val="00395D99"/>
    <w:rsid w:val="00396535"/>
    <w:rsid w:val="0039674C"/>
    <w:rsid w:val="00397927"/>
    <w:rsid w:val="00397E57"/>
    <w:rsid w:val="00397FDB"/>
    <w:rsid w:val="003A0069"/>
    <w:rsid w:val="003A0155"/>
    <w:rsid w:val="003A0400"/>
    <w:rsid w:val="003A0CC5"/>
    <w:rsid w:val="003A142F"/>
    <w:rsid w:val="003A1940"/>
    <w:rsid w:val="003A1CFF"/>
    <w:rsid w:val="003A1F32"/>
    <w:rsid w:val="003A2E09"/>
    <w:rsid w:val="003A3CB1"/>
    <w:rsid w:val="003A3FDA"/>
    <w:rsid w:val="003A5390"/>
    <w:rsid w:val="003A68AF"/>
    <w:rsid w:val="003A6E9A"/>
    <w:rsid w:val="003B0A9A"/>
    <w:rsid w:val="003B0DE5"/>
    <w:rsid w:val="003B1871"/>
    <w:rsid w:val="003B26EF"/>
    <w:rsid w:val="003B2CFB"/>
    <w:rsid w:val="003B2D5C"/>
    <w:rsid w:val="003B2DD4"/>
    <w:rsid w:val="003B34BF"/>
    <w:rsid w:val="003B352B"/>
    <w:rsid w:val="003B4EA6"/>
    <w:rsid w:val="003B64FD"/>
    <w:rsid w:val="003B7730"/>
    <w:rsid w:val="003B7F93"/>
    <w:rsid w:val="003C0B46"/>
    <w:rsid w:val="003C0B4B"/>
    <w:rsid w:val="003C13E2"/>
    <w:rsid w:val="003C24D3"/>
    <w:rsid w:val="003C2D35"/>
    <w:rsid w:val="003C7D3C"/>
    <w:rsid w:val="003D0DF2"/>
    <w:rsid w:val="003D1CCC"/>
    <w:rsid w:val="003D23EB"/>
    <w:rsid w:val="003D2CE0"/>
    <w:rsid w:val="003D4927"/>
    <w:rsid w:val="003D4DA1"/>
    <w:rsid w:val="003D5010"/>
    <w:rsid w:val="003D5D60"/>
    <w:rsid w:val="003D60DC"/>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2B45"/>
    <w:rsid w:val="00403790"/>
    <w:rsid w:val="004047B1"/>
    <w:rsid w:val="0040496F"/>
    <w:rsid w:val="00404B32"/>
    <w:rsid w:val="00404B4A"/>
    <w:rsid w:val="00406418"/>
    <w:rsid w:val="00407958"/>
    <w:rsid w:val="00410C85"/>
    <w:rsid w:val="00411B97"/>
    <w:rsid w:val="00412CC5"/>
    <w:rsid w:val="004133DD"/>
    <w:rsid w:val="00413C66"/>
    <w:rsid w:val="00413F61"/>
    <w:rsid w:val="0041503A"/>
    <w:rsid w:val="004153D2"/>
    <w:rsid w:val="004157EE"/>
    <w:rsid w:val="00415F35"/>
    <w:rsid w:val="004166A4"/>
    <w:rsid w:val="00416CCC"/>
    <w:rsid w:val="0041776F"/>
    <w:rsid w:val="00417D9E"/>
    <w:rsid w:val="0042239D"/>
    <w:rsid w:val="00422F38"/>
    <w:rsid w:val="00422F7A"/>
    <w:rsid w:val="004241B8"/>
    <w:rsid w:val="00424230"/>
    <w:rsid w:val="004248B4"/>
    <w:rsid w:val="00424A68"/>
    <w:rsid w:val="00425ADF"/>
    <w:rsid w:val="00425DB3"/>
    <w:rsid w:val="004265F2"/>
    <w:rsid w:val="004305BB"/>
    <w:rsid w:val="004305F7"/>
    <w:rsid w:val="0043214A"/>
    <w:rsid w:val="004324D5"/>
    <w:rsid w:val="00432F8C"/>
    <w:rsid w:val="00433172"/>
    <w:rsid w:val="004338FF"/>
    <w:rsid w:val="004348E8"/>
    <w:rsid w:val="00434948"/>
    <w:rsid w:val="00437662"/>
    <w:rsid w:val="0044053E"/>
    <w:rsid w:val="00440D41"/>
    <w:rsid w:val="004419EE"/>
    <w:rsid w:val="00442EBB"/>
    <w:rsid w:val="00443098"/>
    <w:rsid w:val="00443246"/>
    <w:rsid w:val="0044432A"/>
    <w:rsid w:val="00444994"/>
    <w:rsid w:val="004449A4"/>
    <w:rsid w:val="00445AC4"/>
    <w:rsid w:val="004461F3"/>
    <w:rsid w:val="00450315"/>
    <w:rsid w:val="0045147F"/>
    <w:rsid w:val="00451868"/>
    <w:rsid w:val="00452435"/>
    <w:rsid w:val="0045419A"/>
    <w:rsid w:val="00454CC9"/>
    <w:rsid w:val="00455A78"/>
    <w:rsid w:val="004562F3"/>
    <w:rsid w:val="004567C0"/>
    <w:rsid w:val="00456C80"/>
    <w:rsid w:val="00460BDE"/>
    <w:rsid w:val="00461414"/>
    <w:rsid w:val="00461688"/>
    <w:rsid w:val="004622EB"/>
    <w:rsid w:val="004627D6"/>
    <w:rsid w:val="004649B4"/>
    <w:rsid w:val="00465491"/>
    <w:rsid w:val="0046641A"/>
    <w:rsid w:val="004666F8"/>
    <w:rsid w:val="00466873"/>
    <w:rsid w:val="00466C6D"/>
    <w:rsid w:val="00471AE6"/>
    <w:rsid w:val="00472607"/>
    <w:rsid w:val="00472926"/>
    <w:rsid w:val="004732BB"/>
    <w:rsid w:val="004736E3"/>
    <w:rsid w:val="004739AF"/>
    <w:rsid w:val="00477F39"/>
    <w:rsid w:val="00480283"/>
    <w:rsid w:val="004813D9"/>
    <w:rsid w:val="004817AC"/>
    <w:rsid w:val="00481D77"/>
    <w:rsid w:val="00481FD0"/>
    <w:rsid w:val="00484090"/>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7C5"/>
    <w:rsid w:val="00495AE5"/>
    <w:rsid w:val="00495CCE"/>
    <w:rsid w:val="00495E55"/>
    <w:rsid w:val="00496051"/>
    <w:rsid w:val="0049766F"/>
    <w:rsid w:val="00497B12"/>
    <w:rsid w:val="004A0769"/>
    <w:rsid w:val="004A0CD6"/>
    <w:rsid w:val="004A21DD"/>
    <w:rsid w:val="004A4355"/>
    <w:rsid w:val="004A4E43"/>
    <w:rsid w:val="004A723A"/>
    <w:rsid w:val="004A7D35"/>
    <w:rsid w:val="004B0736"/>
    <w:rsid w:val="004B0B63"/>
    <w:rsid w:val="004B0E6D"/>
    <w:rsid w:val="004B1753"/>
    <w:rsid w:val="004B2F74"/>
    <w:rsid w:val="004B308E"/>
    <w:rsid w:val="004B398A"/>
    <w:rsid w:val="004B4661"/>
    <w:rsid w:val="004B6376"/>
    <w:rsid w:val="004B6790"/>
    <w:rsid w:val="004B7575"/>
    <w:rsid w:val="004B7C79"/>
    <w:rsid w:val="004C0228"/>
    <w:rsid w:val="004C09E2"/>
    <w:rsid w:val="004C0D49"/>
    <w:rsid w:val="004C2156"/>
    <w:rsid w:val="004C23FD"/>
    <w:rsid w:val="004C2892"/>
    <w:rsid w:val="004C39CD"/>
    <w:rsid w:val="004C3F9F"/>
    <w:rsid w:val="004C41AA"/>
    <w:rsid w:val="004C43DB"/>
    <w:rsid w:val="004C4516"/>
    <w:rsid w:val="004C4A87"/>
    <w:rsid w:val="004C5B4A"/>
    <w:rsid w:val="004C6C7C"/>
    <w:rsid w:val="004C7F17"/>
    <w:rsid w:val="004D08EC"/>
    <w:rsid w:val="004D0D9D"/>
    <w:rsid w:val="004D1E39"/>
    <w:rsid w:val="004D23B6"/>
    <w:rsid w:val="004D277C"/>
    <w:rsid w:val="004D324C"/>
    <w:rsid w:val="004D35C6"/>
    <w:rsid w:val="004D4200"/>
    <w:rsid w:val="004D5565"/>
    <w:rsid w:val="004D66DF"/>
    <w:rsid w:val="004D6AE2"/>
    <w:rsid w:val="004D6C6F"/>
    <w:rsid w:val="004D6DDF"/>
    <w:rsid w:val="004D6E05"/>
    <w:rsid w:val="004E11B1"/>
    <w:rsid w:val="004E179E"/>
    <w:rsid w:val="004E366E"/>
    <w:rsid w:val="004E6057"/>
    <w:rsid w:val="004E6E2C"/>
    <w:rsid w:val="004F0186"/>
    <w:rsid w:val="004F0C71"/>
    <w:rsid w:val="004F1304"/>
    <w:rsid w:val="004F1D0B"/>
    <w:rsid w:val="004F31A3"/>
    <w:rsid w:val="004F362F"/>
    <w:rsid w:val="004F4171"/>
    <w:rsid w:val="004F49E0"/>
    <w:rsid w:val="004F59F6"/>
    <w:rsid w:val="004F62A6"/>
    <w:rsid w:val="004F6B49"/>
    <w:rsid w:val="004F6BFE"/>
    <w:rsid w:val="004F751D"/>
    <w:rsid w:val="004F7DF3"/>
    <w:rsid w:val="0050020B"/>
    <w:rsid w:val="005008A4"/>
    <w:rsid w:val="005019F0"/>
    <w:rsid w:val="00501F10"/>
    <w:rsid w:val="00501FFA"/>
    <w:rsid w:val="00502366"/>
    <w:rsid w:val="00504324"/>
    <w:rsid w:val="00504660"/>
    <w:rsid w:val="0050488A"/>
    <w:rsid w:val="00504F15"/>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5FA7"/>
    <w:rsid w:val="0051649C"/>
    <w:rsid w:val="005176C5"/>
    <w:rsid w:val="005202C1"/>
    <w:rsid w:val="00521AE3"/>
    <w:rsid w:val="00522604"/>
    <w:rsid w:val="00522C85"/>
    <w:rsid w:val="00522E98"/>
    <w:rsid w:val="005234A6"/>
    <w:rsid w:val="005236BF"/>
    <w:rsid w:val="00523A8D"/>
    <w:rsid w:val="00524879"/>
    <w:rsid w:val="005252D4"/>
    <w:rsid w:val="005264E4"/>
    <w:rsid w:val="00527576"/>
    <w:rsid w:val="00527D26"/>
    <w:rsid w:val="00527F46"/>
    <w:rsid w:val="005300E1"/>
    <w:rsid w:val="00530161"/>
    <w:rsid w:val="005301E8"/>
    <w:rsid w:val="005307CF"/>
    <w:rsid w:val="0053238E"/>
    <w:rsid w:val="00532B05"/>
    <w:rsid w:val="0053457F"/>
    <w:rsid w:val="00534A42"/>
    <w:rsid w:val="00534F70"/>
    <w:rsid w:val="00540233"/>
    <w:rsid w:val="00540C87"/>
    <w:rsid w:val="005422DB"/>
    <w:rsid w:val="00542CD9"/>
    <w:rsid w:val="00542E7D"/>
    <w:rsid w:val="005433AC"/>
    <w:rsid w:val="00543570"/>
    <w:rsid w:val="00543B44"/>
    <w:rsid w:val="00543CE3"/>
    <w:rsid w:val="0054434D"/>
    <w:rsid w:val="005449E5"/>
    <w:rsid w:val="0054533D"/>
    <w:rsid w:val="00546600"/>
    <w:rsid w:val="00546E3A"/>
    <w:rsid w:val="00547892"/>
    <w:rsid w:val="00547A5A"/>
    <w:rsid w:val="0055235B"/>
    <w:rsid w:val="00556015"/>
    <w:rsid w:val="0055734C"/>
    <w:rsid w:val="0055759E"/>
    <w:rsid w:val="00560BB6"/>
    <w:rsid w:val="00561E4A"/>
    <w:rsid w:val="00562759"/>
    <w:rsid w:val="00563A02"/>
    <w:rsid w:val="00563D07"/>
    <w:rsid w:val="00565440"/>
    <w:rsid w:val="005671C0"/>
    <w:rsid w:val="00567824"/>
    <w:rsid w:val="00567AA9"/>
    <w:rsid w:val="00567F54"/>
    <w:rsid w:val="00570937"/>
    <w:rsid w:val="005716A3"/>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32CB"/>
    <w:rsid w:val="005842EB"/>
    <w:rsid w:val="005843BB"/>
    <w:rsid w:val="005878A7"/>
    <w:rsid w:val="0059043C"/>
    <w:rsid w:val="00590781"/>
    <w:rsid w:val="00591786"/>
    <w:rsid w:val="0059201D"/>
    <w:rsid w:val="0059227C"/>
    <w:rsid w:val="00593AD9"/>
    <w:rsid w:val="005943E8"/>
    <w:rsid w:val="00595F99"/>
    <w:rsid w:val="00597283"/>
    <w:rsid w:val="005A0977"/>
    <w:rsid w:val="005A0A1E"/>
    <w:rsid w:val="005A1DFA"/>
    <w:rsid w:val="005A3AFC"/>
    <w:rsid w:val="005A4717"/>
    <w:rsid w:val="005A51D8"/>
    <w:rsid w:val="005A63BD"/>
    <w:rsid w:val="005A69D8"/>
    <w:rsid w:val="005B0718"/>
    <w:rsid w:val="005B0D32"/>
    <w:rsid w:val="005B10B2"/>
    <w:rsid w:val="005B1AC5"/>
    <w:rsid w:val="005B22A6"/>
    <w:rsid w:val="005B2407"/>
    <w:rsid w:val="005B3780"/>
    <w:rsid w:val="005B5726"/>
    <w:rsid w:val="005B6208"/>
    <w:rsid w:val="005B6EC4"/>
    <w:rsid w:val="005B756C"/>
    <w:rsid w:val="005B75D8"/>
    <w:rsid w:val="005B7719"/>
    <w:rsid w:val="005B7A65"/>
    <w:rsid w:val="005B7DF6"/>
    <w:rsid w:val="005C1553"/>
    <w:rsid w:val="005C1AC9"/>
    <w:rsid w:val="005C1CEF"/>
    <w:rsid w:val="005C363F"/>
    <w:rsid w:val="005C465A"/>
    <w:rsid w:val="005C63EE"/>
    <w:rsid w:val="005D0CB5"/>
    <w:rsid w:val="005D19AC"/>
    <w:rsid w:val="005D2C22"/>
    <w:rsid w:val="005D4A21"/>
    <w:rsid w:val="005D4B1E"/>
    <w:rsid w:val="005E0330"/>
    <w:rsid w:val="005E083B"/>
    <w:rsid w:val="005E10B8"/>
    <w:rsid w:val="005E163F"/>
    <w:rsid w:val="005E19DB"/>
    <w:rsid w:val="005E21FF"/>
    <w:rsid w:val="005E235E"/>
    <w:rsid w:val="005E29C2"/>
    <w:rsid w:val="005E31AB"/>
    <w:rsid w:val="005E33C4"/>
    <w:rsid w:val="005E3904"/>
    <w:rsid w:val="005E3917"/>
    <w:rsid w:val="005E3DE6"/>
    <w:rsid w:val="005E5579"/>
    <w:rsid w:val="005E6CF0"/>
    <w:rsid w:val="005F29B5"/>
    <w:rsid w:val="005F2CE2"/>
    <w:rsid w:val="005F428C"/>
    <w:rsid w:val="005F4B3E"/>
    <w:rsid w:val="005F4C5C"/>
    <w:rsid w:val="005F5285"/>
    <w:rsid w:val="005F5CF8"/>
    <w:rsid w:val="005F7614"/>
    <w:rsid w:val="006009B9"/>
    <w:rsid w:val="0060136E"/>
    <w:rsid w:val="0060160A"/>
    <w:rsid w:val="006016D4"/>
    <w:rsid w:val="0060180B"/>
    <w:rsid w:val="00601918"/>
    <w:rsid w:val="0060275D"/>
    <w:rsid w:val="0060316C"/>
    <w:rsid w:val="00603220"/>
    <w:rsid w:val="0060322B"/>
    <w:rsid w:val="00603B0D"/>
    <w:rsid w:val="00604D9D"/>
    <w:rsid w:val="00605565"/>
    <w:rsid w:val="006073E6"/>
    <w:rsid w:val="006103B7"/>
    <w:rsid w:val="00610813"/>
    <w:rsid w:val="00610DA7"/>
    <w:rsid w:val="00612267"/>
    <w:rsid w:val="006122BD"/>
    <w:rsid w:val="00612949"/>
    <w:rsid w:val="006140AB"/>
    <w:rsid w:val="006140C8"/>
    <w:rsid w:val="006153F1"/>
    <w:rsid w:val="00617872"/>
    <w:rsid w:val="00617D21"/>
    <w:rsid w:val="00620096"/>
    <w:rsid w:val="006259B2"/>
    <w:rsid w:val="00625A77"/>
    <w:rsid w:val="00626064"/>
    <w:rsid w:val="00626440"/>
    <w:rsid w:val="006264CE"/>
    <w:rsid w:val="00626AFE"/>
    <w:rsid w:val="006270F4"/>
    <w:rsid w:val="0062744C"/>
    <w:rsid w:val="00627B91"/>
    <w:rsid w:val="0063004E"/>
    <w:rsid w:val="00630069"/>
    <w:rsid w:val="00630932"/>
    <w:rsid w:val="00630CED"/>
    <w:rsid w:val="00632DAC"/>
    <w:rsid w:val="00632FAE"/>
    <w:rsid w:val="006332B1"/>
    <w:rsid w:val="006336CD"/>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20E6"/>
    <w:rsid w:val="00654319"/>
    <w:rsid w:val="0065439B"/>
    <w:rsid w:val="00654705"/>
    <w:rsid w:val="006553DA"/>
    <w:rsid w:val="00657BD2"/>
    <w:rsid w:val="00657C92"/>
    <w:rsid w:val="00660568"/>
    <w:rsid w:val="006632CC"/>
    <w:rsid w:val="0066361D"/>
    <w:rsid w:val="00664B7E"/>
    <w:rsid w:val="00665398"/>
    <w:rsid w:val="00667107"/>
    <w:rsid w:val="00667BCB"/>
    <w:rsid w:val="00670519"/>
    <w:rsid w:val="006728E9"/>
    <w:rsid w:val="006738E5"/>
    <w:rsid w:val="00674838"/>
    <w:rsid w:val="006751B8"/>
    <w:rsid w:val="006753E5"/>
    <w:rsid w:val="00677C14"/>
    <w:rsid w:val="00680354"/>
    <w:rsid w:val="006804FF"/>
    <w:rsid w:val="00682282"/>
    <w:rsid w:val="00682D15"/>
    <w:rsid w:val="00682DF4"/>
    <w:rsid w:val="0068328C"/>
    <w:rsid w:val="006843C6"/>
    <w:rsid w:val="006852ED"/>
    <w:rsid w:val="00685CE2"/>
    <w:rsid w:val="0068631F"/>
    <w:rsid w:val="00686574"/>
    <w:rsid w:val="006905C3"/>
    <w:rsid w:val="00691EA6"/>
    <w:rsid w:val="00692493"/>
    <w:rsid w:val="00692D3C"/>
    <w:rsid w:val="0069326E"/>
    <w:rsid w:val="00693541"/>
    <w:rsid w:val="006936F1"/>
    <w:rsid w:val="006949B8"/>
    <w:rsid w:val="00695DA2"/>
    <w:rsid w:val="00697743"/>
    <w:rsid w:val="00697836"/>
    <w:rsid w:val="006A03EA"/>
    <w:rsid w:val="006A0D83"/>
    <w:rsid w:val="006A1027"/>
    <w:rsid w:val="006A1030"/>
    <w:rsid w:val="006A1810"/>
    <w:rsid w:val="006A2195"/>
    <w:rsid w:val="006A2A5C"/>
    <w:rsid w:val="006A2CE5"/>
    <w:rsid w:val="006A319A"/>
    <w:rsid w:val="006A3315"/>
    <w:rsid w:val="006A4607"/>
    <w:rsid w:val="006A47AF"/>
    <w:rsid w:val="006A4934"/>
    <w:rsid w:val="006A742B"/>
    <w:rsid w:val="006A7EF5"/>
    <w:rsid w:val="006B0452"/>
    <w:rsid w:val="006B05EA"/>
    <w:rsid w:val="006B25D8"/>
    <w:rsid w:val="006B2C2D"/>
    <w:rsid w:val="006B3573"/>
    <w:rsid w:val="006B3848"/>
    <w:rsid w:val="006B66DC"/>
    <w:rsid w:val="006B741F"/>
    <w:rsid w:val="006B7D9A"/>
    <w:rsid w:val="006B7F92"/>
    <w:rsid w:val="006C06F4"/>
    <w:rsid w:val="006C281F"/>
    <w:rsid w:val="006C36BF"/>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6F0"/>
    <w:rsid w:val="006E0ECE"/>
    <w:rsid w:val="006E0EF3"/>
    <w:rsid w:val="006E1078"/>
    <w:rsid w:val="006E1142"/>
    <w:rsid w:val="006E2063"/>
    <w:rsid w:val="006E28BB"/>
    <w:rsid w:val="006E3E86"/>
    <w:rsid w:val="006E5562"/>
    <w:rsid w:val="006E5CE9"/>
    <w:rsid w:val="006E71E2"/>
    <w:rsid w:val="006F0200"/>
    <w:rsid w:val="006F156D"/>
    <w:rsid w:val="006F22BF"/>
    <w:rsid w:val="006F2491"/>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E61"/>
    <w:rsid w:val="00713F45"/>
    <w:rsid w:val="007141F1"/>
    <w:rsid w:val="007149D7"/>
    <w:rsid w:val="00714B9A"/>
    <w:rsid w:val="00716B84"/>
    <w:rsid w:val="00716BD9"/>
    <w:rsid w:val="007207D6"/>
    <w:rsid w:val="0072099F"/>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E80"/>
    <w:rsid w:val="007410A8"/>
    <w:rsid w:val="007422E1"/>
    <w:rsid w:val="007431FF"/>
    <w:rsid w:val="00743FAC"/>
    <w:rsid w:val="00743FE1"/>
    <w:rsid w:val="007455D4"/>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10E6"/>
    <w:rsid w:val="00761444"/>
    <w:rsid w:val="00761977"/>
    <w:rsid w:val="007620D2"/>
    <w:rsid w:val="00762590"/>
    <w:rsid w:val="00764FB6"/>
    <w:rsid w:val="007651FE"/>
    <w:rsid w:val="00765AAE"/>
    <w:rsid w:val="00766016"/>
    <w:rsid w:val="00766061"/>
    <w:rsid w:val="007667BB"/>
    <w:rsid w:val="00767BC1"/>
    <w:rsid w:val="00767CC0"/>
    <w:rsid w:val="00770B29"/>
    <w:rsid w:val="00770E61"/>
    <w:rsid w:val="0077207D"/>
    <w:rsid w:val="00772117"/>
    <w:rsid w:val="00772580"/>
    <w:rsid w:val="00772A81"/>
    <w:rsid w:val="00773615"/>
    <w:rsid w:val="00773C2D"/>
    <w:rsid w:val="00774977"/>
    <w:rsid w:val="00774CD6"/>
    <w:rsid w:val="00775193"/>
    <w:rsid w:val="00775754"/>
    <w:rsid w:val="007763FA"/>
    <w:rsid w:val="00776920"/>
    <w:rsid w:val="007815E7"/>
    <w:rsid w:val="00781B8C"/>
    <w:rsid w:val="00782866"/>
    <w:rsid w:val="0078370E"/>
    <w:rsid w:val="0078398F"/>
    <w:rsid w:val="00783FEB"/>
    <w:rsid w:val="00784479"/>
    <w:rsid w:val="00784607"/>
    <w:rsid w:val="007848E9"/>
    <w:rsid w:val="0078516C"/>
    <w:rsid w:val="007876FD"/>
    <w:rsid w:val="00791FEB"/>
    <w:rsid w:val="0079309E"/>
    <w:rsid w:val="00793333"/>
    <w:rsid w:val="00793DD8"/>
    <w:rsid w:val="0079554E"/>
    <w:rsid w:val="007955EF"/>
    <w:rsid w:val="00795DBC"/>
    <w:rsid w:val="00796A42"/>
    <w:rsid w:val="007970E5"/>
    <w:rsid w:val="007970F9"/>
    <w:rsid w:val="007A0B7A"/>
    <w:rsid w:val="007A161C"/>
    <w:rsid w:val="007A1E41"/>
    <w:rsid w:val="007A4FEB"/>
    <w:rsid w:val="007A547A"/>
    <w:rsid w:val="007A5874"/>
    <w:rsid w:val="007A6594"/>
    <w:rsid w:val="007A71F6"/>
    <w:rsid w:val="007A7802"/>
    <w:rsid w:val="007A7904"/>
    <w:rsid w:val="007A7FAA"/>
    <w:rsid w:val="007B0182"/>
    <w:rsid w:val="007B03AD"/>
    <w:rsid w:val="007B3FC2"/>
    <w:rsid w:val="007B6188"/>
    <w:rsid w:val="007B70CA"/>
    <w:rsid w:val="007C02CA"/>
    <w:rsid w:val="007C05D9"/>
    <w:rsid w:val="007C0DD0"/>
    <w:rsid w:val="007C2C0F"/>
    <w:rsid w:val="007C3F46"/>
    <w:rsid w:val="007C4216"/>
    <w:rsid w:val="007C48C4"/>
    <w:rsid w:val="007C4C17"/>
    <w:rsid w:val="007C52E2"/>
    <w:rsid w:val="007C62C6"/>
    <w:rsid w:val="007C666A"/>
    <w:rsid w:val="007C77D2"/>
    <w:rsid w:val="007C7D1E"/>
    <w:rsid w:val="007D0965"/>
    <w:rsid w:val="007D19D9"/>
    <w:rsid w:val="007D2626"/>
    <w:rsid w:val="007D3125"/>
    <w:rsid w:val="007D33CC"/>
    <w:rsid w:val="007D5475"/>
    <w:rsid w:val="007D5F50"/>
    <w:rsid w:val="007D6D23"/>
    <w:rsid w:val="007D7E2F"/>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F6"/>
    <w:rsid w:val="007F2884"/>
    <w:rsid w:val="007F305E"/>
    <w:rsid w:val="007F3FCB"/>
    <w:rsid w:val="007F4209"/>
    <w:rsid w:val="007F4545"/>
    <w:rsid w:val="007F5804"/>
    <w:rsid w:val="007F639A"/>
    <w:rsid w:val="007F68CE"/>
    <w:rsid w:val="007F6F52"/>
    <w:rsid w:val="007F7498"/>
    <w:rsid w:val="00800952"/>
    <w:rsid w:val="00801CB1"/>
    <w:rsid w:val="00804A8F"/>
    <w:rsid w:val="0080505A"/>
    <w:rsid w:val="00805325"/>
    <w:rsid w:val="008054CD"/>
    <w:rsid w:val="00806323"/>
    <w:rsid w:val="008107BE"/>
    <w:rsid w:val="008121CD"/>
    <w:rsid w:val="00812E6E"/>
    <w:rsid w:val="0081705D"/>
    <w:rsid w:val="00820948"/>
    <w:rsid w:val="0082101A"/>
    <w:rsid w:val="00821D10"/>
    <w:rsid w:val="0082254B"/>
    <w:rsid w:val="00822F55"/>
    <w:rsid w:val="00823B64"/>
    <w:rsid w:val="00825220"/>
    <w:rsid w:val="00825D8C"/>
    <w:rsid w:val="008264BD"/>
    <w:rsid w:val="008265F4"/>
    <w:rsid w:val="008276B3"/>
    <w:rsid w:val="00827A90"/>
    <w:rsid w:val="00830128"/>
    <w:rsid w:val="008314BD"/>
    <w:rsid w:val="00832483"/>
    <w:rsid w:val="00832A62"/>
    <w:rsid w:val="00833C87"/>
    <w:rsid w:val="00834EF6"/>
    <w:rsid w:val="008351CB"/>
    <w:rsid w:val="00836486"/>
    <w:rsid w:val="00837022"/>
    <w:rsid w:val="008370BB"/>
    <w:rsid w:val="00837464"/>
    <w:rsid w:val="00840DBE"/>
    <w:rsid w:val="008411A0"/>
    <w:rsid w:val="00841ED5"/>
    <w:rsid w:val="008422ED"/>
    <w:rsid w:val="00842E6D"/>
    <w:rsid w:val="00843070"/>
    <w:rsid w:val="008435DB"/>
    <w:rsid w:val="00843CA2"/>
    <w:rsid w:val="008447E2"/>
    <w:rsid w:val="0084714E"/>
    <w:rsid w:val="00847242"/>
    <w:rsid w:val="00847DF0"/>
    <w:rsid w:val="00847E2E"/>
    <w:rsid w:val="0085170F"/>
    <w:rsid w:val="0085205B"/>
    <w:rsid w:val="00852B11"/>
    <w:rsid w:val="00852F7D"/>
    <w:rsid w:val="00854A18"/>
    <w:rsid w:val="0085539A"/>
    <w:rsid w:val="00855A82"/>
    <w:rsid w:val="00855EFC"/>
    <w:rsid w:val="00856DBB"/>
    <w:rsid w:val="008578B6"/>
    <w:rsid w:val="008578DE"/>
    <w:rsid w:val="00857E93"/>
    <w:rsid w:val="00860024"/>
    <w:rsid w:val="0086019F"/>
    <w:rsid w:val="00860C10"/>
    <w:rsid w:val="00861359"/>
    <w:rsid w:val="00862CB4"/>
    <w:rsid w:val="0086337D"/>
    <w:rsid w:val="008642CD"/>
    <w:rsid w:val="00866317"/>
    <w:rsid w:val="0086674F"/>
    <w:rsid w:val="008676C1"/>
    <w:rsid w:val="008678C7"/>
    <w:rsid w:val="00870B23"/>
    <w:rsid w:val="0087103F"/>
    <w:rsid w:val="008712CB"/>
    <w:rsid w:val="00872349"/>
    <w:rsid w:val="00872C2B"/>
    <w:rsid w:val="0087391C"/>
    <w:rsid w:val="0087578A"/>
    <w:rsid w:val="008776D8"/>
    <w:rsid w:val="0088084F"/>
    <w:rsid w:val="00880CB7"/>
    <w:rsid w:val="0088185C"/>
    <w:rsid w:val="00881D40"/>
    <w:rsid w:val="008822FA"/>
    <w:rsid w:val="00882809"/>
    <w:rsid w:val="00882BBF"/>
    <w:rsid w:val="00883C4A"/>
    <w:rsid w:val="00884769"/>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175"/>
    <w:rsid w:val="008A2EDE"/>
    <w:rsid w:val="008A3351"/>
    <w:rsid w:val="008A3479"/>
    <w:rsid w:val="008A42B7"/>
    <w:rsid w:val="008A57E7"/>
    <w:rsid w:val="008A58F5"/>
    <w:rsid w:val="008A5999"/>
    <w:rsid w:val="008A5ABF"/>
    <w:rsid w:val="008A66CE"/>
    <w:rsid w:val="008A6DA5"/>
    <w:rsid w:val="008B129B"/>
    <w:rsid w:val="008B1697"/>
    <w:rsid w:val="008B1D49"/>
    <w:rsid w:val="008B2116"/>
    <w:rsid w:val="008B323B"/>
    <w:rsid w:val="008B40DD"/>
    <w:rsid w:val="008B482A"/>
    <w:rsid w:val="008B4E02"/>
    <w:rsid w:val="008B714E"/>
    <w:rsid w:val="008B7513"/>
    <w:rsid w:val="008C1AFE"/>
    <w:rsid w:val="008C235E"/>
    <w:rsid w:val="008C3187"/>
    <w:rsid w:val="008C400F"/>
    <w:rsid w:val="008C4323"/>
    <w:rsid w:val="008C5386"/>
    <w:rsid w:val="008C5AF4"/>
    <w:rsid w:val="008C6DE7"/>
    <w:rsid w:val="008C7AAD"/>
    <w:rsid w:val="008C7E9C"/>
    <w:rsid w:val="008C7FB2"/>
    <w:rsid w:val="008D1397"/>
    <w:rsid w:val="008D5E55"/>
    <w:rsid w:val="008D6867"/>
    <w:rsid w:val="008D6DC0"/>
    <w:rsid w:val="008D7E32"/>
    <w:rsid w:val="008E1AD8"/>
    <w:rsid w:val="008E1D23"/>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608D"/>
    <w:rsid w:val="008F60AF"/>
    <w:rsid w:val="008F60C8"/>
    <w:rsid w:val="008F633E"/>
    <w:rsid w:val="008F6FA9"/>
    <w:rsid w:val="008F77AA"/>
    <w:rsid w:val="00900823"/>
    <w:rsid w:val="00900F75"/>
    <w:rsid w:val="00903AC4"/>
    <w:rsid w:val="00904523"/>
    <w:rsid w:val="00907CC9"/>
    <w:rsid w:val="00907DB2"/>
    <w:rsid w:val="00907E8C"/>
    <w:rsid w:val="00910055"/>
    <w:rsid w:val="00910094"/>
    <w:rsid w:val="00910613"/>
    <w:rsid w:val="00910FB8"/>
    <w:rsid w:val="0091200A"/>
    <w:rsid w:val="009126A7"/>
    <w:rsid w:val="00912867"/>
    <w:rsid w:val="0091409F"/>
    <w:rsid w:val="00915076"/>
    <w:rsid w:val="00915B42"/>
    <w:rsid w:val="00916055"/>
    <w:rsid w:val="00917E78"/>
    <w:rsid w:val="00917EA5"/>
    <w:rsid w:val="00920BEB"/>
    <w:rsid w:val="009211E2"/>
    <w:rsid w:val="009214AD"/>
    <w:rsid w:val="009222EE"/>
    <w:rsid w:val="009227B2"/>
    <w:rsid w:val="009229EE"/>
    <w:rsid w:val="00922B72"/>
    <w:rsid w:val="00923193"/>
    <w:rsid w:val="00923B6A"/>
    <w:rsid w:val="00923D29"/>
    <w:rsid w:val="00923D93"/>
    <w:rsid w:val="009254B5"/>
    <w:rsid w:val="009259E7"/>
    <w:rsid w:val="009264A8"/>
    <w:rsid w:val="00926C6E"/>
    <w:rsid w:val="0092799F"/>
    <w:rsid w:val="009303F9"/>
    <w:rsid w:val="009311E1"/>
    <w:rsid w:val="0093235E"/>
    <w:rsid w:val="009338D3"/>
    <w:rsid w:val="00934B42"/>
    <w:rsid w:val="009356EF"/>
    <w:rsid w:val="009362C0"/>
    <w:rsid w:val="00936433"/>
    <w:rsid w:val="00936A48"/>
    <w:rsid w:val="00936B9E"/>
    <w:rsid w:val="00937368"/>
    <w:rsid w:val="00937625"/>
    <w:rsid w:val="00940CDD"/>
    <w:rsid w:val="00941EA7"/>
    <w:rsid w:val="0094227E"/>
    <w:rsid w:val="0094270D"/>
    <w:rsid w:val="00942AA5"/>
    <w:rsid w:val="00943F8B"/>
    <w:rsid w:val="00946A73"/>
    <w:rsid w:val="00946FC9"/>
    <w:rsid w:val="00947C31"/>
    <w:rsid w:val="00950A69"/>
    <w:rsid w:val="00951881"/>
    <w:rsid w:val="00951FE1"/>
    <w:rsid w:val="0095333B"/>
    <w:rsid w:val="00953CE7"/>
    <w:rsid w:val="00953DFD"/>
    <w:rsid w:val="00955590"/>
    <w:rsid w:val="00955DE3"/>
    <w:rsid w:val="00957E46"/>
    <w:rsid w:val="00962A78"/>
    <w:rsid w:val="00962CBD"/>
    <w:rsid w:val="00962E23"/>
    <w:rsid w:val="00962E99"/>
    <w:rsid w:val="009632D8"/>
    <w:rsid w:val="00964D05"/>
    <w:rsid w:val="00965233"/>
    <w:rsid w:val="00966EF5"/>
    <w:rsid w:val="0096713F"/>
    <w:rsid w:val="009703AC"/>
    <w:rsid w:val="0097205D"/>
    <w:rsid w:val="009721A7"/>
    <w:rsid w:val="00972534"/>
    <w:rsid w:val="00972BB6"/>
    <w:rsid w:val="00972E68"/>
    <w:rsid w:val="00973979"/>
    <w:rsid w:val="0097408B"/>
    <w:rsid w:val="0097512D"/>
    <w:rsid w:val="0097526E"/>
    <w:rsid w:val="00975E2F"/>
    <w:rsid w:val="00977254"/>
    <w:rsid w:val="009811ED"/>
    <w:rsid w:val="00981CDD"/>
    <w:rsid w:val="00982609"/>
    <w:rsid w:val="009838FB"/>
    <w:rsid w:val="009839EC"/>
    <w:rsid w:val="009849B2"/>
    <w:rsid w:val="0098641E"/>
    <w:rsid w:val="00987AFE"/>
    <w:rsid w:val="00987FE7"/>
    <w:rsid w:val="00991648"/>
    <w:rsid w:val="00992CE6"/>
    <w:rsid w:val="00994923"/>
    <w:rsid w:val="00997EEA"/>
    <w:rsid w:val="009A06B9"/>
    <w:rsid w:val="009A06EF"/>
    <w:rsid w:val="009A29FB"/>
    <w:rsid w:val="009A2DFA"/>
    <w:rsid w:val="009A31F0"/>
    <w:rsid w:val="009A34E6"/>
    <w:rsid w:val="009A3C84"/>
    <w:rsid w:val="009A3EE3"/>
    <w:rsid w:val="009A4B94"/>
    <w:rsid w:val="009A4B9D"/>
    <w:rsid w:val="009A6408"/>
    <w:rsid w:val="009B02E6"/>
    <w:rsid w:val="009B1BB8"/>
    <w:rsid w:val="009B41EF"/>
    <w:rsid w:val="009B4981"/>
    <w:rsid w:val="009B5813"/>
    <w:rsid w:val="009B6F86"/>
    <w:rsid w:val="009B711E"/>
    <w:rsid w:val="009B7CA0"/>
    <w:rsid w:val="009C00E3"/>
    <w:rsid w:val="009C00E6"/>
    <w:rsid w:val="009C11C6"/>
    <w:rsid w:val="009C2C1C"/>
    <w:rsid w:val="009C58EE"/>
    <w:rsid w:val="009C6481"/>
    <w:rsid w:val="009C7021"/>
    <w:rsid w:val="009C743E"/>
    <w:rsid w:val="009C7E14"/>
    <w:rsid w:val="009C7FA4"/>
    <w:rsid w:val="009D0816"/>
    <w:rsid w:val="009D1353"/>
    <w:rsid w:val="009D1403"/>
    <w:rsid w:val="009D15C7"/>
    <w:rsid w:val="009D25A7"/>
    <w:rsid w:val="009D2AEF"/>
    <w:rsid w:val="009D3329"/>
    <w:rsid w:val="009D3F3B"/>
    <w:rsid w:val="009D443E"/>
    <w:rsid w:val="009D6183"/>
    <w:rsid w:val="009D790C"/>
    <w:rsid w:val="009D7E41"/>
    <w:rsid w:val="009E1762"/>
    <w:rsid w:val="009E1C56"/>
    <w:rsid w:val="009E63BD"/>
    <w:rsid w:val="009E6591"/>
    <w:rsid w:val="009E69D4"/>
    <w:rsid w:val="009E69EE"/>
    <w:rsid w:val="009E71EB"/>
    <w:rsid w:val="009F1D0E"/>
    <w:rsid w:val="009F27F9"/>
    <w:rsid w:val="009F2805"/>
    <w:rsid w:val="009F2E87"/>
    <w:rsid w:val="009F3126"/>
    <w:rsid w:val="009F3E8F"/>
    <w:rsid w:val="009F4631"/>
    <w:rsid w:val="009F51CF"/>
    <w:rsid w:val="009F5257"/>
    <w:rsid w:val="009F6B22"/>
    <w:rsid w:val="009F77CC"/>
    <w:rsid w:val="00A00B0B"/>
    <w:rsid w:val="00A0142F"/>
    <w:rsid w:val="00A017CB"/>
    <w:rsid w:val="00A031DE"/>
    <w:rsid w:val="00A036AA"/>
    <w:rsid w:val="00A047E6"/>
    <w:rsid w:val="00A06395"/>
    <w:rsid w:val="00A06C07"/>
    <w:rsid w:val="00A077FD"/>
    <w:rsid w:val="00A07F67"/>
    <w:rsid w:val="00A105B9"/>
    <w:rsid w:val="00A110A8"/>
    <w:rsid w:val="00A1170A"/>
    <w:rsid w:val="00A11E19"/>
    <w:rsid w:val="00A11EA5"/>
    <w:rsid w:val="00A12E8C"/>
    <w:rsid w:val="00A1341E"/>
    <w:rsid w:val="00A1355C"/>
    <w:rsid w:val="00A14196"/>
    <w:rsid w:val="00A152E9"/>
    <w:rsid w:val="00A156D0"/>
    <w:rsid w:val="00A1571A"/>
    <w:rsid w:val="00A15C23"/>
    <w:rsid w:val="00A171E9"/>
    <w:rsid w:val="00A1742B"/>
    <w:rsid w:val="00A20966"/>
    <w:rsid w:val="00A20E38"/>
    <w:rsid w:val="00A21634"/>
    <w:rsid w:val="00A21F66"/>
    <w:rsid w:val="00A2304D"/>
    <w:rsid w:val="00A23278"/>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3609C"/>
    <w:rsid w:val="00A37607"/>
    <w:rsid w:val="00A413CB"/>
    <w:rsid w:val="00A423B7"/>
    <w:rsid w:val="00A4250E"/>
    <w:rsid w:val="00A4400B"/>
    <w:rsid w:val="00A44C58"/>
    <w:rsid w:val="00A454D8"/>
    <w:rsid w:val="00A472BB"/>
    <w:rsid w:val="00A47BDC"/>
    <w:rsid w:val="00A50D77"/>
    <w:rsid w:val="00A52DA5"/>
    <w:rsid w:val="00A53F5A"/>
    <w:rsid w:val="00A54552"/>
    <w:rsid w:val="00A55C0F"/>
    <w:rsid w:val="00A5635C"/>
    <w:rsid w:val="00A5644D"/>
    <w:rsid w:val="00A565C6"/>
    <w:rsid w:val="00A56CF7"/>
    <w:rsid w:val="00A56DC6"/>
    <w:rsid w:val="00A5706D"/>
    <w:rsid w:val="00A57CC0"/>
    <w:rsid w:val="00A57CEE"/>
    <w:rsid w:val="00A57FCF"/>
    <w:rsid w:val="00A60623"/>
    <w:rsid w:val="00A614C1"/>
    <w:rsid w:val="00A63D5F"/>
    <w:rsid w:val="00A64686"/>
    <w:rsid w:val="00A6564E"/>
    <w:rsid w:val="00A658BD"/>
    <w:rsid w:val="00A70E93"/>
    <w:rsid w:val="00A714E0"/>
    <w:rsid w:val="00A71522"/>
    <w:rsid w:val="00A7469C"/>
    <w:rsid w:val="00A74BF1"/>
    <w:rsid w:val="00A775DA"/>
    <w:rsid w:val="00A778C9"/>
    <w:rsid w:val="00A80167"/>
    <w:rsid w:val="00A805D8"/>
    <w:rsid w:val="00A821DF"/>
    <w:rsid w:val="00A82793"/>
    <w:rsid w:val="00A8314A"/>
    <w:rsid w:val="00A84C4F"/>
    <w:rsid w:val="00A85156"/>
    <w:rsid w:val="00A854FF"/>
    <w:rsid w:val="00A85D2A"/>
    <w:rsid w:val="00A86ED9"/>
    <w:rsid w:val="00A870A8"/>
    <w:rsid w:val="00A873A3"/>
    <w:rsid w:val="00A9005B"/>
    <w:rsid w:val="00A91522"/>
    <w:rsid w:val="00A917E6"/>
    <w:rsid w:val="00A920BE"/>
    <w:rsid w:val="00A92DCA"/>
    <w:rsid w:val="00A9397F"/>
    <w:rsid w:val="00A93C69"/>
    <w:rsid w:val="00A9489F"/>
    <w:rsid w:val="00A96306"/>
    <w:rsid w:val="00A96866"/>
    <w:rsid w:val="00A96E62"/>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77A7"/>
    <w:rsid w:val="00AB07BD"/>
    <w:rsid w:val="00AB2FE2"/>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357"/>
    <w:rsid w:val="00AC54D2"/>
    <w:rsid w:val="00AC6F3E"/>
    <w:rsid w:val="00AC7B65"/>
    <w:rsid w:val="00AC7CB0"/>
    <w:rsid w:val="00AD03D1"/>
    <w:rsid w:val="00AD090A"/>
    <w:rsid w:val="00AD1F8A"/>
    <w:rsid w:val="00AD25A3"/>
    <w:rsid w:val="00AD3B8A"/>
    <w:rsid w:val="00AD63B4"/>
    <w:rsid w:val="00AD6BA0"/>
    <w:rsid w:val="00AD7357"/>
    <w:rsid w:val="00AE045B"/>
    <w:rsid w:val="00AE0531"/>
    <w:rsid w:val="00AE1DE4"/>
    <w:rsid w:val="00AE2266"/>
    <w:rsid w:val="00AE2493"/>
    <w:rsid w:val="00AE2647"/>
    <w:rsid w:val="00AE3BC4"/>
    <w:rsid w:val="00AE571E"/>
    <w:rsid w:val="00AE66DF"/>
    <w:rsid w:val="00AE74CA"/>
    <w:rsid w:val="00AE75E0"/>
    <w:rsid w:val="00AE7D39"/>
    <w:rsid w:val="00AF092E"/>
    <w:rsid w:val="00AF15A2"/>
    <w:rsid w:val="00AF21C2"/>
    <w:rsid w:val="00AF2EE0"/>
    <w:rsid w:val="00AF3EA2"/>
    <w:rsid w:val="00AF4CA0"/>
    <w:rsid w:val="00AF4FEA"/>
    <w:rsid w:val="00AF51D3"/>
    <w:rsid w:val="00AF77C5"/>
    <w:rsid w:val="00B00305"/>
    <w:rsid w:val="00B0068D"/>
    <w:rsid w:val="00B01988"/>
    <w:rsid w:val="00B0251B"/>
    <w:rsid w:val="00B0747D"/>
    <w:rsid w:val="00B07699"/>
    <w:rsid w:val="00B11BC2"/>
    <w:rsid w:val="00B12FF6"/>
    <w:rsid w:val="00B131E3"/>
    <w:rsid w:val="00B15C09"/>
    <w:rsid w:val="00B16559"/>
    <w:rsid w:val="00B16780"/>
    <w:rsid w:val="00B177AF"/>
    <w:rsid w:val="00B17DE8"/>
    <w:rsid w:val="00B17F43"/>
    <w:rsid w:val="00B20567"/>
    <w:rsid w:val="00B20EAD"/>
    <w:rsid w:val="00B215E2"/>
    <w:rsid w:val="00B23409"/>
    <w:rsid w:val="00B261C4"/>
    <w:rsid w:val="00B265B2"/>
    <w:rsid w:val="00B2694A"/>
    <w:rsid w:val="00B275BA"/>
    <w:rsid w:val="00B30066"/>
    <w:rsid w:val="00B30770"/>
    <w:rsid w:val="00B30C4B"/>
    <w:rsid w:val="00B31348"/>
    <w:rsid w:val="00B32195"/>
    <w:rsid w:val="00B33C52"/>
    <w:rsid w:val="00B34017"/>
    <w:rsid w:val="00B363ED"/>
    <w:rsid w:val="00B372CC"/>
    <w:rsid w:val="00B3750C"/>
    <w:rsid w:val="00B377DC"/>
    <w:rsid w:val="00B419D3"/>
    <w:rsid w:val="00B42111"/>
    <w:rsid w:val="00B425CA"/>
    <w:rsid w:val="00B42632"/>
    <w:rsid w:val="00B427A2"/>
    <w:rsid w:val="00B428F0"/>
    <w:rsid w:val="00B44001"/>
    <w:rsid w:val="00B44C3B"/>
    <w:rsid w:val="00B458C1"/>
    <w:rsid w:val="00B45CDD"/>
    <w:rsid w:val="00B46665"/>
    <w:rsid w:val="00B47023"/>
    <w:rsid w:val="00B471C9"/>
    <w:rsid w:val="00B47245"/>
    <w:rsid w:val="00B47793"/>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90E"/>
    <w:rsid w:val="00B62CD4"/>
    <w:rsid w:val="00B62E30"/>
    <w:rsid w:val="00B639D4"/>
    <w:rsid w:val="00B63A8B"/>
    <w:rsid w:val="00B63AA9"/>
    <w:rsid w:val="00B63F02"/>
    <w:rsid w:val="00B70040"/>
    <w:rsid w:val="00B70268"/>
    <w:rsid w:val="00B70410"/>
    <w:rsid w:val="00B7069E"/>
    <w:rsid w:val="00B71E9B"/>
    <w:rsid w:val="00B72146"/>
    <w:rsid w:val="00B72E2E"/>
    <w:rsid w:val="00B75CDC"/>
    <w:rsid w:val="00B773F9"/>
    <w:rsid w:val="00B8113C"/>
    <w:rsid w:val="00B82EC9"/>
    <w:rsid w:val="00B83438"/>
    <w:rsid w:val="00B83AD4"/>
    <w:rsid w:val="00B84393"/>
    <w:rsid w:val="00B86EA5"/>
    <w:rsid w:val="00B91094"/>
    <w:rsid w:val="00B91FD3"/>
    <w:rsid w:val="00B9293D"/>
    <w:rsid w:val="00B9414A"/>
    <w:rsid w:val="00B9466D"/>
    <w:rsid w:val="00B95640"/>
    <w:rsid w:val="00B96451"/>
    <w:rsid w:val="00B97DDC"/>
    <w:rsid w:val="00BA0D3A"/>
    <w:rsid w:val="00BA2836"/>
    <w:rsid w:val="00BA29A5"/>
    <w:rsid w:val="00BA3427"/>
    <w:rsid w:val="00BA7508"/>
    <w:rsid w:val="00BA7A1C"/>
    <w:rsid w:val="00BA7BE0"/>
    <w:rsid w:val="00BB05F8"/>
    <w:rsid w:val="00BB10A7"/>
    <w:rsid w:val="00BB19FA"/>
    <w:rsid w:val="00BB254B"/>
    <w:rsid w:val="00BB2836"/>
    <w:rsid w:val="00BB291D"/>
    <w:rsid w:val="00BB47FC"/>
    <w:rsid w:val="00BB4E24"/>
    <w:rsid w:val="00BB5338"/>
    <w:rsid w:val="00BB5B82"/>
    <w:rsid w:val="00BB674F"/>
    <w:rsid w:val="00BB67DF"/>
    <w:rsid w:val="00BB71A0"/>
    <w:rsid w:val="00BC2F52"/>
    <w:rsid w:val="00BC51AF"/>
    <w:rsid w:val="00BC554B"/>
    <w:rsid w:val="00BC6D32"/>
    <w:rsid w:val="00BC7C8C"/>
    <w:rsid w:val="00BD0469"/>
    <w:rsid w:val="00BD0758"/>
    <w:rsid w:val="00BD354B"/>
    <w:rsid w:val="00BD3CFF"/>
    <w:rsid w:val="00BD4D34"/>
    <w:rsid w:val="00BE0EF6"/>
    <w:rsid w:val="00BE1485"/>
    <w:rsid w:val="00BE1974"/>
    <w:rsid w:val="00BE19C9"/>
    <w:rsid w:val="00BE1CD4"/>
    <w:rsid w:val="00BE1F11"/>
    <w:rsid w:val="00BE3A58"/>
    <w:rsid w:val="00BE3C3F"/>
    <w:rsid w:val="00BE4D00"/>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419"/>
    <w:rsid w:val="00BF799D"/>
    <w:rsid w:val="00BF7FE6"/>
    <w:rsid w:val="00C00159"/>
    <w:rsid w:val="00C0165A"/>
    <w:rsid w:val="00C03949"/>
    <w:rsid w:val="00C048B8"/>
    <w:rsid w:val="00C04E41"/>
    <w:rsid w:val="00C06207"/>
    <w:rsid w:val="00C0664F"/>
    <w:rsid w:val="00C06CE6"/>
    <w:rsid w:val="00C06F40"/>
    <w:rsid w:val="00C07D97"/>
    <w:rsid w:val="00C108F0"/>
    <w:rsid w:val="00C10D13"/>
    <w:rsid w:val="00C11255"/>
    <w:rsid w:val="00C11C0C"/>
    <w:rsid w:val="00C12BE1"/>
    <w:rsid w:val="00C13264"/>
    <w:rsid w:val="00C1350A"/>
    <w:rsid w:val="00C135A0"/>
    <w:rsid w:val="00C13F79"/>
    <w:rsid w:val="00C14258"/>
    <w:rsid w:val="00C143CE"/>
    <w:rsid w:val="00C14726"/>
    <w:rsid w:val="00C16134"/>
    <w:rsid w:val="00C167C0"/>
    <w:rsid w:val="00C1779C"/>
    <w:rsid w:val="00C229C0"/>
    <w:rsid w:val="00C22A62"/>
    <w:rsid w:val="00C25170"/>
    <w:rsid w:val="00C26193"/>
    <w:rsid w:val="00C268CB"/>
    <w:rsid w:val="00C2754F"/>
    <w:rsid w:val="00C30519"/>
    <w:rsid w:val="00C309A1"/>
    <w:rsid w:val="00C31C3A"/>
    <w:rsid w:val="00C31E75"/>
    <w:rsid w:val="00C32A9D"/>
    <w:rsid w:val="00C34367"/>
    <w:rsid w:val="00C34FCC"/>
    <w:rsid w:val="00C363F6"/>
    <w:rsid w:val="00C3654B"/>
    <w:rsid w:val="00C372F2"/>
    <w:rsid w:val="00C37875"/>
    <w:rsid w:val="00C37C51"/>
    <w:rsid w:val="00C41025"/>
    <w:rsid w:val="00C41167"/>
    <w:rsid w:val="00C415F7"/>
    <w:rsid w:val="00C41E34"/>
    <w:rsid w:val="00C42B42"/>
    <w:rsid w:val="00C436E1"/>
    <w:rsid w:val="00C45010"/>
    <w:rsid w:val="00C455E7"/>
    <w:rsid w:val="00C4584A"/>
    <w:rsid w:val="00C47335"/>
    <w:rsid w:val="00C47768"/>
    <w:rsid w:val="00C5005F"/>
    <w:rsid w:val="00C503C4"/>
    <w:rsid w:val="00C50718"/>
    <w:rsid w:val="00C5235C"/>
    <w:rsid w:val="00C52A2F"/>
    <w:rsid w:val="00C53760"/>
    <w:rsid w:val="00C54BD2"/>
    <w:rsid w:val="00C54E91"/>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977"/>
    <w:rsid w:val="00C71367"/>
    <w:rsid w:val="00C71972"/>
    <w:rsid w:val="00C71A85"/>
    <w:rsid w:val="00C721AB"/>
    <w:rsid w:val="00C7332B"/>
    <w:rsid w:val="00C73D52"/>
    <w:rsid w:val="00C73E9C"/>
    <w:rsid w:val="00C74728"/>
    <w:rsid w:val="00C74865"/>
    <w:rsid w:val="00C74A54"/>
    <w:rsid w:val="00C74E8F"/>
    <w:rsid w:val="00C753D2"/>
    <w:rsid w:val="00C7550D"/>
    <w:rsid w:val="00C756A5"/>
    <w:rsid w:val="00C75CD7"/>
    <w:rsid w:val="00C75DAC"/>
    <w:rsid w:val="00C77285"/>
    <w:rsid w:val="00C80243"/>
    <w:rsid w:val="00C80F32"/>
    <w:rsid w:val="00C8102D"/>
    <w:rsid w:val="00C81035"/>
    <w:rsid w:val="00C81DA2"/>
    <w:rsid w:val="00C832F0"/>
    <w:rsid w:val="00C842BB"/>
    <w:rsid w:val="00C84577"/>
    <w:rsid w:val="00C84F3B"/>
    <w:rsid w:val="00C85017"/>
    <w:rsid w:val="00C85500"/>
    <w:rsid w:val="00C85D64"/>
    <w:rsid w:val="00C866EF"/>
    <w:rsid w:val="00C86961"/>
    <w:rsid w:val="00C87322"/>
    <w:rsid w:val="00C87368"/>
    <w:rsid w:val="00C879F8"/>
    <w:rsid w:val="00C90403"/>
    <w:rsid w:val="00C92048"/>
    <w:rsid w:val="00C94099"/>
    <w:rsid w:val="00C9417B"/>
    <w:rsid w:val="00C9478E"/>
    <w:rsid w:val="00C96D57"/>
    <w:rsid w:val="00C97ACC"/>
    <w:rsid w:val="00C97CA9"/>
    <w:rsid w:val="00CA126F"/>
    <w:rsid w:val="00CA1987"/>
    <w:rsid w:val="00CA1C96"/>
    <w:rsid w:val="00CA3926"/>
    <w:rsid w:val="00CA3EB0"/>
    <w:rsid w:val="00CA476E"/>
    <w:rsid w:val="00CA508C"/>
    <w:rsid w:val="00CA605C"/>
    <w:rsid w:val="00CA616B"/>
    <w:rsid w:val="00CA687D"/>
    <w:rsid w:val="00CA68D8"/>
    <w:rsid w:val="00CA6A37"/>
    <w:rsid w:val="00CA7BE6"/>
    <w:rsid w:val="00CA7DCA"/>
    <w:rsid w:val="00CB1962"/>
    <w:rsid w:val="00CB1DDD"/>
    <w:rsid w:val="00CB3E5D"/>
    <w:rsid w:val="00CB400C"/>
    <w:rsid w:val="00CB4BFF"/>
    <w:rsid w:val="00CB5591"/>
    <w:rsid w:val="00CB6641"/>
    <w:rsid w:val="00CC05F1"/>
    <w:rsid w:val="00CC0D1D"/>
    <w:rsid w:val="00CC0DB5"/>
    <w:rsid w:val="00CC1754"/>
    <w:rsid w:val="00CC1C95"/>
    <w:rsid w:val="00CC1D79"/>
    <w:rsid w:val="00CC2B65"/>
    <w:rsid w:val="00CC2DB8"/>
    <w:rsid w:val="00CC2FB7"/>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20BD"/>
    <w:rsid w:val="00CD30F9"/>
    <w:rsid w:val="00CD3628"/>
    <w:rsid w:val="00CD4907"/>
    <w:rsid w:val="00CD4990"/>
    <w:rsid w:val="00CD5990"/>
    <w:rsid w:val="00CD5B2F"/>
    <w:rsid w:val="00CD5BED"/>
    <w:rsid w:val="00CD68C8"/>
    <w:rsid w:val="00CD7351"/>
    <w:rsid w:val="00CD76F2"/>
    <w:rsid w:val="00CE087C"/>
    <w:rsid w:val="00CE20CA"/>
    <w:rsid w:val="00CE2795"/>
    <w:rsid w:val="00CE3043"/>
    <w:rsid w:val="00CE322A"/>
    <w:rsid w:val="00CE43FE"/>
    <w:rsid w:val="00CE5CB4"/>
    <w:rsid w:val="00CE5D57"/>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3E63"/>
    <w:rsid w:val="00D04113"/>
    <w:rsid w:val="00D06460"/>
    <w:rsid w:val="00D06AF4"/>
    <w:rsid w:val="00D06EE6"/>
    <w:rsid w:val="00D10143"/>
    <w:rsid w:val="00D11098"/>
    <w:rsid w:val="00D114A6"/>
    <w:rsid w:val="00D11B9C"/>
    <w:rsid w:val="00D127EB"/>
    <w:rsid w:val="00D1562F"/>
    <w:rsid w:val="00D157BE"/>
    <w:rsid w:val="00D17461"/>
    <w:rsid w:val="00D17833"/>
    <w:rsid w:val="00D178D0"/>
    <w:rsid w:val="00D20690"/>
    <w:rsid w:val="00D209E5"/>
    <w:rsid w:val="00D20CD8"/>
    <w:rsid w:val="00D2209D"/>
    <w:rsid w:val="00D22AFD"/>
    <w:rsid w:val="00D23AAF"/>
    <w:rsid w:val="00D24514"/>
    <w:rsid w:val="00D25049"/>
    <w:rsid w:val="00D25895"/>
    <w:rsid w:val="00D25E35"/>
    <w:rsid w:val="00D26A78"/>
    <w:rsid w:val="00D27312"/>
    <w:rsid w:val="00D30C41"/>
    <w:rsid w:val="00D30C88"/>
    <w:rsid w:val="00D311C6"/>
    <w:rsid w:val="00D31407"/>
    <w:rsid w:val="00D31490"/>
    <w:rsid w:val="00D3265A"/>
    <w:rsid w:val="00D3284C"/>
    <w:rsid w:val="00D32C44"/>
    <w:rsid w:val="00D3310A"/>
    <w:rsid w:val="00D331C8"/>
    <w:rsid w:val="00D333D9"/>
    <w:rsid w:val="00D339F5"/>
    <w:rsid w:val="00D360F4"/>
    <w:rsid w:val="00D375F3"/>
    <w:rsid w:val="00D37CB7"/>
    <w:rsid w:val="00D40C34"/>
    <w:rsid w:val="00D42467"/>
    <w:rsid w:val="00D42C13"/>
    <w:rsid w:val="00D430D0"/>
    <w:rsid w:val="00D44F41"/>
    <w:rsid w:val="00D460EA"/>
    <w:rsid w:val="00D4725E"/>
    <w:rsid w:val="00D47728"/>
    <w:rsid w:val="00D51252"/>
    <w:rsid w:val="00D52EE6"/>
    <w:rsid w:val="00D53335"/>
    <w:rsid w:val="00D55DC5"/>
    <w:rsid w:val="00D600A2"/>
    <w:rsid w:val="00D605CF"/>
    <w:rsid w:val="00D60ED6"/>
    <w:rsid w:val="00D61658"/>
    <w:rsid w:val="00D61CAF"/>
    <w:rsid w:val="00D6394A"/>
    <w:rsid w:val="00D65252"/>
    <w:rsid w:val="00D655AE"/>
    <w:rsid w:val="00D6656E"/>
    <w:rsid w:val="00D66B6C"/>
    <w:rsid w:val="00D67EFD"/>
    <w:rsid w:val="00D70618"/>
    <w:rsid w:val="00D7131B"/>
    <w:rsid w:val="00D7168B"/>
    <w:rsid w:val="00D71A79"/>
    <w:rsid w:val="00D72360"/>
    <w:rsid w:val="00D73024"/>
    <w:rsid w:val="00D731D9"/>
    <w:rsid w:val="00D74656"/>
    <w:rsid w:val="00D747D1"/>
    <w:rsid w:val="00D76123"/>
    <w:rsid w:val="00D76EB4"/>
    <w:rsid w:val="00D77814"/>
    <w:rsid w:val="00D77874"/>
    <w:rsid w:val="00D77CB6"/>
    <w:rsid w:val="00D801E3"/>
    <w:rsid w:val="00D80792"/>
    <w:rsid w:val="00D80916"/>
    <w:rsid w:val="00D809BE"/>
    <w:rsid w:val="00D80A0A"/>
    <w:rsid w:val="00D81FC8"/>
    <w:rsid w:val="00D82A8C"/>
    <w:rsid w:val="00D83045"/>
    <w:rsid w:val="00D837A5"/>
    <w:rsid w:val="00D83826"/>
    <w:rsid w:val="00D84EE2"/>
    <w:rsid w:val="00D877FD"/>
    <w:rsid w:val="00D90ED4"/>
    <w:rsid w:val="00D919A3"/>
    <w:rsid w:val="00D921F4"/>
    <w:rsid w:val="00D92BDB"/>
    <w:rsid w:val="00D9347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2700"/>
    <w:rsid w:val="00DB3488"/>
    <w:rsid w:val="00DB3AF8"/>
    <w:rsid w:val="00DB4B7F"/>
    <w:rsid w:val="00DB520A"/>
    <w:rsid w:val="00DB6619"/>
    <w:rsid w:val="00DB6CA1"/>
    <w:rsid w:val="00DB73BC"/>
    <w:rsid w:val="00DB7DF8"/>
    <w:rsid w:val="00DB7F1F"/>
    <w:rsid w:val="00DC0793"/>
    <w:rsid w:val="00DC0836"/>
    <w:rsid w:val="00DC0A19"/>
    <w:rsid w:val="00DC1BE9"/>
    <w:rsid w:val="00DC3562"/>
    <w:rsid w:val="00DC3617"/>
    <w:rsid w:val="00DC387A"/>
    <w:rsid w:val="00DC3F09"/>
    <w:rsid w:val="00DC4197"/>
    <w:rsid w:val="00DC46EB"/>
    <w:rsid w:val="00DC4A41"/>
    <w:rsid w:val="00DC61E6"/>
    <w:rsid w:val="00DC6AB6"/>
    <w:rsid w:val="00DC6D5E"/>
    <w:rsid w:val="00DD03DB"/>
    <w:rsid w:val="00DD0484"/>
    <w:rsid w:val="00DD106A"/>
    <w:rsid w:val="00DD1AA7"/>
    <w:rsid w:val="00DD20FF"/>
    <w:rsid w:val="00DD2729"/>
    <w:rsid w:val="00DD3780"/>
    <w:rsid w:val="00DD545D"/>
    <w:rsid w:val="00DD5A66"/>
    <w:rsid w:val="00DD71D5"/>
    <w:rsid w:val="00DE0DE1"/>
    <w:rsid w:val="00DE2FDD"/>
    <w:rsid w:val="00DE30B1"/>
    <w:rsid w:val="00DE47F6"/>
    <w:rsid w:val="00DE555C"/>
    <w:rsid w:val="00DE6412"/>
    <w:rsid w:val="00DE7199"/>
    <w:rsid w:val="00DF019C"/>
    <w:rsid w:val="00DF0621"/>
    <w:rsid w:val="00DF0B4D"/>
    <w:rsid w:val="00DF2319"/>
    <w:rsid w:val="00DF2FA3"/>
    <w:rsid w:val="00DF3F0F"/>
    <w:rsid w:val="00DF43C4"/>
    <w:rsid w:val="00DF476C"/>
    <w:rsid w:val="00DF59B7"/>
    <w:rsid w:val="00DF705B"/>
    <w:rsid w:val="00E009C6"/>
    <w:rsid w:val="00E0228D"/>
    <w:rsid w:val="00E023DD"/>
    <w:rsid w:val="00E02F49"/>
    <w:rsid w:val="00E0317E"/>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528E"/>
    <w:rsid w:val="00E154C3"/>
    <w:rsid w:val="00E155F3"/>
    <w:rsid w:val="00E16860"/>
    <w:rsid w:val="00E179DE"/>
    <w:rsid w:val="00E20454"/>
    <w:rsid w:val="00E2073F"/>
    <w:rsid w:val="00E20F4B"/>
    <w:rsid w:val="00E20F52"/>
    <w:rsid w:val="00E21034"/>
    <w:rsid w:val="00E21311"/>
    <w:rsid w:val="00E21F78"/>
    <w:rsid w:val="00E22BF5"/>
    <w:rsid w:val="00E24A5C"/>
    <w:rsid w:val="00E2512F"/>
    <w:rsid w:val="00E2585F"/>
    <w:rsid w:val="00E25EF8"/>
    <w:rsid w:val="00E26062"/>
    <w:rsid w:val="00E266D8"/>
    <w:rsid w:val="00E27137"/>
    <w:rsid w:val="00E31514"/>
    <w:rsid w:val="00E316FB"/>
    <w:rsid w:val="00E336E9"/>
    <w:rsid w:val="00E34D5C"/>
    <w:rsid w:val="00E35AC5"/>
    <w:rsid w:val="00E35EA8"/>
    <w:rsid w:val="00E3605C"/>
    <w:rsid w:val="00E375BF"/>
    <w:rsid w:val="00E4039D"/>
    <w:rsid w:val="00E41841"/>
    <w:rsid w:val="00E4409F"/>
    <w:rsid w:val="00E443C1"/>
    <w:rsid w:val="00E451C3"/>
    <w:rsid w:val="00E4549C"/>
    <w:rsid w:val="00E4557C"/>
    <w:rsid w:val="00E45C71"/>
    <w:rsid w:val="00E46331"/>
    <w:rsid w:val="00E46A75"/>
    <w:rsid w:val="00E46F86"/>
    <w:rsid w:val="00E47AC5"/>
    <w:rsid w:val="00E5251C"/>
    <w:rsid w:val="00E526D0"/>
    <w:rsid w:val="00E54A94"/>
    <w:rsid w:val="00E55973"/>
    <w:rsid w:val="00E569E3"/>
    <w:rsid w:val="00E56F6F"/>
    <w:rsid w:val="00E6158F"/>
    <w:rsid w:val="00E617B6"/>
    <w:rsid w:val="00E620E4"/>
    <w:rsid w:val="00E62D71"/>
    <w:rsid w:val="00E62F2C"/>
    <w:rsid w:val="00E63517"/>
    <w:rsid w:val="00E64879"/>
    <w:rsid w:val="00E65B0C"/>
    <w:rsid w:val="00E66C66"/>
    <w:rsid w:val="00E67146"/>
    <w:rsid w:val="00E676F4"/>
    <w:rsid w:val="00E70281"/>
    <w:rsid w:val="00E7068F"/>
    <w:rsid w:val="00E7160A"/>
    <w:rsid w:val="00E71804"/>
    <w:rsid w:val="00E734A5"/>
    <w:rsid w:val="00E74807"/>
    <w:rsid w:val="00E74DE6"/>
    <w:rsid w:val="00E750C2"/>
    <w:rsid w:val="00E752E1"/>
    <w:rsid w:val="00E756FF"/>
    <w:rsid w:val="00E75880"/>
    <w:rsid w:val="00E7658F"/>
    <w:rsid w:val="00E76D53"/>
    <w:rsid w:val="00E77EC9"/>
    <w:rsid w:val="00E77FB8"/>
    <w:rsid w:val="00E8038F"/>
    <w:rsid w:val="00E806C6"/>
    <w:rsid w:val="00E81867"/>
    <w:rsid w:val="00E826E8"/>
    <w:rsid w:val="00E82D2B"/>
    <w:rsid w:val="00E82F7B"/>
    <w:rsid w:val="00E837FD"/>
    <w:rsid w:val="00E84AB9"/>
    <w:rsid w:val="00E860CB"/>
    <w:rsid w:val="00E8637F"/>
    <w:rsid w:val="00E8793A"/>
    <w:rsid w:val="00E90271"/>
    <w:rsid w:val="00E918DF"/>
    <w:rsid w:val="00E938D8"/>
    <w:rsid w:val="00E93C88"/>
    <w:rsid w:val="00E94172"/>
    <w:rsid w:val="00E94404"/>
    <w:rsid w:val="00E96C2F"/>
    <w:rsid w:val="00E96E3E"/>
    <w:rsid w:val="00E96EFC"/>
    <w:rsid w:val="00E97AFD"/>
    <w:rsid w:val="00EA1DD3"/>
    <w:rsid w:val="00EA218B"/>
    <w:rsid w:val="00EA352C"/>
    <w:rsid w:val="00EA42AB"/>
    <w:rsid w:val="00EA6117"/>
    <w:rsid w:val="00EA6527"/>
    <w:rsid w:val="00EA6A90"/>
    <w:rsid w:val="00EA7164"/>
    <w:rsid w:val="00EA7294"/>
    <w:rsid w:val="00EA7B12"/>
    <w:rsid w:val="00EA7DBA"/>
    <w:rsid w:val="00EB0501"/>
    <w:rsid w:val="00EB22B7"/>
    <w:rsid w:val="00EB2625"/>
    <w:rsid w:val="00EB2CE9"/>
    <w:rsid w:val="00EB4A97"/>
    <w:rsid w:val="00EB4E7B"/>
    <w:rsid w:val="00EB554E"/>
    <w:rsid w:val="00EB605E"/>
    <w:rsid w:val="00EB6AAF"/>
    <w:rsid w:val="00EB735D"/>
    <w:rsid w:val="00EC0006"/>
    <w:rsid w:val="00EC13A6"/>
    <w:rsid w:val="00EC3368"/>
    <w:rsid w:val="00EC3AA3"/>
    <w:rsid w:val="00EC5011"/>
    <w:rsid w:val="00EC5540"/>
    <w:rsid w:val="00EC7659"/>
    <w:rsid w:val="00EC7F7F"/>
    <w:rsid w:val="00ED0B08"/>
    <w:rsid w:val="00ED0D98"/>
    <w:rsid w:val="00ED1A13"/>
    <w:rsid w:val="00ED27D9"/>
    <w:rsid w:val="00ED3044"/>
    <w:rsid w:val="00ED306F"/>
    <w:rsid w:val="00ED40D7"/>
    <w:rsid w:val="00ED6A49"/>
    <w:rsid w:val="00ED7D29"/>
    <w:rsid w:val="00EE05C6"/>
    <w:rsid w:val="00EE0B0D"/>
    <w:rsid w:val="00EE1282"/>
    <w:rsid w:val="00EE146E"/>
    <w:rsid w:val="00EE251A"/>
    <w:rsid w:val="00EE2B7C"/>
    <w:rsid w:val="00EE3174"/>
    <w:rsid w:val="00EE33CF"/>
    <w:rsid w:val="00EE3EBB"/>
    <w:rsid w:val="00EE4574"/>
    <w:rsid w:val="00EE45E5"/>
    <w:rsid w:val="00EE4908"/>
    <w:rsid w:val="00EE539A"/>
    <w:rsid w:val="00EE5D04"/>
    <w:rsid w:val="00EF178E"/>
    <w:rsid w:val="00EF18E9"/>
    <w:rsid w:val="00EF1939"/>
    <w:rsid w:val="00EF19CE"/>
    <w:rsid w:val="00EF23A2"/>
    <w:rsid w:val="00EF2A3A"/>
    <w:rsid w:val="00EF4949"/>
    <w:rsid w:val="00EF5A47"/>
    <w:rsid w:val="00EF7C43"/>
    <w:rsid w:val="00EF7F0F"/>
    <w:rsid w:val="00F010A0"/>
    <w:rsid w:val="00F01A31"/>
    <w:rsid w:val="00F01CFC"/>
    <w:rsid w:val="00F02444"/>
    <w:rsid w:val="00F04912"/>
    <w:rsid w:val="00F04E69"/>
    <w:rsid w:val="00F05287"/>
    <w:rsid w:val="00F066A0"/>
    <w:rsid w:val="00F0777D"/>
    <w:rsid w:val="00F077A3"/>
    <w:rsid w:val="00F07F77"/>
    <w:rsid w:val="00F10BDC"/>
    <w:rsid w:val="00F1184D"/>
    <w:rsid w:val="00F11E58"/>
    <w:rsid w:val="00F13022"/>
    <w:rsid w:val="00F1586A"/>
    <w:rsid w:val="00F174D7"/>
    <w:rsid w:val="00F17C74"/>
    <w:rsid w:val="00F2011B"/>
    <w:rsid w:val="00F21106"/>
    <w:rsid w:val="00F216AB"/>
    <w:rsid w:val="00F21A2A"/>
    <w:rsid w:val="00F224BF"/>
    <w:rsid w:val="00F227F6"/>
    <w:rsid w:val="00F234D0"/>
    <w:rsid w:val="00F26063"/>
    <w:rsid w:val="00F2710B"/>
    <w:rsid w:val="00F274CA"/>
    <w:rsid w:val="00F27507"/>
    <w:rsid w:val="00F278D2"/>
    <w:rsid w:val="00F30C8F"/>
    <w:rsid w:val="00F3176F"/>
    <w:rsid w:val="00F32036"/>
    <w:rsid w:val="00F32130"/>
    <w:rsid w:val="00F3230F"/>
    <w:rsid w:val="00F33DB3"/>
    <w:rsid w:val="00F34BD8"/>
    <w:rsid w:val="00F361F4"/>
    <w:rsid w:val="00F36447"/>
    <w:rsid w:val="00F367B6"/>
    <w:rsid w:val="00F37126"/>
    <w:rsid w:val="00F4032C"/>
    <w:rsid w:val="00F40919"/>
    <w:rsid w:val="00F410DC"/>
    <w:rsid w:val="00F41BC5"/>
    <w:rsid w:val="00F42158"/>
    <w:rsid w:val="00F421FF"/>
    <w:rsid w:val="00F4399E"/>
    <w:rsid w:val="00F43FC3"/>
    <w:rsid w:val="00F44035"/>
    <w:rsid w:val="00F442F4"/>
    <w:rsid w:val="00F44E15"/>
    <w:rsid w:val="00F471FF"/>
    <w:rsid w:val="00F475A3"/>
    <w:rsid w:val="00F478B2"/>
    <w:rsid w:val="00F47A66"/>
    <w:rsid w:val="00F5032E"/>
    <w:rsid w:val="00F529F9"/>
    <w:rsid w:val="00F53978"/>
    <w:rsid w:val="00F547FB"/>
    <w:rsid w:val="00F55B1D"/>
    <w:rsid w:val="00F56AFB"/>
    <w:rsid w:val="00F60987"/>
    <w:rsid w:val="00F60E0C"/>
    <w:rsid w:val="00F61911"/>
    <w:rsid w:val="00F6362D"/>
    <w:rsid w:val="00F64CBC"/>
    <w:rsid w:val="00F64E15"/>
    <w:rsid w:val="00F6573C"/>
    <w:rsid w:val="00F66DD9"/>
    <w:rsid w:val="00F674B6"/>
    <w:rsid w:val="00F721E5"/>
    <w:rsid w:val="00F7440B"/>
    <w:rsid w:val="00F7554F"/>
    <w:rsid w:val="00F756D6"/>
    <w:rsid w:val="00F75966"/>
    <w:rsid w:val="00F75EDC"/>
    <w:rsid w:val="00F77741"/>
    <w:rsid w:val="00F80F4A"/>
    <w:rsid w:val="00F8117E"/>
    <w:rsid w:val="00F81763"/>
    <w:rsid w:val="00F81A68"/>
    <w:rsid w:val="00F82A10"/>
    <w:rsid w:val="00F82D38"/>
    <w:rsid w:val="00F834CF"/>
    <w:rsid w:val="00F83BC1"/>
    <w:rsid w:val="00F86821"/>
    <w:rsid w:val="00F877FD"/>
    <w:rsid w:val="00F90606"/>
    <w:rsid w:val="00F90C27"/>
    <w:rsid w:val="00F90F76"/>
    <w:rsid w:val="00F91314"/>
    <w:rsid w:val="00F92A69"/>
    <w:rsid w:val="00F94251"/>
    <w:rsid w:val="00F94F2B"/>
    <w:rsid w:val="00F94F2F"/>
    <w:rsid w:val="00F95C17"/>
    <w:rsid w:val="00F96D1F"/>
    <w:rsid w:val="00F97FDB"/>
    <w:rsid w:val="00FA0A73"/>
    <w:rsid w:val="00FA0D16"/>
    <w:rsid w:val="00FA0F31"/>
    <w:rsid w:val="00FA11E7"/>
    <w:rsid w:val="00FA13F6"/>
    <w:rsid w:val="00FA15A9"/>
    <w:rsid w:val="00FA16D9"/>
    <w:rsid w:val="00FA18D6"/>
    <w:rsid w:val="00FA2110"/>
    <w:rsid w:val="00FA2632"/>
    <w:rsid w:val="00FA2EE8"/>
    <w:rsid w:val="00FA4D7B"/>
    <w:rsid w:val="00FA59D2"/>
    <w:rsid w:val="00FA76F2"/>
    <w:rsid w:val="00FA77F2"/>
    <w:rsid w:val="00FA7895"/>
    <w:rsid w:val="00FB27D9"/>
    <w:rsid w:val="00FB3387"/>
    <w:rsid w:val="00FB3B3A"/>
    <w:rsid w:val="00FB3DD6"/>
    <w:rsid w:val="00FB4F8A"/>
    <w:rsid w:val="00FB52C2"/>
    <w:rsid w:val="00FB5398"/>
    <w:rsid w:val="00FB55C0"/>
    <w:rsid w:val="00FB5789"/>
    <w:rsid w:val="00FB6A3D"/>
    <w:rsid w:val="00FB6C44"/>
    <w:rsid w:val="00FB6CE1"/>
    <w:rsid w:val="00FC0ED4"/>
    <w:rsid w:val="00FC1C6C"/>
    <w:rsid w:val="00FC24CD"/>
    <w:rsid w:val="00FC2BC0"/>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0A63"/>
    <w:rsid w:val="00FF1673"/>
    <w:rsid w:val="00FF2718"/>
    <w:rsid w:val="00FF3175"/>
    <w:rsid w:val="00FF4A38"/>
    <w:rsid w:val="00FF4B61"/>
    <w:rsid w:val="00FF569D"/>
    <w:rsid w:val="00FF743A"/>
    <w:rsid w:val="00FF7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84AB8"/>
  <w15:chartTrackingRefBased/>
  <w15:docId w15:val="{31555331-9540-4E3B-886D-1EDB263A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9E1762"/>
    <w:pPr>
      <w:jc w:val="both"/>
    </w:pPr>
    <w:rPr>
      <w:rFonts w:ascii="Arial" w:hAnsi="Arial"/>
      <w:sz w:val="22"/>
      <w:szCs w:val="22"/>
    </w:rPr>
  </w:style>
  <w:style w:type="paragraph" w:styleId="Heading1">
    <w:name w:val="heading 1"/>
    <w:basedOn w:val="Normal"/>
    <w:next w:val="Normal"/>
    <w:link w:val="Heading1Char"/>
    <w:uiPriority w:val="9"/>
    <w:qFormat/>
    <w:rsid w:val="006F5B27"/>
    <w:pPr>
      <w:jc w:val="center"/>
      <w:outlineLvl w:val="0"/>
    </w:pPr>
    <w:rPr>
      <w:b/>
      <w:bCs/>
      <w:sz w:val="24"/>
    </w:rPr>
  </w:style>
  <w:style w:type="paragraph" w:styleId="Heading2">
    <w:name w:val="heading 2"/>
    <w:aliases w:val="RFP"/>
    <w:next w:val="Normal"/>
    <w:uiPriority w:val="9"/>
    <w:qFormat/>
    <w:rsid w:val="009F27F9"/>
    <w:pPr>
      <w:keepNext/>
      <w:outlineLvl w:val="1"/>
    </w:pPr>
    <w:rPr>
      <w:rFonts w:ascii="Arial" w:hAnsi="Arial" w:cs="Arial"/>
      <w:b/>
      <w:bCs/>
      <w:iCs/>
      <w:color w:val="000000"/>
      <w:sz w:val="36"/>
      <w:szCs w:val="36"/>
    </w:rPr>
  </w:style>
  <w:style w:type="paragraph" w:styleId="Heading3">
    <w:name w:val="heading 3"/>
    <w:basedOn w:val="Normal"/>
    <w:next w:val="Normal"/>
    <w:uiPriority w:val="9"/>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97"/>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97"/>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094186"/>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97"/>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97"/>
      </w:numPr>
      <w:jc w:val="left"/>
    </w:pPr>
    <w:rPr>
      <w:sz w:val="20"/>
    </w:rPr>
  </w:style>
  <w:style w:type="paragraph" w:customStyle="1" w:styleId="Level7">
    <w:name w:val="Level 7"/>
    <w:basedOn w:val="Normal"/>
    <w:rsid w:val="00C13264"/>
    <w:pPr>
      <w:numPr>
        <w:ilvl w:val="6"/>
        <w:numId w:val="97"/>
      </w:numPr>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paragraph" w:customStyle="1" w:styleId="ReportBody">
    <w:name w:val="Report Body"/>
    <w:basedOn w:val="Normal"/>
    <w:rsid w:val="006A1030"/>
    <w:pPr>
      <w:spacing w:after="200" w:line="360" w:lineRule="auto"/>
    </w:pPr>
    <w:rPr>
      <w:szCs w:val="20"/>
    </w:rPr>
  </w:style>
  <w:style w:type="paragraph" w:customStyle="1" w:styleId="pf0">
    <w:name w:val="pf0"/>
    <w:basedOn w:val="Normal"/>
    <w:rsid w:val="00FF2718"/>
    <w:pPr>
      <w:spacing w:before="100" w:beforeAutospacing="1" w:after="100" w:afterAutospacing="1"/>
      <w:jc w:val="left"/>
    </w:pPr>
    <w:rPr>
      <w:rFonts w:ascii="Times New Roman" w:hAnsi="Times New Roman"/>
      <w:sz w:val="24"/>
      <w:szCs w:val="24"/>
    </w:rPr>
  </w:style>
  <w:style w:type="character" w:customStyle="1" w:styleId="cf01">
    <w:name w:val="cf01"/>
    <w:basedOn w:val="DefaultParagraphFont"/>
    <w:rsid w:val="00FF27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4031">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fee35f8e7dbe4ca5bf257e009c4eb766" TargetMode="External"/><Relationship Id="rId18" Type="http://schemas.openxmlformats.org/officeDocument/2006/relationships/hyperlink" Target="https://nebraska.sharefile.com/r-r9a8220ceb453447892be1bb40eae266f" TargetMode="External"/><Relationship Id="rId26" Type="http://schemas.openxmlformats.org/officeDocument/2006/relationships/hyperlink" Target="https://das.nebraska.gov/materiel/bidopps.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http://das.nebraska.gov/materiel/bidopps.html" TargetMode="External"/><Relationship Id="rId25" Type="http://schemas.openxmlformats.org/officeDocument/2006/relationships/hyperlink" Target="https://das.nebraska.gov/materiel/docs/pdf/Individual%20or%20Sole%20Proprietor%20United%20States%20Attestation%20Form%20English%20and%20Spanish.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ebraska.sharefile.com/r-r096a0a99591d446db1d20c8741696735" TargetMode="External"/><Relationship Id="rId20" Type="http://schemas.openxmlformats.org/officeDocument/2006/relationships/hyperlink" Target="https://das.nebraska.gov/materiel/bidopps.html" TargetMode="External"/><Relationship Id="rId29" Type="http://schemas.openxmlformats.org/officeDocument/2006/relationships/hyperlink" Target="mailto:mark.craft@nebr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bidopp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braska.sharefile.com/r-raae6a388f02a49e7b2a96d651de0247a" TargetMode="External"/><Relationship Id="rId23" Type="http://schemas.openxmlformats.org/officeDocument/2006/relationships/hyperlink" Target="https://das.nebraska.gov/materiel/bidopps.html" TargetMode="External"/><Relationship Id="rId28" Type="http://schemas.openxmlformats.org/officeDocument/2006/relationships/hyperlink" Target="https://das.nebraska.gov/materiel/docs/NE_DAS_Materiel_Purchasing_Agency-SPB_Policy_23_07_Protest_Policy.pdf"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sonvideo.webex.com/sonvideo/j.php?MTID=m758b373b5ab68194b62181a681f3b6e9" TargetMode="External"/><Relationship Id="rId31" Type="http://schemas.openxmlformats.org/officeDocument/2006/relationships/hyperlink" Target="mailto:ndva.cnvhpayables@nebraska.gov" TargetMode="Externa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das.nebraska.gov/materiel/bidopps.html" TargetMode="External"/><Relationship Id="rId22" Type="http://schemas.openxmlformats.org/officeDocument/2006/relationships/footer" Target="footer2.xml"/><Relationship Id="rId27" Type="http://schemas.openxmlformats.org/officeDocument/2006/relationships/hyperlink" Target="https://das.nebraska.gov/materiel/bidopps.html" TargetMode="External"/><Relationship Id="rId30" Type="http://schemas.openxmlformats.org/officeDocument/2006/relationships/hyperlink" Target="mailto:ndva.procurement@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22407</Words>
  <Characters>127722</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149830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jennifer sommarslink</dc:creator>
  <cp:keywords/>
  <dc:description/>
  <cp:lastModifiedBy>Caddy, Matthew</cp:lastModifiedBy>
  <cp:revision>4</cp:revision>
  <cp:lastPrinted>2019-07-02T01:27:00Z</cp:lastPrinted>
  <dcterms:created xsi:type="dcterms:W3CDTF">2025-06-18T16:08:00Z</dcterms:created>
  <dcterms:modified xsi:type="dcterms:W3CDTF">2025-06-18T17:26:00Z</dcterms:modified>
</cp:coreProperties>
</file>